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Pr>
        <w:spacing w:line="900" w:lineRule="exact"/>
        <w:rPr>
          <w:rFonts w:ascii="黑体" w:hAnsi="黑体" w:eastAsia="黑体"/>
          <w:sz w:val="32"/>
          <w:szCs w:val="32"/>
        </w:rPr>
      </w:pPr>
    </w:p>
    <w:p>
      <w:pPr>
        <w:jc w:val="center"/>
        <w:rPr>
          <w:rFonts w:ascii="方正小标宋简体" w:hAnsi="黑体" w:eastAsia="方正小标宋简体"/>
          <w:sz w:val="44"/>
          <w:szCs w:val="44"/>
        </w:rPr>
      </w:pPr>
      <w:r>
        <w:rPr>
          <w:rFonts w:hint="eastAsia" w:ascii="方正小标宋简体" w:hAnsi="黑体" w:eastAsia="方正小标宋简体"/>
          <w:sz w:val="44"/>
          <w:szCs w:val="44"/>
        </w:rPr>
        <w:t>保健食品注册申请服务指南</w:t>
      </w:r>
    </w:p>
    <w:p>
      <w:pPr>
        <w:jc w:val="center"/>
        <w:rPr>
          <w:rFonts w:eastAsia="楷体_GB2312"/>
          <w:sz w:val="32"/>
          <w:szCs w:val="32"/>
        </w:rPr>
      </w:pPr>
      <w:r>
        <w:rPr>
          <w:rFonts w:hint="eastAsia" w:eastAsia="楷体_GB2312"/>
          <w:sz w:val="32"/>
          <w:szCs w:val="32"/>
        </w:rPr>
        <w:t>（</w:t>
      </w:r>
      <w:r>
        <w:rPr>
          <w:rFonts w:eastAsia="楷体_GB2312"/>
          <w:sz w:val="32"/>
          <w:szCs w:val="32"/>
        </w:rPr>
        <w:t>2016</w:t>
      </w:r>
      <w:r>
        <w:rPr>
          <w:rFonts w:hint="eastAsia" w:eastAsia="楷体_GB2312"/>
          <w:sz w:val="32"/>
          <w:szCs w:val="32"/>
        </w:rPr>
        <w:t>年版）</w:t>
      </w:r>
    </w:p>
    <w:p>
      <w:pPr>
        <w:jc w:val="center"/>
        <w:rPr>
          <w:rFonts w:ascii="楷体_GB2312" w:hAnsi="楷体" w:eastAsia="楷体_GB2312"/>
          <w:sz w:val="32"/>
          <w:szCs w:val="32"/>
        </w:rPr>
      </w:pPr>
    </w:p>
    <w:p>
      <w:pPr>
        <w:jc w:val="center"/>
        <w:rPr>
          <w:rFonts w:ascii="方正小标宋简体" w:hAnsi="楷体" w:eastAsia="方正小标宋简体"/>
          <w:sz w:val="32"/>
          <w:szCs w:val="32"/>
        </w:rPr>
      </w:pPr>
      <w:r>
        <w:rPr>
          <w:rFonts w:hint="eastAsia" w:ascii="方正小标宋简体" w:hAnsi="楷体" w:eastAsia="方正小标宋简体"/>
          <w:sz w:val="32"/>
          <w:szCs w:val="32"/>
        </w:rPr>
        <w:t>目  录</w:t>
      </w:r>
    </w:p>
    <w:p>
      <w:pPr>
        <w:pStyle w:val="14"/>
        <w:tabs>
          <w:tab w:val="right" w:leader="dot" w:pos="8820"/>
        </w:tabs>
        <w:adjustRightInd w:val="0"/>
        <w:snapToGrid w:val="0"/>
        <w:jc w:val="right"/>
        <w:rPr>
          <w:rFonts w:ascii="Times New Roman" w:hAnsi="Times New Roman" w:eastAsia="宋体"/>
        </w:rPr>
      </w:pPr>
      <w:bookmarkStart w:id="0" w:name="_Toc449050177"/>
      <w:r>
        <w:rPr>
          <w:rFonts w:ascii="Times New Roman" w:hAnsi="Times New Roman"/>
        </w:rPr>
        <w:fldChar w:fldCharType="begin"/>
      </w:r>
      <w:r>
        <w:rPr>
          <w:rFonts w:ascii="Times New Roman" w:hAnsi="Times New Roman"/>
        </w:rPr>
        <w:instrText xml:space="preserve"> TOC \o "1-4" \h \z \u </w:instrText>
      </w:r>
      <w:r>
        <w:rPr>
          <w:rFonts w:ascii="Times New Roman" w:hAnsi="Times New Roman"/>
        </w:rPr>
        <w:fldChar w:fldCharType="separate"/>
      </w:r>
      <w:r>
        <w:fldChar w:fldCharType="begin"/>
      </w:r>
      <w:r>
        <w:instrText xml:space="preserve"> HYPERLINK \l "_Toc467490538" </w:instrText>
      </w:r>
      <w:r>
        <w:fldChar w:fldCharType="separate"/>
      </w:r>
      <w:r>
        <w:rPr>
          <w:rStyle w:val="19"/>
          <w:rFonts w:ascii="Times New Roman" w:hAnsi="Times New Roman"/>
        </w:rPr>
        <w:t>1.</w:t>
      </w:r>
      <w:r>
        <w:rPr>
          <w:rStyle w:val="19"/>
          <w:rFonts w:hint="eastAsia" w:ascii="Times New Roman" w:hAnsi="Times New Roman"/>
        </w:rPr>
        <w:t>适用范围</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_Toc467490538 \h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ascii="Times New Roman" w:hAnsi="Times New Roman"/>
        </w:rPr>
        <w:fldChar w:fldCharType="end"/>
      </w:r>
    </w:p>
    <w:p>
      <w:pPr>
        <w:pStyle w:val="14"/>
        <w:tabs>
          <w:tab w:val="right" w:leader="dot" w:pos="8820"/>
        </w:tabs>
        <w:adjustRightInd w:val="0"/>
        <w:snapToGrid w:val="0"/>
        <w:jc w:val="right"/>
        <w:rPr>
          <w:rFonts w:ascii="Times New Roman" w:hAnsi="Times New Roman" w:eastAsia="宋体"/>
        </w:rPr>
      </w:pPr>
      <w:r>
        <w:fldChar w:fldCharType="begin"/>
      </w:r>
      <w:r>
        <w:instrText xml:space="preserve"> HYPERLINK \l "_Toc467490539" </w:instrText>
      </w:r>
      <w:r>
        <w:fldChar w:fldCharType="separate"/>
      </w:r>
      <w:r>
        <w:rPr>
          <w:rStyle w:val="19"/>
          <w:rFonts w:ascii="Times New Roman" w:hAnsi="Times New Roman"/>
        </w:rPr>
        <w:t>2.</w:t>
      </w:r>
      <w:r>
        <w:rPr>
          <w:rStyle w:val="19"/>
          <w:rFonts w:hint="eastAsia" w:ascii="Times New Roman" w:hAnsi="Times New Roman"/>
        </w:rPr>
        <w:t>申请材料形式</w:t>
      </w:r>
      <w:bookmarkStart w:id="93" w:name="_GoBack"/>
      <w:bookmarkEnd w:id="93"/>
      <w:r>
        <w:rPr>
          <w:rStyle w:val="19"/>
          <w:rFonts w:hint="eastAsia" w:ascii="Times New Roman" w:hAnsi="Times New Roman"/>
        </w:rPr>
        <w:t>要求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_Toc467490539 \h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ascii="Times New Roman" w:hAnsi="Times New Roman"/>
        </w:rPr>
        <w:fldChar w:fldCharType="end"/>
      </w:r>
    </w:p>
    <w:p>
      <w:pPr>
        <w:pStyle w:val="14"/>
        <w:tabs>
          <w:tab w:val="right" w:leader="dot" w:pos="8820"/>
        </w:tabs>
        <w:adjustRightInd w:val="0"/>
        <w:snapToGrid w:val="0"/>
        <w:jc w:val="right"/>
        <w:rPr>
          <w:rFonts w:ascii="Times New Roman" w:hAnsi="Times New Roman" w:eastAsia="宋体"/>
        </w:rPr>
      </w:pPr>
      <w:r>
        <w:fldChar w:fldCharType="begin"/>
      </w:r>
      <w:r>
        <w:instrText xml:space="preserve"> HYPERLINK \l "_Toc467490540" </w:instrText>
      </w:r>
      <w:r>
        <w:fldChar w:fldCharType="separate"/>
      </w:r>
      <w:r>
        <w:rPr>
          <w:rStyle w:val="19"/>
          <w:rFonts w:ascii="Times New Roman" w:hAnsi="Times New Roman"/>
        </w:rPr>
        <w:t>3.</w:t>
      </w:r>
      <w:r>
        <w:rPr>
          <w:rStyle w:val="19"/>
          <w:rFonts w:hint="eastAsia" w:ascii="Times New Roman" w:hAnsi="Times New Roman"/>
        </w:rPr>
        <w:t>申请材料内容要求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_Toc467490540 \h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r>
        <w:rPr>
          <w:rFonts w:ascii="Times New Roman" w:hAnsi="Times New Roman"/>
        </w:rPr>
        <w:fldChar w:fldCharType="end"/>
      </w:r>
    </w:p>
    <w:p>
      <w:pPr>
        <w:pStyle w:val="14"/>
        <w:tabs>
          <w:tab w:val="right" w:leader="dot" w:pos="8820"/>
        </w:tabs>
        <w:adjustRightInd w:val="0"/>
        <w:snapToGrid w:val="0"/>
        <w:jc w:val="right"/>
        <w:rPr>
          <w:rFonts w:ascii="Times New Roman" w:hAnsi="Times New Roman" w:eastAsia="宋体"/>
        </w:rPr>
      </w:pPr>
      <w:r>
        <w:fldChar w:fldCharType="begin"/>
      </w:r>
      <w:r>
        <w:instrText xml:space="preserve"> HYPERLINK \l "_Toc467490541" </w:instrText>
      </w:r>
      <w:r>
        <w:fldChar w:fldCharType="separate"/>
      </w:r>
      <w:r>
        <w:rPr>
          <w:rStyle w:val="19"/>
          <w:rFonts w:ascii="Times New Roman" w:hAnsi="Times New Roman"/>
        </w:rPr>
        <w:t>4.</w:t>
      </w:r>
      <w:r>
        <w:rPr>
          <w:rStyle w:val="19"/>
          <w:rFonts w:hint="eastAsia" w:ascii="Times New Roman" w:hAnsi="Times New Roman"/>
        </w:rPr>
        <w:t>术语和定义</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_Toc467490541 \h </w:instrText>
      </w:r>
      <w:r>
        <w:rPr>
          <w:rFonts w:ascii="Times New Roman" w:hAnsi="Times New Roman"/>
        </w:rPr>
        <w:fldChar w:fldCharType="separate"/>
      </w:r>
      <w:r>
        <w:rPr>
          <w:rFonts w:ascii="Times New Roman" w:hAnsi="Times New Roman"/>
        </w:rPr>
        <w:t>9</w:t>
      </w:r>
      <w:r>
        <w:rPr>
          <w:rFonts w:ascii="Times New Roman" w:hAnsi="Times New Roman"/>
        </w:rPr>
        <w:fldChar w:fldCharType="end"/>
      </w:r>
      <w:r>
        <w:rPr>
          <w:rFonts w:ascii="Times New Roman" w:hAnsi="Times New Roman"/>
        </w:rPr>
        <w:fldChar w:fldCharType="end"/>
      </w:r>
    </w:p>
    <w:p>
      <w:pPr>
        <w:pStyle w:val="14"/>
        <w:tabs>
          <w:tab w:val="right" w:leader="dot" w:pos="8820"/>
        </w:tabs>
        <w:adjustRightInd w:val="0"/>
        <w:snapToGrid w:val="0"/>
        <w:jc w:val="right"/>
        <w:rPr>
          <w:rFonts w:ascii="Times New Roman" w:hAnsi="Times New Roman" w:eastAsia="宋体"/>
        </w:rPr>
      </w:pPr>
      <w:r>
        <w:fldChar w:fldCharType="begin"/>
      </w:r>
      <w:r>
        <w:instrText xml:space="preserve"> HYPERLINK \l "_Toc467490542" </w:instrText>
      </w:r>
      <w:r>
        <w:fldChar w:fldCharType="separate"/>
      </w:r>
      <w:r>
        <w:rPr>
          <w:rStyle w:val="19"/>
          <w:rFonts w:ascii="Times New Roman" w:hAnsi="Times New Roman"/>
        </w:rPr>
        <w:t>5.</w:t>
      </w:r>
      <w:r>
        <w:rPr>
          <w:rStyle w:val="19"/>
          <w:rFonts w:hint="eastAsia" w:ascii="Times New Roman" w:hAnsi="Times New Roman"/>
        </w:rPr>
        <w:t>国产新产品注册申请材料项目及要求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_Toc467490542 \h </w:instrText>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fldChar w:fldCharType="end"/>
      </w:r>
    </w:p>
    <w:p>
      <w:pPr>
        <w:pStyle w:val="16"/>
        <w:tabs>
          <w:tab w:val="right" w:leader="dot" w:pos="8820"/>
        </w:tabs>
        <w:adjustRightInd w:val="0"/>
        <w:snapToGrid w:val="0"/>
        <w:ind w:left="210" w:leftChars="100"/>
        <w:rPr>
          <w:sz w:val="24"/>
        </w:rPr>
      </w:pPr>
      <w:r>
        <w:fldChar w:fldCharType="begin"/>
      </w:r>
      <w:r>
        <w:instrText xml:space="preserve"> HYPERLINK \l "_Toc467490543" </w:instrText>
      </w:r>
      <w:r>
        <w:fldChar w:fldCharType="separate"/>
      </w:r>
      <w:r>
        <w:rPr>
          <w:rStyle w:val="19"/>
          <w:rFonts w:eastAsia="楷体_GB2312"/>
          <w:sz w:val="24"/>
        </w:rPr>
        <w:t>5.1</w:t>
      </w:r>
      <w:r>
        <w:rPr>
          <w:rStyle w:val="19"/>
          <w:rFonts w:hint="eastAsia" w:eastAsia="楷体_GB2312"/>
          <w:sz w:val="24"/>
        </w:rPr>
        <w:t>注册申请材料目录</w:t>
      </w:r>
      <w:r>
        <w:rPr>
          <w:sz w:val="24"/>
        </w:rPr>
        <w:tab/>
      </w:r>
      <w:r>
        <w:rPr>
          <w:sz w:val="24"/>
        </w:rPr>
        <w:fldChar w:fldCharType="begin"/>
      </w:r>
      <w:r>
        <w:rPr>
          <w:sz w:val="24"/>
        </w:rPr>
        <w:instrText xml:space="preserve"> PAGEREF _Toc467490543 \h </w:instrText>
      </w:r>
      <w:r>
        <w:rPr>
          <w:sz w:val="24"/>
        </w:rPr>
        <w:fldChar w:fldCharType="separate"/>
      </w:r>
      <w:r>
        <w:rPr>
          <w:sz w:val="24"/>
        </w:rPr>
        <w:t>11</w:t>
      </w:r>
      <w:r>
        <w:rPr>
          <w:sz w:val="24"/>
        </w:rPr>
        <w:fldChar w:fldCharType="end"/>
      </w:r>
      <w:r>
        <w:rPr>
          <w:sz w:val="24"/>
        </w:rPr>
        <w:fldChar w:fldCharType="end"/>
      </w:r>
    </w:p>
    <w:p>
      <w:pPr>
        <w:pStyle w:val="16"/>
        <w:tabs>
          <w:tab w:val="right" w:leader="dot" w:pos="8834"/>
        </w:tabs>
        <w:adjustRightInd w:val="0"/>
        <w:snapToGrid w:val="0"/>
        <w:ind w:left="210" w:leftChars="100"/>
        <w:rPr>
          <w:sz w:val="24"/>
        </w:rPr>
      </w:pPr>
      <w:r>
        <w:fldChar w:fldCharType="begin"/>
      </w:r>
      <w:r>
        <w:instrText xml:space="preserve"> HYPERLINK \l "_Toc467490544" </w:instrText>
      </w:r>
      <w:r>
        <w:fldChar w:fldCharType="separate"/>
      </w:r>
      <w:r>
        <w:rPr>
          <w:rStyle w:val="19"/>
          <w:rFonts w:eastAsia="楷体_GB2312"/>
          <w:sz w:val="24"/>
        </w:rPr>
        <w:t>5.2</w:t>
      </w:r>
      <w:r>
        <w:rPr>
          <w:rStyle w:val="19"/>
          <w:rFonts w:hint="eastAsia" w:eastAsia="楷体_GB2312"/>
          <w:sz w:val="24"/>
        </w:rPr>
        <w:t>注册申请材料要求</w:t>
      </w:r>
      <w:r>
        <w:rPr>
          <w:sz w:val="24"/>
        </w:rPr>
        <w:tab/>
      </w:r>
      <w:r>
        <w:rPr>
          <w:sz w:val="24"/>
        </w:rPr>
        <w:fldChar w:fldCharType="begin"/>
      </w:r>
      <w:r>
        <w:rPr>
          <w:sz w:val="24"/>
        </w:rPr>
        <w:instrText xml:space="preserve"> PAGEREF _Toc467490544 \h </w:instrText>
      </w:r>
      <w:r>
        <w:rPr>
          <w:sz w:val="24"/>
        </w:rPr>
        <w:fldChar w:fldCharType="separate"/>
      </w:r>
      <w:r>
        <w:rPr>
          <w:sz w:val="24"/>
        </w:rPr>
        <w:t>12</w:t>
      </w:r>
      <w:r>
        <w:rPr>
          <w:sz w:val="24"/>
        </w:rPr>
        <w:fldChar w:fldCharType="end"/>
      </w:r>
      <w:r>
        <w:rPr>
          <w:sz w:val="24"/>
        </w:rPr>
        <w:fldChar w:fldCharType="end"/>
      </w:r>
    </w:p>
    <w:p>
      <w:pPr>
        <w:pStyle w:val="9"/>
        <w:tabs>
          <w:tab w:val="right" w:leader="dot" w:pos="8820"/>
        </w:tabs>
        <w:adjustRightInd w:val="0"/>
        <w:snapToGrid w:val="0"/>
        <w:ind w:left="420" w:leftChars="200"/>
        <w:jc w:val="right"/>
        <w:rPr>
          <w:sz w:val="24"/>
        </w:rPr>
      </w:pPr>
      <w:r>
        <w:fldChar w:fldCharType="begin"/>
      </w:r>
      <w:r>
        <w:instrText xml:space="preserve"> HYPERLINK \l "_Toc467490545" </w:instrText>
      </w:r>
      <w:r>
        <w:fldChar w:fldCharType="separate"/>
      </w:r>
      <w:r>
        <w:rPr>
          <w:rStyle w:val="19"/>
          <w:rFonts w:eastAsia="仿宋_GB2312"/>
          <w:sz w:val="24"/>
        </w:rPr>
        <w:t>5.2.1</w:t>
      </w:r>
      <w:r>
        <w:rPr>
          <w:rStyle w:val="19"/>
          <w:rFonts w:hint="eastAsia" w:eastAsia="仿宋_GB2312"/>
          <w:sz w:val="24"/>
        </w:rPr>
        <w:t>注册申请人主体登记证明文件复印件</w:t>
      </w:r>
      <w:r>
        <w:rPr>
          <w:sz w:val="24"/>
        </w:rPr>
        <w:tab/>
      </w:r>
      <w:r>
        <w:rPr>
          <w:sz w:val="24"/>
        </w:rPr>
        <w:fldChar w:fldCharType="begin"/>
      </w:r>
      <w:r>
        <w:rPr>
          <w:sz w:val="24"/>
        </w:rPr>
        <w:instrText xml:space="preserve"> PAGEREF _Toc467490545 \h </w:instrText>
      </w:r>
      <w:r>
        <w:rPr>
          <w:sz w:val="24"/>
        </w:rPr>
        <w:fldChar w:fldCharType="separate"/>
      </w:r>
      <w:r>
        <w:rPr>
          <w:sz w:val="24"/>
        </w:rPr>
        <w:t>12</w:t>
      </w:r>
      <w:r>
        <w:rPr>
          <w:sz w:val="24"/>
        </w:rPr>
        <w:fldChar w:fldCharType="end"/>
      </w:r>
      <w:r>
        <w:rPr>
          <w:sz w:val="24"/>
        </w:rPr>
        <w:fldChar w:fldCharType="end"/>
      </w:r>
    </w:p>
    <w:p>
      <w:pPr>
        <w:pStyle w:val="9"/>
        <w:tabs>
          <w:tab w:val="right" w:leader="dot" w:pos="8820"/>
        </w:tabs>
        <w:adjustRightInd w:val="0"/>
        <w:snapToGrid w:val="0"/>
        <w:ind w:left="420" w:leftChars="200"/>
        <w:jc w:val="right"/>
        <w:rPr>
          <w:sz w:val="24"/>
        </w:rPr>
      </w:pPr>
      <w:r>
        <w:fldChar w:fldCharType="begin"/>
      </w:r>
      <w:r>
        <w:instrText xml:space="preserve"> HYPERLINK \l "_Toc467490546" </w:instrText>
      </w:r>
      <w:r>
        <w:fldChar w:fldCharType="separate"/>
      </w:r>
      <w:r>
        <w:rPr>
          <w:rStyle w:val="19"/>
          <w:rFonts w:eastAsia="仿宋_GB2312"/>
          <w:sz w:val="24"/>
        </w:rPr>
        <w:t>5.2.2</w:t>
      </w:r>
      <w:r>
        <w:rPr>
          <w:rStyle w:val="19"/>
          <w:rFonts w:hint="eastAsia" w:eastAsia="仿宋_GB2312"/>
          <w:sz w:val="24"/>
        </w:rPr>
        <w:t>产品研发报告</w:t>
      </w:r>
      <w:r>
        <w:rPr>
          <w:sz w:val="24"/>
        </w:rPr>
        <w:tab/>
      </w:r>
      <w:r>
        <w:rPr>
          <w:sz w:val="24"/>
        </w:rPr>
        <w:fldChar w:fldCharType="begin"/>
      </w:r>
      <w:r>
        <w:rPr>
          <w:sz w:val="24"/>
        </w:rPr>
        <w:instrText xml:space="preserve"> PAGEREF _Toc467490546 \h </w:instrText>
      </w:r>
      <w:r>
        <w:rPr>
          <w:sz w:val="24"/>
        </w:rPr>
        <w:fldChar w:fldCharType="separate"/>
      </w:r>
      <w:r>
        <w:rPr>
          <w:sz w:val="24"/>
        </w:rPr>
        <w:t>12</w:t>
      </w:r>
      <w:r>
        <w:rPr>
          <w:sz w:val="24"/>
        </w:rPr>
        <w:fldChar w:fldCharType="end"/>
      </w:r>
      <w:r>
        <w:rPr>
          <w:sz w:val="24"/>
        </w:rPr>
        <w:fldChar w:fldCharType="end"/>
      </w:r>
    </w:p>
    <w:p>
      <w:pPr>
        <w:pStyle w:val="9"/>
        <w:tabs>
          <w:tab w:val="right" w:leader="dot" w:pos="8820"/>
        </w:tabs>
        <w:adjustRightInd w:val="0"/>
        <w:snapToGrid w:val="0"/>
        <w:ind w:left="420" w:leftChars="200"/>
        <w:jc w:val="right"/>
        <w:rPr>
          <w:sz w:val="24"/>
        </w:rPr>
      </w:pPr>
      <w:r>
        <w:fldChar w:fldCharType="begin"/>
      </w:r>
      <w:r>
        <w:instrText xml:space="preserve"> HYPERLINK \l "_Toc467490551" </w:instrText>
      </w:r>
      <w:r>
        <w:fldChar w:fldCharType="separate"/>
      </w:r>
      <w:r>
        <w:rPr>
          <w:rStyle w:val="19"/>
          <w:rFonts w:eastAsia="仿宋_GB2312"/>
          <w:sz w:val="24"/>
        </w:rPr>
        <w:t>5.2.3</w:t>
      </w:r>
      <w:r>
        <w:rPr>
          <w:rStyle w:val="19"/>
          <w:rFonts w:hint="eastAsia" w:eastAsia="仿宋_GB2312"/>
          <w:sz w:val="24"/>
        </w:rPr>
        <w:t>产品配方材料</w:t>
      </w:r>
      <w:r>
        <w:rPr>
          <w:sz w:val="24"/>
        </w:rPr>
        <w:tab/>
      </w:r>
      <w:r>
        <w:rPr>
          <w:sz w:val="24"/>
        </w:rPr>
        <w:fldChar w:fldCharType="begin"/>
      </w:r>
      <w:r>
        <w:rPr>
          <w:sz w:val="24"/>
        </w:rPr>
        <w:instrText xml:space="preserve"> PAGEREF _Toc467490551 \h </w:instrText>
      </w:r>
      <w:r>
        <w:rPr>
          <w:sz w:val="24"/>
        </w:rPr>
        <w:fldChar w:fldCharType="separate"/>
      </w:r>
      <w:r>
        <w:rPr>
          <w:sz w:val="24"/>
        </w:rPr>
        <w:t>21</w:t>
      </w:r>
      <w:r>
        <w:rPr>
          <w:sz w:val="24"/>
        </w:rPr>
        <w:fldChar w:fldCharType="end"/>
      </w:r>
      <w:r>
        <w:rPr>
          <w:sz w:val="24"/>
        </w:rPr>
        <w:fldChar w:fldCharType="end"/>
      </w:r>
    </w:p>
    <w:p>
      <w:pPr>
        <w:pStyle w:val="9"/>
        <w:tabs>
          <w:tab w:val="right" w:leader="dot" w:pos="8820"/>
        </w:tabs>
        <w:adjustRightInd w:val="0"/>
        <w:snapToGrid w:val="0"/>
        <w:ind w:left="420" w:leftChars="200"/>
        <w:jc w:val="right"/>
        <w:rPr>
          <w:sz w:val="24"/>
        </w:rPr>
      </w:pPr>
      <w:r>
        <w:fldChar w:fldCharType="begin"/>
      </w:r>
      <w:r>
        <w:instrText xml:space="preserve"> HYPERLINK \l "_Toc467490552" </w:instrText>
      </w:r>
      <w:r>
        <w:fldChar w:fldCharType="separate"/>
      </w:r>
      <w:r>
        <w:rPr>
          <w:rStyle w:val="19"/>
          <w:rFonts w:eastAsia="仿宋_GB2312"/>
          <w:sz w:val="24"/>
        </w:rPr>
        <w:t>5.2.4</w:t>
      </w:r>
      <w:r>
        <w:rPr>
          <w:rStyle w:val="19"/>
          <w:rFonts w:hint="eastAsia" w:eastAsia="仿宋_GB2312"/>
          <w:sz w:val="24"/>
        </w:rPr>
        <w:t>产品生产工艺材料</w:t>
      </w:r>
      <w:r>
        <w:rPr>
          <w:sz w:val="24"/>
        </w:rPr>
        <w:tab/>
      </w:r>
      <w:r>
        <w:rPr>
          <w:sz w:val="24"/>
        </w:rPr>
        <w:fldChar w:fldCharType="begin"/>
      </w:r>
      <w:r>
        <w:rPr>
          <w:sz w:val="24"/>
        </w:rPr>
        <w:instrText xml:space="preserve"> PAGEREF _Toc467490552 \h </w:instrText>
      </w:r>
      <w:r>
        <w:rPr>
          <w:sz w:val="24"/>
        </w:rPr>
        <w:fldChar w:fldCharType="separate"/>
      </w:r>
      <w:r>
        <w:rPr>
          <w:sz w:val="24"/>
        </w:rPr>
        <w:t>22</w:t>
      </w:r>
      <w:r>
        <w:rPr>
          <w:sz w:val="24"/>
        </w:rPr>
        <w:fldChar w:fldCharType="end"/>
      </w:r>
      <w:r>
        <w:rPr>
          <w:sz w:val="24"/>
        </w:rPr>
        <w:fldChar w:fldCharType="end"/>
      </w:r>
    </w:p>
    <w:p>
      <w:pPr>
        <w:pStyle w:val="9"/>
        <w:tabs>
          <w:tab w:val="right" w:leader="dot" w:pos="8820"/>
        </w:tabs>
        <w:adjustRightInd w:val="0"/>
        <w:snapToGrid w:val="0"/>
        <w:ind w:left="420" w:leftChars="200"/>
        <w:jc w:val="right"/>
        <w:rPr>
          <w:sz w:val="24"/>
        </w:rPr>
      </w:pPr>
      <w:r>
        <w:fldChar w:fldCharType="begin"/>
      </w:r>
      <w:r>
        <w:instrText xml:space="preserve"> HYPERLINK \l "_Toc467490553" </w:instrText>
      </w:r>
      <w:r>
        <w:fldChar w:fldCharType="separate"/>
      </w:r>
      <w:r>
        <w:rPr>
          <w:rStyle w:val="19"/>
          <w:rFonts w:eastAsia="仿宋_GB2312"/>
          <w:sz w:val="24"/>
        </w:rPr>
        <w:t>5.2.5</w:t>
      </w:r>
      <w:r>
        <w:rPr>
          <w:rStyle w:val="19"/>
          <w:rFonts w:hint="eastAsia" w:eastAsia="仿宋_GB2312"/>
          <w:sz w:val="24"/>
        </w:rPr>
        <w:t>安全性和保健功能评价材料</w:t>
      </w:r>
      <w:r>
        <w:rPr>
          <w:sz w:val="24"/>
        </w:rPr>
        <w:tab/>
      </w:r>
      <w:r>
        <w:rPr>
          <w:sz w:val="24"/>
        </w:rPr>
        <w:fldChar w:fldCharType="begin"/>
      </w:r>
      <w:r>
        <w:rPr>
          <w:sz w:val="24"/>
        </w:rPr>
        <w:instrText xml:space="preserve"> PAGEREF _Toc467490553 \h </w:instrText>
      </w:r>
      <w:r>
        <w:rPr>
          <w:sz w:val="24"/>
        </w:rPr>
        <w:fldChar w:fldCharType="separate"/>
      </w:r>
      <w:r>
        <w:rPr>
          <w:sz w:val="24"/>
        </w:rPr>
        <w:t>22</w:t>
      </w:r>
      <w:r>
        <w:rPr>
          <w:sz w:val="24"/>
        </w:rPr>
        <w:fldChar w:fldCharType="end"/>
      </w:r>
      <w:r>
        <w:rPr>
          <w:sz w:val="24"/>
        </w:rPr>
        <w:fldChar w:fldCharType="end"/>
      </w:r>
    </w:p>
    <w:p>
      <w:pPr>
        <w:pStyle w:val="9"/>
        <w:tabs>
          <w:tab w:val="right" w:leader="dot" w:pos="8820"/>
        </w:tabs>
        <w:adjustRightInd w:val="0"/>
        <w:snapToGrid w:val="0"/>
        <w:ind w:left="420" w:leftChars="200"/>
        <w:jc w:val="right"/>
        <w:rPr>
          <w:sz w:val="24"/>
        </w:rPr>
      </w:pPr>
      <w:r>
        <w:fldChar w:fldCharType="begin"/>
      </w:r>
      <w:r>
        <w:instrText xml:space="preserve"> HYPERLINK \l "_Toc467490554" </w:instrText>
      </w:r>
      <w:r>
        <w:fldChar w:fldCharType="separate"/>
      </w:r>
      <w:r>
        <w:rPr>
          <w:rStyle w:val="19"/>
          <w:rFonts w:eastAsia="仿宋_GB2312"/>
          <w:sz w:val="24"/>
        </w:rPr>
        <w:t>5.2.6</w:t>
      </w:r>
      <w:r>
        <w:rPr>
          <w:rStyle w:val="19"/>
          <w:rFonts w:hint="eastAsia" w:eastAsia="仿宋_GB2312"/>
          <w:sz w:val="24"/>
        </w:rPr>
        <w:t>直接接触产品的包装材料的种类、名称及标准</w:t>
      </w:r>
      <w:r>
        <w:rPr>
          <w:sz w:val="24"/>
        </w:rPr>
        <w:tab/>
      </w:r>
      <w:r>
        <w:rPr>
          <w:sz w:val="24"/>
        </w:rPr>
        <w:fldChar w:fldCharType="begin"/>
      </w:r>
      <w:r>
        <w:rPr>
          <w:sz w:val="24"/>
        </w:rPr>
        <w:instrText xml:space="preserve"> PAGEREF _Toc467490554 \h </w:instrText>
      </w:r>
      <w:r>
        <w:rPr>
          <w:sz w:val="24"/>
        </w:rPr>
        <w:fldChar w:fldCharType="separate"/>
      </w:r>
      <w:r>
        <w:rPr>
          <w:sz w:val="24"/>
        </w:rPr>
        <w:t>23</w:t>
      </w:r>
      <w:r>
        <w:rPr>
          <w:sz w:val="24"/>
        </w:rPr>
        <w:fldChar w:fldCharType="end"/>
      </w:r>
      <w:r>
        <w:rPr>
          <w:sz w:val="24"/>
        </w:rPr>
        <w:fldChar w:fldCharType="end"/>
      </w:r>
    </w:p>
    <w:p>
      <w:pPr>
        <w:pStyle w:val="9"/>
        <w:tabs>
          <w:tab w:val="right" w:leader="dot" w:pos="8820"/>
        </w:tabs>
        <w:adjustRightInd w:val="0"/>
        <w:snapToGrid w:val="0"/>
        <w:ind w:left="420" w:leftChars="200"/>
        <w:jc w:val="right"/>
        <w:rPr>
          <w:sz w:val="24"/>
        </w:rPr>
      </w:pPr>
      <w:r>
        <w:fldChar w:fldCharType="begin"/>
      </w:r>
      <w:r>
        <w:instrText xml:space="preserve"> HYPERLINK \l "_Toc467490555" </w:instrText>
      </w:r>
      <w:r>
        <w:fldChar w:fldCharType="separate"/>
      </w:r>
      <w:r>
        <w:rPr>
          <w:rStyle w:val="19"/>
          <w:rFonts w:eastAsia="仿宋_GB2312"/>
          <w:sz w:val="24"/>
        </w:rPr>
        <w:t>5.2.7</w:t>
      </w:r>
      <w:r>
        <w:rPr>
          <w:rStyle w:val="19"/>
          <w:rFonts w:hint="eastAsia" w:eastAsia="仿宋_GB2312"/>
          <w:sz w:val="24"/>
        </w:rPr>
        <w:t>产品标签说明书样稿</w:t>
      </w:r>
      <w:r>
        <w:rPr>
          <w:sz w:val="24"/>
        </w:rPr>
        <w:tab/>
      </w:r>
      <w:r>
        <w:rPr>
          <w:sz w:val="24"/>
        </w:rPr>
        <w:fldChar w:fldCharType="begin"/>
      </w:r>
      <w:r>
        <w:rPr>
          <w:sz w:val="24"/>
        </w:rPr>
        <w:instrText xml:space="preserve"> PAGEREF _Toc467490555 \h </w:instrText>
      </w:r>
      <w:r>
        <w:rPr>
          <w:sz w:val="24"/>
        </w:rPr>
        <w:fldChar w:fldCharType="separate"/>
      </w:r>
      <w:r>
        <w:rPr>
          <w:sz w:val="24"/>
        </w:rPr>
        <w:t>23</w:t>
      </w:r>
      <w:r>
        <w:rPr>
          <w:sz w:val="24"/>
        </w:rPr>
        <w:fldChar w:fldCharType="end"/>
      </w:r>
      <w:r>
        <w:rPr>
          <w:sz w:val="24"/>
        </w:rPr>
        <w:fldChar w:fldCharType="end"/>
      </w:r>
    </w:p>
    <w:p>
      <w:pPr>
        <w:pStyle w:val="9"/>
        <w:tabs>
          <w:tab w:val="right" w:leader="dot" w:pos="8820"/>
        </w:tabs>
        <w:adjustRightInd w:val="0"/>
        <w:snapToGrid w:val="0"/>
        <w:ind w:left="420" w:leftChars="200"/>
        <w:jc w:val="right"/>
        <w:rPr>
          <w:sz w:val="24"/>
        </w:rPr>
      </w:pPr>
      <w:r>
        <w:fldChar w:fldCharType="begin"/>
      </w:r>
      <w:r>
        <w:instrText xml:space="preserve"> HYPERLINK \l "_Toc467490556" </w:instrText>
      </w:r>
      <w:r>
        <w:fldChar w:fldCharType="separate"/>
      </w:r>
      <w:r>
        <w:rPr>
          <w:rStyle w:val="19"/>
          <w:rFonts w:eastAsia="仿宋_GB2312"/>
          <w:sz w:val="24"/>
        </w:rPr>
        <w:t>5.2.8</w:t>
      </w:r>
      <w:r>
        <w:rPr>
          <w:rStyle w:val="19"/>
          <w:rFonts w:hint="eastAsia" w:eastAsia="仿宋_GB2312"/>
          <w:sz w:val="24"/>
        </w:rPr>
        <w:t>产品名称中的通用名与注册的药品名称不重名的检索材料、产品名称与批准注册的保健食品名称不重名的检索材料</w:t>
      </w:r>
      <w:r>
        <w:rPr>
          <w:sz w:val="24"/>
        </w:rPr>
        <w:tab/>
      </w:r>
      <w:r>
        <w:rPr>
          <w:sz w:val="24"/>
        </w:rPr>
        <w:fldChar w:fldCharType="begin"/>
      </w:r>
      <w:r>
        <w:rPr>
          <w:sz w:val="24"/>
        </w:rPr>
        <w:instrText xml:space="preserve"> PAGEREF _Toc467490556 \h </w:instrText>
      </w:r>
      <w:r>
        <w:rPr>
          <w:sz w:val="24"/>
        </w:rPr>
        <w:fldChar w:fldCharType="separate"/>
      </w:r>
      <w:r>
        <w:rPr>
          <w:sz w:val="24"/>
        </w:rPr>
        <w:t>25</w:t>
      </w:r>
      <w:r>
        <w:rPr>
          <w:sz w:val="24"/>
        </w:rPr>
        <w:fldChar w:fldCharType="end"/>
      </w:r>
      <w:r>
        <w:rPr>
          <w:sz w:val="24"/>
        </w:rPr>
        <w:fldChar w:fldCharType="end"/>
      </w:r>
    </w:p>
    <w:p>
      <w:pPr>
        <w:pStyle w:val="9"/>
        <w:tabs>
          <w:tab w:val="right" w:leader="dot" w:pos="8820"/>
        </w:tabs>
        <w:adjustRightInd w:val="0"/>
        <w:snapToGrid w:val="0"/>
        <w:ind w:left="420" w:leftChars="200"/>
        <w:jc w:val="right"/>
        <w:rPr>
          <w:sz w:val="24"/>
        </w:rPr>
      </w:pPr>
      <w:r>
        <w:fldChar w:fldCharType="begin"/>
      </w:r>
      <w:r>
        <w:instrText xml:space="preserve"> HYPERLINK \l "_Toc467490557" </w:instrText>
      </w:r>
      <w:r>
        <w:fldChar w:fldCharType="separate"/>
      </w:r>
      <w:r>
        <w:rPr>
          <w:rStyle w:val="19"/>
          <w:rFonts w:eastAsia="仿宋_GB2312"/>
          <w:sz w:val="24"/>
        </w:rPr>
        <w:t>5.2.9  3</w:t>
      </w:r>
      <w:r>
        <w:rPr>
          <w:rStyle w:val="19"/>
          <w:rFonts w:hint="eastAsia" w:eastAsia="仿宋_GB2312"/>
          <w:sz w:val="24"/>
        </w:rPr>
        <w:t>个最小销售包装样品</w:t>
      </w:r>
      <w:r>
        <w:rPr>
          <w:sz w:val="24"/>
        </w:rPr>
        <w:tab/>
      </w:r>
      <w:r>
        <w:rPr>
          <w:sz w:val="24"/>
        </w:rPr>
        <w:fldChar w:fldCharType="begin"/>
      </w:r>
      <w:r>
        <w:rPr>
          <w:sz w:val="24"/>
        </w:rPr>
        <w:instrText xml:space="preserve"> PAGEREF _Toc467490557 \h </w:instrText>
      </w:r>
      <w:r>
        <w:rPr>
          <w:sz w:val="24"/>
        </w:rPr>
        <w:fldChar w:fldCharType="separate"/>
      </w:r>
      <w:r>
        <w:rPr>
          <w:sz w:val="24"/>
        </w:rPr>
        <w:t>25</w:t>
      </w:r>
      <w:r>
        <w:rPr>
          <w:sz w:val="24"/>
        </w:rPr>
        <w:fldChar w:fldCharType="end"/>
      </w:r>
      <w:r>
        <w:rPr>
          <w:sz w:val="24"/>
        </w:rPr>
        <w:fldChar w:fldCharType="end"/>
      </w:r>
    </w:p>
    <w:p>
      <w:pPr>
        <w:pStyle w:val="9"/>
        <w:tabs>
          <w:tab w:val="right" w:leader="dot" w:pos="8820"/>
        </w:tabs>
        <w:adjustRightInd w:val="0"/>
        <w:snapToGrid w:val="0"/>
        <w:ind w:left="420" w:leftChars="200"/>
        <w:jc w:val="right"/>
        <w:rPr>
          <w:sz w:val="24"/>
        </w:rPr>
      </w:pPr>
      <w:r>
        <w:fldChar w:fldCharType="begin"/>
      </w:r>
      <w:r>
        <w:instrText xml:space="preserve"> HYPERLINK \l "_Toc467490558" </w:instrText>
      </w:r>
      <w:r>
        <w:fldChar w:fldCharType="separate"/>
      </w:r>
      <w:r>
        <w:rPr>
          <w:rStyle w:val="19"/>
          <w:rFonts w:eastAsia="仿宋_GB2312"/>
          <w:sz w:val="24"/>
        </w:rPr>
        <w:t>5.2.10</w:t>
      </w:r>
      <w:r>
        <w:rPr>
          <w:rStyle w:val="19"/>
          <w:rFonts w:hint="eastAsia" w:eastAsia="仿宋_GB2312"/>
          <w:sz w:val="24"/>
        </w:rPr>
        <w:t>其他与产品注册审评相关的材料</w:t>
      </w:r>
      <w:r>
        <w:rPr>
          <w:sz w:val="24"/>
        </w:rPr>
        <w:tab/>
      </w:r>
      <w:r>
        <w:rPr>
          <w:sz w:val="24"/>
        </w:rPr>
        <w:fldChar w:fldCharType="begin"/>
      </w:r>
      <w:r>
        <w:rPr>
          <w:sz w:val="24"/>
        </w:rPr>
        <w:instrText xml:space="preserve"> PAGEREF _Toc467490558 \h </w:instrText>
      </w:r>
      <w:r>
        <w:rPr>
          <w:sz w:val="24"/>
        </w:rPr>
        <w:fldChar w:fldCharType="separate"/>
      </w:r>
      <w:r>
        <w:rPr>
          <w:sz w:val="24"/>
        </w:rPr>
        <w:t>26</w:t>
      </w:r>
      <w:r>
        <w:rPr>
          <w:sz w:val="24"/>
        </w:rPr>
        <w:fldChar w:fldCharType="end"/>
      </w:r>
      <w:r>
        <w:rPr>
          <w:sz w:val="24"/>
        </w:rPr>
        <w:fldChar w:fldCharType="end"/>
      </w:r>
    </w:p>
    <w:p>
      <w:pPr>
        <w:pStyle w:val="14"/>
        <w:tabs>
          <w:tab w:val="right" w:leader="dot" w:pos="8820"/>
        </w:tabs>
        <w:adjustRightInd w:val="0"/>
        <w:snapToGrid w:val="0"/>
        <w:jc w:val="right"/>
        <w:rPr>
          <w:rFonts w:ascii="Times New Roman" w:hAnsi="Times New Roman" w:eastAsia="宋体"/>
        </w:rPr>
      </w:pPr>
      <w:r>
        <w:fldChar w:fldCharType="begin"/>
      </w:r>
      <w:r>
        <w:instrText xml:space="preserve"> HYPERLINK \l "_Toc467490559" </w:instrText>
      </w:r>
      <w:r>
        <w:fldChar w:fldCharType="separate"/>
      </w:r>
      <w:r>
        <w:rPr>
          <w:rStyle w:val="19"/>
          <w:rFonts w:ascii="Times New Roman" w:hAnsi="Times New Roman"/>
        </w:rPr>
        <w:t>6.</w:t>
      </w:r>
      <w:r>
        <w:rPr>
          <w:rStyle w:val="19"/>
          <w:rFonts w:hint="eastAsia" w:ascii="Times New Roman" w:hAnsi="Times New Roman"/>
        </w:rPr>
        <w:t>属于补充维生素、矿物质等营养物质的国产产品注册申请材料项目及要求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_Toc467490559 \h </w:instrText>
      </w:r>
      <w:r>
        <w:rPr>
          <w:rFonts w:ascii="Times New Roman" w:hAnsi="Times New Roman"/>
        </w:rPr>
        <w:fldChar w:fldCharType="separate"/>
      </w:r>
      <w:r>
        <w:rPr>
          <w:rFonts w:ascii="Times New Roman" w:hAnsi="Times New Roman"/>
        </w:rPr>
        <w:t>26</w:t>
      </w:r>
      <w:r>
        <w:rPr>
          <w:rFonts w:ascii="Times New Roman" w:hAnsi="Times New Roman"/>
        </w:rPr>
        <w:fldChar w:fldCharType="end"/>
      </w:r>
      <w:r>
        <w:rPr>
          <w:rFonts w:ascii="Times New Roman" w:hAnsi="Times New Roman"/>
        </w:rPr>
        <w:fldChar w:fldCharType="end"/>
      </w:r>
    </w:p>
    <w:p>
      <w:pPr>
        <w:pStyle w:val="14"/>
        <w:tabs>
          <w:tab w:val="right" w:leader="dot" w:pos="8820"/>
        </w:tabs>
        <w:adjustRightInd w:val="0"/>
        <w:snapToGrid w:val="0"/>
        <w:jc w:val="right"/>
        <w:rPr>
          <w:rFonts w:ascii="Times New Roman" w:hAnsi="Times New Roman" w:eastAsia="宋体"/>
        </w:rPr>
      </w:pPr>
      <w:r>
        <w:fldChar w:fldCharType="begin"/>
      </w:r>
      <w:r>
        <w:instrText xml:space="preserve"> HYPERLINK \l "_Toc467490560" </w:instrText>
      </w:r>
      <w:r>
        <w:fldChar w:fldCharType="separate"/>
      </w:r>
      <w:r>
        <w:rPr>
          <w:rStyle w:val="19"/>
          <w:rFonts w:ascii="Times New Roman" w:hAnsi="Times New Roman"/>
        </w:rPr>
        <w:t>7.</w:t>
      </w:r>
      <w:r>
        <w:rPr>
          <w:rStyle w:val="19"/>
          <w:rFonts w:hint="eastAsia" w:ascii="Times New Roman" w:hAnsi="Times New Roman"/>
        </w:rPr>
        <w:t>国产延续注册申请材料项目及要求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_Toc467490560 \h </w:instrText>
      </w:r>
      <w:r>
        <w:rPr>
          <w:rFonts w:ascii="Times New Roman" w:hAnsi="Times New Roman"/>
        </w:rPr>
        <w:fldChar w:fldCharType="separate"/>
      </w:r>
      <w:r>
        <w:rPr>
          <w:rFonts w:ascii="Times New Roman" w:hAnsi="Times New Roman"/>
        </w:rPr>
        <w:t>26</w:t>
      </w:r>
      <w:r>
        <w:rPr>
          <w:rFonts w:ascii="Times New Roman" w:hAnsi="Times New Roman"/>
        </w:rPr>
        <w:fldChar w:fldCharType="end"/>
      </w:r>
      <w:r>
        <w:rPr>
          <w:rFonts w:ascii="Times New Roman" w:hAnsi="Times New Roman"/>
        </w:rPr>
        <w:fldChar w:fldCharType="end"/>
      </w:r>
    </w:p>
    <w:p>
      <w:pPr>
        <w:pStyle w:val="16"/>
        <w:tabs>
          <w:tab w:val="right" w:leader="dot" w:pos="8820"/>
        </w:tabs>
        <w:adjustRightInd w:val="0"/>
        <w:snapToGrid w:val="0"/>
        <w:ind w:left="210" w:leftChars="100"/>
        <w:jc w:val="right"/>
        <w:rPr>
          <w:sz w:val="24"/>
        </w:rPr>
      </w:pPr>
      <w:r>
        <w:fldChar w:fldCharType="begin"/>
      </w:r>
      <w:r>
        <w:instrText xml:space="preserve"> HYPERLINK \l "_Toc467490561" </w:instrText>
      </w:r>
      <w:r>
        <w:fldChar w:fldCharType="separate"/>
      </w:r>
      <w:r>
        <w:rPr>
          <w:rStyle w:val="19"/>
          <w:rFonts w:eastAsia="楷体_GB2312"/>
          <w:sz w:val="24"/>
        </w:rPr>
        <w:t>7.1</w:t>
      </w:r>
      <w:r>
        <w:rPr>
          <w:rStyle w:val="19"/>
          <w:rFonts w:hint="eastAsia" w:eastAsia="楷体_GB2312"/>
          <w:sz w:val="24"/>
        </w:rPr>
        <w:t>注册申请材料目录</w:t>
      </w:r>
      <w:r>
        <w:rPr>
          <w:sz w:val="24"/>
        </w:rPr>
        <w:tab/>
      </w:r>
      <w:r>
        <w:rPr>
          <w:sz w:val="24"/>
        </w:rPr>
        <w:fldChar w:fldCharType="begin"/>
      </w:r>
      <w:r>
        <w:rPr>
          <w:sz w:val="24"/>
        </w:rPr>
        <w:instrText xml:space="preserve"> PAGEREF _Toc467490561 \h </w:instrText>
      </w:r>
      <w:r>
        <w:rPr>
          <w:sz w:val="24"/>
        </w:rPr>
        <w:fldChar w:fldCharType="separate"/>
      </w:r>
      <w:r>
        <w:rPr>
          <w:sz w:val="24"/>
        </w:rPr>
        <w:t>26</w:t>
      </w:r>
      <w:r>
        <w:rPr>
          <w:sz w:val="24"/>
        </w:rPr>
        <w:fldChar w:fldCharType="end"/>
      </w:r>
      <w:r>
        <w:rPr>
          <w:sz w:val="24"/>
        </w:rPr>
        <w:fldChar w:fldCharType="end"/>
      </w:r>
    </w:p>
    <w:p>
      <w:pPr>
        <w:pStyle w:val="16"/>
        <w:tabs>
          <w:tab w:val="right" w:leader="dot" w:pos="8820"/>
        </w:tabs>
        <w:adjustRightInd w:val="0"/>
        <w:snapToGrid w:val="0"/>
        <w:ind w:left="210" w:leftChars="100"/>
        <w:jc w:val="right"/>
        <w:rPr>
          <w:sz w:val="24"/>
        </w:rPr>
      </w:pPr>
      <w:r>
        <w:fldChar w:fldCharType="begin"/>
      </w:r>
      <w:r>
        <w:instrText xml:space="preserve"> HYPERLINK \l "_Toc467490562" </w:instrText>
      </w:r>
      <w:r>
        <w:fldChar w:fldCharType="separate"/>
      </w:r>
      <w:r>
        <w:rPr>
          <w:rStyle w:val="19"/>
          <w:rFonts w:eastAsia="楷体_GB2312"/>
          <w:sz w:val="24"/>
        </w:rPr>
        <w:t>7.2</w:t>
      </w:r>
      <w:r>
        <w:rPr>
          <w:rStyle w:val="19"/>
          <w:rFonts w:hint="eastAsia" w:eastAsia="楷体_GB2312"/>
          <w:sz w:val="24"/>
        </w:rPr>
        <w:t>注册申请材料要求</w:t>
      </w:r>
      <w:r>
        <w:rPr>
          <w:sz w:val="24"/>
        </w:rPr>
        <w:tab/>
      </w:r>
      <w:r>
        <w:rPr>
          <w:sz w:val="24"/>
        </w:rPr>
        <w:fldChar w:fldCharType="begin"/>
      </w:r>
      <w:r>
        <w:rPr>
          <w:sz w:val="24"/>
        </w:rPr>
        <w:instrText xml:space="preserve"> PAGEREF _Toc467490562 \h </w:instrText>
      </w:r>
      <w:r>
        <w:rPr>
          <w:sz w:val="24"/>
        </w:rPr>
        <w:fldChar w:fldCharType="separate"/>
      </w:r>
      <w:r>
        <w:rPr>
          <w:sz w:val="24"/>
        </w:rPr>
        <w:t>27</w:t>
      </w:r>
      <w:r>
        <w:rPr>
          <w:sz w:val="24"/>
        </w:rPr>
        <w:fldChar w:fldCharType="end"/>
      </w:r>
      <w:r>
        <w:rPr>
          <w:sz w:val="24"/>
        </w:rPr>
        <w:fldChar w:fldCharType="end"/>
      </w:r>
    </w:p>
    <w:p>
      <w:pPr>
        <w:pStyle w:val="14"/>
        <w:tabs>
          <w:tab w:val="right" w:leader="dot" w:pos="8820"/>
        </w:tabs>
        <w:adjustRightInd w:val="0"/>
        <w:snapToGrid w:val="0"/>
        <w:jc w:val="right"/>
        <w:rPr>
          <w:rFonts w:ascii="Times New Roman" w:hAnsi="Times New Roman" w:eastAsia="宋体"/>
        </w:rPr>
      </w:pPr>
      <w:r>
        <w:fldChar w:fldCharType="begin"/>
      </w:r>
      <w:r>
        <w:instrText xml:space="preserve"> HYPERLINK \l "_Toc467490563" </w:instrText>
      </w:r>
      <w:r>
        <w:fldChar w:fldCharType="separate"/>
      </w:r>
      <w:r>
        <w:rPr>
          <w:rStyle w:val="19"/>
          <w:rFonts w:ascii="Times New Roman" w:hAnsi="Times New Roman"/>
        </w:rPr>
        <w:t>8.</w:t>
      </w:r>
      <w:r>
        <w:rPr>
          <w:rStyle w:val="19"/>
          <w:rFonts w:hint="eastAsia" w:ascii="Times New Roman" w:hAnsi="Times New Roman"/>
        </w:rPr>
        <w:t>变更注册申请材料项目及要求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_Toc467490563 \h </w:instrText>
      </w:r>
      <w:r>
        <w:rPr>
          <w:rFonts w:ascii="Times New Roman" w:hAnsi="Times New Roman"/>
        </w:rPr>
        <w:fldChar w:fldCharType="separate"/>
      </w:r>
      <w:r>
        <w:rPr>
          <w:rFonts w:ascii="Times New Roman" w:hAnsi="Times New Roman"/>
        </w:rPr>
        <w:t>28</w:t>
      </w:r>
      <w:r>
        <w:rPr>
          <w:rFonts w:ascii="Times New Roman" w:hAnsi="Times New Roman"/>
        </w:rPr>
        <w:fldChar w:fldCharType="end"/>
      </w:r>
      <w:r>
        <w:rPr>
          <w:rFonts w:ascii="Times New Roman" w:hAnsi="Times New Roman"/>
        </w:rPr>
        <w:fldChar w:fldCharType="end"/>
      </w:r>
    </w:p>
    <w:p>
      <w:pPr>
        <w:pStyle w:val="16"/>
        <w:tabs>
          <w:tab w:val="right" w:leader="dot" w:pos="8834"/>
        </w:tabs>
        <w:adjustRightInd w:val="0"/>
        <w:snapToGrid w:val="0"/>
        <w:ind w:left="210" w:leftChars="100"/>
        <w:jc w:val="right"/>
        <w:rPr>
          <w:sz w:val="24"/>
        </w:rPr>
      </w:pPr>
      <w:r>
        <w:fldChar w:fldCharType="begin"/>
      </w:r>
      <w:r>
        <w:instrText xml:space="preserve"> HYPERLINK \l "_Toc467490564" </w:instrText>
      </w:r>
      <w:r>
        <w:fldChar w:fldCharType="separate"/>
      </w:r>
      <w:r>
        <w:rPr>
          <w:rStyle w:val="19"/>
          <w:rFonts w:eastAsia="楷体_GB2312"/>
          <w:sz w:val="24"/>
        </w:rPr>
        <w:t>8.1</w:t>
      </w:r>
      <w:r>
        <w:rPr>
          <w:rStyle w:val="19"/>
          <w:rFonts w:hint="eastAsia" w:eastAsia="楷体_GB2312"/>
          <w:sz w:val="24"/>
        </w:rPr>
        <w:t>注册申请材料目录</w:t>
      </w:r>
      <w:r>
        <w:rPr>
          <w:sz w:val="24"/>
        </w:rPr>
        <w:tab/>
      </w:r>
      <w:r>
        <w:rPr>
          <w:sz w:val="24"/>
        </w:rPr>
        <w:fldChar w:fldCharType="begin"/>
      </w:r>
      <w:r>
        <w:rPr>
          <w:sz w:val="24"/>
        </w:rPr>
        <w:instrText xml:space="preserve"> PAGEREF _Toc467490564 \h </w:instrText>
      </w:r>
      <w:r>
        <w:rPr>
          <w:sz w:val="24"/>
        </w:rPr>
        <w:fldChar w:fldCharType="separate"/>
      </w:r>
      <w:r>
        <w:rPr>
          <w:sz w:val="24"/>
        </w:rPr>
        <w:t>28</w:t>
      </w:r>
      <w:r>
        <w:rPr>
          <w:sz w:val="24"/>
        </w:rPr>
        <w:fldChar w:fldCharType="end"/>
      </w:r>
      <w:r>
        <w:rPr>
          <w:sz w:val="24"/>
        </w:rPr>
        <w:fldChar w:fldCharType="end"/>
      </w:r>
    </w:p>
    <w:p>
      <w:pPr>
        <w:pStyle w:val="16"/>
        <w:tabs>
          <w:tab w:val="right" w:leader="dot" w:pos="8820"/>
        </w:tabs>
        <w:adjustRightInd w:val="0"/>
        <w:snapToGrid w:val="0"/>
        <w:ind w:left="210" w:leftChars="100"/>
        <w:jc w:val="right"/>
        <w:rPr>
          <w:sz w:val="24"/>
        </w:rPr>
      </w:pPr>
      <w:r>
        <w:fldChar w:fldCharType="begin"/>
      </w:r>
      <w:r>
        <w:instrText xml:space="preserve"> HYPERLINK \l "_Toc467490565" </w:instrText>
      </w:r>
      <w:r>
        <w:fldChar w:fldCharType="separate"/>
      </w:r>
      <w:r>
        <w:rPr>
          <w:rStyle w:val="19"/>
          <w:rFonts w:eastAsia="楷体_GB2312"/>
          <w:sz w:val="24"/>
        </w:rPr>
        <w:t>8.2</w:t>
      </w:r>
      <w:r>
        <w:rPr>
          <w:rStyle w:val="19"/>
          <w:rFonts w:hint="eastAsia" w:eastAsia="楷体_GB2312"/>
          <w:sz w:val="24"/>
        </w:rPr>
        <w:t>注册申请材料要求</w:t>
      </w:r>
      <w:r>
        <w:rPr>
          <w:sz w:val="24"/>
        </w:rPr>
        <w:tab/>
      </w:r>
      <w:r>
        <w:rPr>
          <w:sz w:val="24"/>
        </w:rPr>
        <w:fldChar w:fldCharType="begin"/>
      </w:r>
      <w:r>
        <w:rPr>
          <w:sz w:val="24"/>
        </w:rPr>
        <w:instrText xml:space="preserve"> PAGEREF _Toc467490565 \h </w:instrText>
      </w:r>
      <w:r>
        <w:rPr>
          <w:sz w:val="24"/>
        </w:rPr>
        <w:fldChar w:fldCharType="separate"/>
      </w:r>
      <w:r>
        <w:rPr>
          <w:sz w:val="24"/>
        </w:rPr>
        <w:t>30</w:t>
      </w:r>
      <w:r>
        <w:rPr>
          <w:sz w:val="24"/>
        </w:rPr>
        <w:fldChar w:fldCharType="end"/>
      </w:r>
      <w:r>
        <w:rPr>
          <w:sz w:val="24"/>
        </w:rPr>
        <w:fldChar w:fldCharType="end"/>
      </w:r>
    </w:p>
    <w:p>
      <w:pPr>
        <w:pStyle w:val="14"/>
        <w:tabs>
          <w:tab w:val="right" w:leader="dot" w:pos="8820"/>
        </w:tabs>
        <w:adjustRightInd w:val="0"/>
        <w:snapToGrid w:val="0"/>
        <w:jc w:val="right"/>
        <w:rPr>
          <w:rFonts w:ascii="Times New Roman" w:hAnsi="Times New Roman" w:eastAsia="宋体"/>
        </w:rPr>
      </w:pPr>
      <w:r>
        <w:fldChar w:fldCharType="begin"/>
      </w:r>
      <w:r>
        <w:instrText xml:space="preserve"> HYPERLINK \l "_Toc467490566" </w:instrText>
      </w:r>
      <w:r>
        <w:fldChar w:fldCharType="separate"/>
      </w:r>
      <w:r>
        <w:rPr>
          <w:rStyle w:val="19"/>
          <w:rFonts w:ascii="Times New Roman" w:hAnsi="Times New Roman"/>
        </w:rPr>
        <w:t>9.</w:t>
      </w:r>
      <w:r>
        <w:rPr>
          <w:rStyle w:val="19"/>
          <w:rFonts w:hint="eastAsia" w:ascii="Times New Roman" w:hAnsi="Times New Roman"/>
        </w:rPr>
        <w:t>转让技术注册申请材料项目及要求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_Toc467490566 \h </w:instrText>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fldChar w:fldCharType="end"/>
      </w:r>
    </w:p>
    <w:p>
      <w:pPr>
        <w:pStyle w:val="16"/>
        <w:tabs>
          <w:tab w:val="right" w:leader="dot" w:pos="8820"/>
        </w:tabs>
        <w:adjustRightInd w:val="0"/>
        <w:snapToGrid w:val="0"/>
        <w:ind w:left="210" w:leftChars="100"/>
        <w:jc w:val="right"/>
        <w:rPr>
          <w:rStyle w:val="19"/>
          <w:rFonts w:ascii="黑体" w:hAnsi="黑体" w:eastAsia="黑体"/>
          <w:sz w:val="24"/>
        </w:rPr>
      </w:pPr>
      <w:r>
        <w:fldChar w:fldCharType="begin"/>
      </w:r>
      <w:r>
        <w:instrText xml:space="preserve"> HYPERLINK \l "_Toc467490567" </w:instrText>
      </w:r>
      <w:r>
        <w:fldChar w:fldCharType="separate"/>
      </w:r>
      <w:r>
        <w:rPr>
          <w:rStyle w:val="19"/>
          <w:rFonts w:eastAsia="楷体_GB2312"/>
          <w:sz w:val="24"/>
        </w:rPr>
        <w:t>9.1</w:t>
      </w:r>
      <w:r>
        <w:rPr>
          <w:rStyle w:val="19"/>
          <w:rFonts w:hint="eastAsia" w:eastAsia="楷体_GB2312"/>
          <w:sz w:val="24"/>
        </w:rPr>
        <w:t>注册申请材料目录</w:t>
      </w:r>
      <w:r>
        <w:rPr>
          <w:sz w:val="24"/>
        </w:rPr>
        <w:tab/>
      </w:r>
      <w:r>
        <w:rPr>
          <w:sz w:val="24"/>
        </w:rPr>
        <w:fldChar w:fldCharType="begin"/>
      </w:r>
      <w:r>
        <w:rPr>
          <w:sz w:val="24"/>
        </w:rPr>
        <w:instrText xml:space="preserve"> PAGEREF _Toc467490567 \h </w:instrText>
      </w:r>
      <w:r>
        <w:rPr>
          <w:sz w:val="24"/>
        </w:rPr>
        <w:fldChar w:fldCharType="separate"/>
      </w:r>
      <w:r>
        <w:rPr>
          <w:sz w:val="24"/>
        </w:rPr>
        <w:t>31</w:t>
      </w:r>
      <w:r>
        <w:rPr>
          <w:sz w:val="24"/>
        </w:rPr>
        <w:fldChar w:fldCharType="end"/>
      </w:r>
      <w:r>
        <w:rPr>
          <w:sz w:val="24"/>
        </w:rPr>
        <w:fldChar w:fldCharType="end"/>
      </w:r>
    </w:p>
    <w:p>
      <w:pPr>
        <w:pStyle w:val="16"/>
        <w:tabs>
          <w:tab w:val="right" w:leader="dot" w:pos="8820"/>
        </w:tabs>
        <w:adjustRightInd w:val="0"/>
        <w:snapToGrid w:val="0"/>
        <w:ind w:left="210" w:leftChars="100"/>
        <w:jc w:val="right"/>
        <w:rPr>
          <w:sz w:val="24"/>
        </w:rPr>
      </w:pPr>
      <w:r>
        <w:fldChar w:fldCharType="begin"/>
      </w:r>
      <w:r>
        <w:instrText xml:space="preserve"> HYPERLINK \l "_Toc467490568" </w:instrText>
      </w:r>
      <w:r>
        <w:fldChar w:fldCharType="separate"/>
      </w:r>
      <w:r>
        <w:rPr>
          <w:rStyle w:val="19"/>
          <w:rFonts w:eastAsia="楷体_GB2312"/>
          <w:sz w:val="24"/>
        </w:rPr>
        <w:t>9.2</w:t>
      </w:r>
      <w:r>
        <w:rPr>
          <w:rStyle w:val="19"/>
          <w:rFonts w:hint="eastAsia" w:eastAsia="楷体_GB2312"/>
          <w:sz w:val="24"/>
        </w:rPr>
        <w:t>注册申请材料要求</w:t>
      </w:r>
      <w:r>
        <w:rPr>
          <w:sz w:val="24"/>
        </w:rPr>
        <w:tab/>
      </w:r>
      <w:r>
        <w:rPr>
          <w:sz w:val="24"/>
        </w:rPr>
        <w:fldChar w:fldCharType="begin"/>
      </w:r>
      <w:r>
        <w:rPr>
          <w:sz w:val="24"/>
        </w:rPr>
        <w:instrText xml:space="preserve"> PAGEREF _Toc467490568 \h </w:instrText>
      </w:r>
      <w:r>
        <w:rPr>
          <w:sz w:val="24"/>
        </w:rPr>
        <w:fldChar w:fldCharType="separate"/>
      </w:r>
      <w:r>
        <w:rPr>
          <w:sz w:val="24"/>
        </w:rPr>
        <w:t>32</w:t>
      </w:r>
      <w:r>
        <w:rPr>
          <w:sz w:val="24"/>
        </w:rPr>
        <w:fldChar w:fldCharType="end"/>
      </w:r>
      <w:r>
        <w:rPr>
          <w:sz w:val="24"/>
        </w:rPr>
        <w:fldChar w:fldCharType="end"/>
      </w:r>
    </w:p>
    <w:p>
      <w:pPr>
        <w:pStyle w:val="14"/>
        <w:tabs>
          <w:tab w:val="right" w:leader="dot" w:pos="8820"/>
        </w:tabs>
        <w:adjustRightInd w:val="0"/>
        <w:snapToGrid w:val="0"/>
        <w:jc w:val="right"/>
        <w:rPr>
          <w:rFonts w:ascii="Times New Roman" w:hAnsi="Times New Roman" w:eastAsia="宋体"/>
        </w:rPr>
      </w:pPr>
      <w:r>
        <w:fldChar w:fldCharType="begin"/>
      </w:r>
      <w:r>
        <w:instrText xml:space="preserve"> HYPERLINK \l "_Toc467490569" </w:instrText>
      </w:r>
      <w:r>
        <w:fldChar w:fldCharType="separate"/>
      </w:r>
      <w:r>
        <w:rPr>
          <w:rStyle w:val="19"/>
          <w:rFonts w:ascii="Times New Roman" w:hAnsi="Times New Roman"/>
        </w:rPr>
        <w:t>10.</w:t>
      </w:r>
      <w:r>
        <w:rPr>
          <w:rStyle w:val="19"/>
          <w:rFonts w:hint="eastAsia" w:ascii="Times New Roman" w:hAnsi="Times New Roman"/>
        </w:rPr>
        <w:t>证书补发申请材料要求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_Toc467490569 \h </w:instrText>
      </w:r>
      <w:r>
        <w:rPr>
          <w:rFonts w:ascii="Times New Roman" w:hAnsi="Times New Roman"/>
        </w:rPr>
        <w:fldChar w:fldCharType="separate"/>
      </w:r>
      <w:r>
        <w:rPr>
          <w:rFonts w:ascii="Times New Roman" w:hAnsi="Times New Roman"/>
        </w:rPr>
        <w:t>32</w:t>
      </w:r>
      <w:r>
        <w:rPr>
          <w:rFonts w:ascii="Times New Roman" w:hAnsi="Times New Roman"/>
        </w:rPr>
        <w:fldChar w:fldCharType="end"/>
      </w:r>
      <w:r>
        <w:rPr>
          <w:rFonts w:ascii="Times New Roman" w:hAnsi="Times New Roman"/>
        </w:rPr>
        <w:fldChar w:fldCharType="end"/>
      </w:r>
    </w:p>
    <w:p>
      <w:pPr>
        <w:pStyle w:val="14"/>
        <w:tabs>
          <w:tab w:val="right" w:leader="dot" w:pos="8820"/>
        </w:tabs>
        <w:adjustRightInd w:val="0"/>
        <w:snapToGrid w:val="0"/>
        <w:jc w:val="right"/>
        <w:rPr>
          <w:rFonts w:ascii="Times New Roman" w:hAnsi="Times New Roman" w:eastAsia="宋体"/>
        </w:rPr>
      </w:pPr>
      <w:r>
        <w:fldChar w:fldCharType="begin"/>
      </w:r>
      <w:r>
        <w:instrText xml:space="preserve"> HYPERLINK \l "_Toc467490570" </w:instrText>
      </w:r>
      <w:r>
        <w:fldChar w:fldCharType="separate"/>
      </w:r>
      <w:r>
        <w:rPr>
          <w:rStyle w:val="19"/>
          <w:rFonts w:ascii="Times New Roman" w:hAnsi="Times New Roman"/>
        </w:rPr>
        <w:t>11.</w:t>
      </w:r>
      <w:r>
        <w:rPr>
          <w:rStyle w:val="19"/>
          <w:rFonts w:hint="eastAsia" w:ascii="Times New Roman" w:hAnsi="Times New Roman"/>
        </w:rPr>
        <w:t>以提取物为原料的产品申请材料要求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_Toc467490570 \h </w:instrText>
      </w:r>
      <w:r>
        <w:rPr>
          <w:rFonts w:ascii="Times New Roman" w:hAnsi="Times New Roman"/>
        </w:rPr>
        <w:fldChar w:fldCharType="separate"/>
      </w:r>
      <w:r>
        <w:rPr>
          <w:rFonts w:ascii="Times New Roman" w:hAnsi="Times New Roman"/>
        </w:rPr>
        <w:t>33</w:t>
      </w:r>
      <w:r>
        <w:rPr>
          <w:rFonts w:ascii="Times New Roman" w:hAnsi="Times New Roman"/>
        </w:rPr>
        <w:fldChar w:fldCharType="end"/>
      </w:r>
      <w:r>
        <w:rPr>
          <w:rFonts w:ascii="Times New Roman" w:hAnsi="Times New Roman"/>
        </w:rPr>
        <w:fldChar w:fldCharType="end"/>
      </w:r>
    </w:p>
    <w:p>
      <w:pPr>
        <w:pStyle w:val="16"/>
        <w:tabs>
          <w:tab w:val="right" w:leader="dot" w:pos="8834"/>
        </w:tabs>
        <w:adjustRightInd w:val="0"/>
        <w:snapToGrid w:val="0"/>
        <w:ind w:left="210" w:leftChars="100"/>
        <w:jc w:val="right"/>
        <w:rPr>
          <w:sz w:val="24"/>
        </w:rPr>
      </w:pPr>
      <w:r>
        <w:fldChar w:fldCharType="begin"/>
      </w:r>
      <w:r>
        <w:instrText xml:space="preserve"> HYPERLINK \l "_Toc467490571" </w:instrText>
      </w:r>
      <w:r>
        <w:fldChar w:fldCharType="separate"/>
      </w:r>
      <w:r>
        <w:rPr>
          <w:rStyle w:val="19"/>
          <w:rFonts w:eastAsia="楷体_GB2312"/>
          <w:sz w:val="24"/>
        </w:rPr>
        <w:t>11.1</w:t>
      </w:r>
      <w:r>
        <w:rPr>
          <w:rStyle w:val="19"/>
          <w:rFonts w:hint="eastAsia" w:eastAsia="楷体_GB2312"/>
          <w:sz w:val="24"/>
        </w:rPr>
        <w:t>配方、安全及功能要求</w:t>
      </w:r>
      <w:r>
        <w:rPr>
          <w:sz w:val="24"/>
        </w:rPr>
        <w:tab/>
      </w:r>
      <w:r>
        <w:rPr>
          <w:sz w:val="24"/>
        </w:rPr>
        <w:fldChar w:fldCharType="begin"/>
      </w:r>
      <w:r>
        <w:rPr>
          <w:sz w:val="24"/>
        </w:rPr>
        <w:instrText xml:space="preserve"> PAGEREF _Toc467490571 \h </w:instrText>
      </w:r>
      <w:r>
        <w:rPr>
          <w:sz w:val="24"/>
        </w:rPr>
        <w:fldChar w:fldCharType="separate"/>
      </w:r>
      <w:r>
        <w:rPr>
          <w:sz w:val="24"/>
        </w:rPr>
        <w:t>33</w:t>
      </w:r>
      <w:r>
        <w:rPr>
          <w:sz w:val="24"/>
        </w:rPr>
        <w:fldChar w:fldCharType="end"/>
      </w:r>
      <w:r>
        <w:rPr>
          <w:sz w:val="24"/>
        </w:rPr>
        <w:fldChar w:fldCharType="end"/>
      </w:r>
    </w:p>
    <w:p>
      <w:pPr>
        <w:pStyle w:val="16"/>
        <w:tabs>
          <w:tab w:val="right" w:leader="dot" w:pos="8820"/>
        </w:tabs>
        <w:adjustRightInd w:val="0"/>
        <w:snapToGrid w:val="0"/>
        <w:ind w:left="210" w:leftChars="100"/>
        <w:jc w:val="right"/>
        <w:rPr>
          <w:sz w:val="24"/>
        </w:rPr>
      </w:pPr>
      <w:r>
        <w:fldChar w:fldCharType="begin"/>
      </w:r>
      <w:r>
        <w:instrText xml:space="preserve"> HYPERLINK \l "_Toc467490572" </w:instrText>
      </w:r>
      <w:r>
        <w:fldChar w:fldCharType="separate"/>
      </w:r>
      <w:r>
        <w:rPr>
          <w:rStyle w:val="19"/>
          <w:rFonts w:eastAsia="楷体_GB2312"/>
          <w:sz w:val="24"/>
        </w:rPr>
        <w:t xml:space="preserve">11.2 </w:t>
      </w:r>
      <w:r>
        <w:rPr>
          <w:rStyle w:val="19"/>
          <w:rFonts w:hint="eastAsia" w:eastAsia="楷体_GB2312"/>
          <w:sz w:val="24"/>
        </w:rPr>
        <w:t>产品技术要求</w:t>
      </w:r>
      <w:r>
        <w:rPr>
          <w:sz w:val="24"/>
        </w:rPr>
        <w:tab/>
      </w:r>
      <w:r>
        <w:rPr>
          <w:sz w:val="24"/>
        </w:rPr>
        <w:fldChar w:fldCharType="begin"/>
      </w:r>
      <w:r>
        <w:rPr>
          <w:sz w:val="24"/>
        </w:rPr>
        <w:instrText xml:space="preserve"> PAGEREF _Toc467490572 \h </w:instrText>
      </w:r>
      <w:r>
        <w:rPr>
          <w:sz w:val="24"/>
        </w:rPr>
        <w:fldChar w:fldCharType="separate"/>
      </w:r>
      <w:r>
        <w:rPr>
          <w:sz w:val="24"/>
        </w:rPr>
        <w:t>33</w:t>
      </w:r>
      <w:r>
        <w:rPr>
          <w:sz w:val="24"/>
        </w:rPr>
        <w:fldChar w:fldCharType="end"/>
      </w:r>
      <w:r>
        <w:rPr>
          <w:sz w:val="24"/>
        </w:rPr>
        <w:fldChar w:fldCharType="end"/>
      </w:r>
    </w:p>
    <w:p>
      <w:pPr>
        <w:pStyle w:val="9"/>
        <w:tabs>
          <w:tab w:val="right" w:leader="dot" w:pos="8820"/>
        </w:tabs>
        <w:adjustRightInd w:val="0"/>
        <w:snapToGrid w:val="0"/>
        <w:ind w:left="420" w:leftChars="200"/>
        <w:jc w:val="right"/>
        <w:rPr>
          <w:sz w:val="24"/>
        </w:rPr>
      </w:pPr>
      <w:r>
        <w:fldChar w:fldCharType="begin"/>
      </w:r>
      <w:r>
        <w:instrText xml:space="preserve"> HYPERLINK \l "_Toc467490573" </w:instrText>
      </w:r>
      <w:r>
        <w:fldChar w:fldCharType="separate"/>
      </w:r>
      <w:r>
        <w:rPr>
          <w:rStyle w:val="19"/>
          <w:rFonts w:eastAsia="仿宋_GB2312"/>
          <w:sz w:val="24"/>
        </w:rPr>
        <w:t>11.2.1</w:t>
      </w:r>
      <w:r>
        <w:rPr>
          <w:rStyle w:val="19"/>
          <w:rFonts w:hint="eastAsia" w:eastAsia="仿宋_GB2312"/>
          <w:sz w:val="24"/>
        </w:rPr>
        <w:t>提取物质量要求</w:t>
      </w:r>
      <w:r>
        <w:rPr>
          <w:sz w:val="24"/>
        </w:rPr>
        <w:tab/>
      </w:r>
      <w:r>
        <w:rPr>
          <w:sz w:val="24"/>
        </w:rPr>
        <w:fldChar w:fldCharType="begin"/>
      </w:r>
      <w:r>
        <w:rPr>
          <w:sz w:val="24"/>
        </w:rPr>
        <w:instrText xml:space="preserve"> PAGEREF _Toc467490573 \h </w:instrText>
      </w:r>
      <w:r>
        <w:rPr>
          <w:sz w:val="24"/>
        </w:rPr>
        <w:fldChar w:fldCharType="separate"/>
      </w:r>
      <w:r>
        <w:rPr>
          <w:sz w:val="24"/>
        </w:rPr>
        <w:t>33</w:t>
      </w:r>
      <w:r>
        <w:rPr>
          <w:sz w:val="24"/>
        </w:rPr>
        <w:fldChar w:fldCharType="end"/>
      </w:r>
      <w:r>
        <w:rPr>
          <w:sz w:val="24"/>
        </w:rPr>
        <w:fldChar w:fldCharType="end"/>
      </w:r>
    </w:p>
    <w:p>
      <w:pPr>
        <w:pStyle w:val="9"/>
        <w:tabs>
          <w:tab w:val="right" w:leader="dot" w:pos="8820"/>
        </w:tabs>
        <w:adjustRightInd w:val="0"/>
        <w:snapToGrid w:val="0"/>
        <w:ind w:left="420" w:leftChars="200"/>
        <w:jc w:val="right"/>
        <w:rPr>
          <w:sz w:val="24"/>
        </w:rPr>
      </w:pPr>
      <w:r>
        <w:fldChar w:fldCharType="begin"/>
      </w:r>
      <w:r>
        <w:instrText xml:space="preserve"> HYPERLINK \l "_Toc467490574" </w:instrText>
      </w:r>
      <w:r>
        <w:fldChar w:fldCharType="separate"/>
      </w:r>
      <w:r>
        <w:rPr>
          <w:rStyle w:val="19"/>
          <w:rFonts w:eastAsia="仿宋_GB2312"/>
          <w:sz w:val="24"/>
        </w:rPr>
        <w:t>11.2.2</w:t>
      </w:r>
      <w:r>
        <w:rPr>
          <w:rStyle w:val="19"/>
          <w:rFonts w:hint="eastAsia" w:eastAsia="仿宋_GB2312"/>
          <w:sz w:val="24"/>
        </w:rPr>
        <w:t>产品技术要求</w:t>
      </w:r>
      <w:r>
        <w:rPr>
          <w:sz w:val="24"/>
        </w:rPr>
        <w:tab/>
      </w:r>
      <w:r>
        <w:rPr>
          <w:sz w:val="24"/>
        </w:rPr>
        <w:fldChar w:fldCharType="begin"/>
      </w:r>
      <w:r>
        <w:rPr>
          <w:sz w:val="24"/>
        </w:rPr>
        <w:instrText xml:space="preserve"> PAGEREF _Toc467490574 \h </w:instrText>
      </w:r>
      <w:r>
        <w:rPr>
          <w:sz w:val="24"/>
        </w:rPr>
        <w:fldChar w:fldCharType="separate"/>
      </w:r>
      <w:r>
        <w:rPr>
          <w:sz w:val="24"/>
        </w:rPr>
        <w:t>34</w:t>
      </w:r>
      <w:r>
        <w:rPr>
          <w:sz w:val="24"/>
        </w:rPr>
        <w:fldChar w:fldCharType="end"/>
      </w:r>
      <w:r>
        <w:rPr>
          <w:sz w:val="24"/>
        </w:rPr>
        <w:fldChar w:fldCharType="end"/>
      </w:r>
    </w:p>
    <w:p>
      <w:pPr>
        <w:pStyle w:val="14"/>
        <w:tabs>
          <w:tab w:val="right" w:leader="dot" w:pos="8820"/>
        </w:tabs>
        <w:adjustRightInd w:val="0"/>
        <w:snapToGrid w:val="0"/>
        <w:jc w:val="right"/>
        <w:rPr>
          <w:rFonts w:ascii="Times New Roman" w:hAnsi="Times New Roman" w:eastAsia="宋体"/>
        </w:rPr>
      </w:pPr>
      <w:r>
        <w:fldChar w:fldCharType="begin"/>
      </w:r>
      <w:r>
        <w:instrText xml:space="preserve"> HYPERLINK \l "_Toc467490575" </w:instrText>
      </w:r>
      <w:r>
        <w:fldChar w:fldCharType="separate"/>
      </w:r>
      <w:r>
        <w:rPr>
          <w:rStyle w:val="19"/>
          <w:rFonts w:ascii="Times New Roman" w:hAnsi="Times New Roman"/>
        </w:rPr>
        <w:t>12.</w:t>
      </w:r>
      <w:r>
        <w:rPr>
          <w:rStyle w:val="19"/>
          <w:rFonts w:hint="eastAsia" w:ascii="Times New Roman" w:hAnsi="Times New Roman"/>
        </w:rPr>
        <w:t>进口产品注册申请材料要求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_Toc467490575 \h </w:instrText>
      </w:r>
      <w:r>
        <w:rPr>
          <w:rFonts w:ascii="Times New Roman" w:hAnsi="Times New Roman"/>
        </w:rPr>
        <w:fldChar w:fldCharType="separate"/>
      </w:r>
      <w:r>
        <w:rPr>
          <w:rFonts w:ascii="Times New Roman" w:hAnsi="Times New Roman"/>
        </w:rPr>
        <w:t>34</w:t>
      </w:r>
      <w:r>
        <w:rPr>
          <w:rFonts w:ascii="Times New Roman" w:hAnsi="Times New Roman"/>
        </w:rPr>
        <w:fldChar w:fldCharType="end"/>
      </w:r>
      <w:r>
        <w:rPr>
          <w:rFonts w:ascii="Times New Roman" w:hAnsi="Times New Roman"/>
        </w:rPr>
        <w:fldChar w:fldCharType="end"/>
      </w:r>
    </w:p>
    <w:p>
      <w:pPr>
        <w:pStyle w:val="16"/>
        <w:tabs>
          <w:tab w:val="right" w:leader="dot" w:pos="8820"/>
        </w:tabs>
        <w:adjustRightInd w:val="0"/>
        <w:snapToGrid w:val="0"/>
        <w:ind w:left="210" w:leftChars="100"/>
        <w:jc w:val="right"/>
        <w:rPr>
          <w:sz w:val="24"/>
        </w:rPr>
      </w:pPr>
      <w:r>
        <w:fldChar w:fldCharType="begin"/>
      </w:r>
      <w:r>
        <w:instrText xml:space="preserve"> HYPERLINK \l "_Toc467490576" </w:instrText>
      </w:r>
      <w:r>
        <w:fldChar w:fldCharType="separate"/>
      </w:r>
      <w:r>
        <w:rPr>
          <w:rStyle w:val="19"/>
          <w:rFonts w:eastAsia="楷体_GB2312"/>
          <w:sz w:val="24"/>
        </w:rPr>
        <w:t>12.1</w:t>
      </w:r>
      <w:r>
        <w:rPr>
          <w:rStyle w:val="19"/>
          <w:rFonts w:hint="eastAsia" w:eastAsia="楷体_GB2312"/>
          <w:sz w:val="24"/>
        </w:rPr>
        <w:t>一般要求</w:t>
      </w:r>
      <w:r>
        <w:rPr>
          <w:sz w:val="24"/>
        </w:rPr>
        <w:tab/>
      </w:r>
      <w:r>
        <w:rPr>
          <w:sz w:val="24"/>
        </w:rPr>
        <w:fldChar w:fldCharType="begin"/>
      </w:r>
      <w:r>
        <w:rPr>
          <w:sz w:val="24"/>
        </w:rPr>
        <w:instrText xml:space="preserve"> PAGEREF _Toc467490576 \h </w:instrText>
      </w:r>
      <w:r>
        <w:rPr>
          <w:sz w:val="24"/>
        </w:rPr>
        <w:fldChar w:fldCharType="separate"/>
      </w:r>
      <w:r>
        <w:rPr>
          <w:sz w:val="24"/>
        </w:rPr>
        <w:t>34</w:t>
      </w:r>
      <w:r>
        <w:rPr>
          <w:sz w:val="24"/>
        </w:rPr>
        <w:fldChar w:fldCharType="end"/>
      </w:r>
      <w:r>
        <w:rPr>
          <w:sz w:val="24"/>
        </w:rPr>
        <w:fldChar w:fldCharType="end"/>
      </w:r>
    </w:p>
    <w:p>
      <w:pPr>
        <w:pStyle w:val="16"/>
        <w:tabs>
          <w:tab w:val="right" w:leader="dot" w:pos="8834"/>
        </w:tabs>
        <w:adjustRightInd w:val="0"/>
        <w:snapToGrid w:val="0"/>
        <w:ind w:left="210" w:leftChars="100"/>
        <w:jc w:val="right"/>
        <w:rPr>
          <w:sz w:val="24"/>
        </w:rPr>
      </w:pPr>
      <w:r>
        <w:fldChar w:fldCharType="begin"/>
      </w:r>
      <w:r>
        <w:instrText xml:space="preserve"> HYPERLINK \l "_Toc467490577" </w:instrText>
      </w:r>
      <w:r>
        <w:fldChar w:fldCharType="separate"/>
      </w:r>
      <w:r>
        <w:rPr>
          <w:rStyle w:val="19"/>
          <w:rFonts w:eastAsia="楷体_GB2312"/>
          <w:sz w:val="24"/>
        </w:rPr>
        <w:t>12.2</w:t>
      </w:r>
      <w:r>
        <w:rPr>
          <w:rStyle w:val="19"/>
          <w:rFonts w:hint="eastAsia" w:eastAsia="楷体_GB2312"/>
          <w:sz w:val="24"/>
        </w:rPr>
        <w:t>进口新产品、延续注册、变更注册、转让技术申请材料要求</w:t>
      </w:r>
      <w:r>
        <w:rPr>
          <w:sz w:val="24"/>
        </w:rPr>
        <w:tab/>
      </w:r>
      <w:r>
        <w:rPr>
          <w:sz w:val="24"/>
        </w:rPr>
        <w:fldChar w:fldCharType="begin"/>
      </w:r>
      <w:r>
        <w:rPr>
          <w:sz w:val="24"/>
        </w:rPr>
        <w:instrText xml:space="preserve"> PAGEREF _Toc467490577 \h </w:instrText>
      </w:r>
      <w:r>
        <w:rPr>
          <w:sz w:val="24"/>
        </w:rPr>
        <w:fldChar w:fldCharType="separate"/>
      </w:r>
      <w:r>
        <w:rPr>
          <w:sz w:val="24"/>
        </w:rPr>
        <w:t>35</w:t>
      </w:r>
      <w:r>
        <w:rPr>
          <w:sz w:val="24"/>
        </w:rPr>
        <w:fldChar w:fldCharType="end"/>
      </w:r>
      <w:r>
        <w:rPr>
          <w:sz w:val="24"/>
        </w:rPr>
        <w:fldChar w:fldCharType="end"/>
      </w:r>
    </w:p>
    <w:p>
      <w:pPr>
        <w:pStyle w:val="9"/>
        <w:tabs>
          <w:tab w:val="right" w:leader="dot" w:pos="8820"/>
        </w:tabs>
        <w:adjustRightInd w:val="0"/>
        <w:snapToGrid w:val="0"/>
        <w:ind w:left="420" w:leftChars="200"/>
        <w:jc w:val="right"/>
        <w:rPr>
          <w:sz w:val="24"/>
        </w:rPr>
      </w:pPr>
      <w:r>
        <w:fldChar w:fldCharType="begin"/>
      </w:r>
      <w:r>
        <w:instrText xml:space="preserve"> HYPERLINK \l "_Toc467490578" </w:instrText>
      </w:r>
      <w:r>
        <w:fldChar w:fldCharType="separate"/>
      </w:r>
      <w:r>
        <w:rPr>
          <w:rStyle w:val="19"/>
          <w:rFonts w:eastAsia="仿宋_GB2312"/>
          <w:sz w:val="24"/>
        </w:rPr>
        <w:t>12.2.1</w:t>
      </w:r>
      <w:r>
        <w:rPr>
          <w:rStyle w:val="19"/>
          <w:rFonts w:hint="eastAsia" w:eastAsia="仿宋_GB2312"/>
          <w:sz w:val="24"/>
        </w:rPr>
        <w:t>进口产品变更注册申请</w:t>
      </w:r>
      <w:r>
        <w:rPr>
          <w:sz w:val="24"/>
        </w:rPr>
        <w:tab/>
      </w:r>
      <w:r>
        <w:rPr>
          <w:sz w:val="24"/>
        </w:rPr>
        <w:fldChar w:fldCharType="begin"/>
      </w:r>
      <w:r>
        <w:rPr>
          <w:sz w:val="24"/>
        </w:rPr>
        <w:instrText xml:space="preserve"> PAGEREF _Toc467490578 \h </w:instrText>
      </w:r>
      <w:r>
        <w:rPr>
          <w:sz w:val="24"/>
        </w:rPr>
        <w:fldChar w:fldCharType="separate"/>
      </w:r>
      <w:r>
        <w:rPr>
          <w:sz w:val="24"/>
        </w:rPr>
        <w:t>36</w:t>
      </w:r>
      <w:r>
        <w:rPr>
          <w:sz w:val="24"/>
        </w:rPr>
        <w:fldChar w:fldCharType="end"/>
      </w:r>
      <w:r>
        <w:rPr>
          <w:sz w:val="24"/>
        </w:rPr>
        <w:fldChar w:fldCharType="end"/>
      </w:r>
    </w:p>
    <w:p>
      <w:pPr>
        <w:pStyle w:val="9"/>
        <w:tabs>
          <w:tab w:val="right" w:leader="dot" w:pos="8834"/>
        </w:tabs>
        <w:adjustRightInd w:val="0"/>
        <w:snapToGrid w:val="0"/>
        <w:ind w:left="420" w:leftChars="200"/>
        <w:jc w:val="right"/>
        <w:rPr>
          <w:sz w:val="24"/>
        </w:rPr>
      </w:pPr>
      <w:r>
        <w:fldChar w:fldCharType="begin"/>
      </w:r>
      <w:r>
        <w:instrText xml:space="preserve"> HYPERLINK \l "_Toc467490579" </w:instrText>
      </w:r>
      <w:r>
        <w:fldChar w:fldCharType="separate"/>
      </w:r>
      <w:r>
        <w:rPr>
          <w:rStyle w:val="19"/>
          <w:rFonts w:eastAsia="仿宋_GB2312"/>
          <w:sz w:val="24"/>
        </w:rPr>
        <w:t>12.2.2</w:t>
      </w:r>
      <w:r>
        <w:rPr>
          <w:rStyle w:val="19"/>
          <w:rFonts w:hint="eastAsia" w:eastAsia="仿宋_GB2312"/>
          <w:sz w:val="24"/>
        </w:rPr>
        <w:t>进口产品在境外转让技术注册申请</w:t>
      </w:r>
      <w:r>
        <w:rPr>
          <w:sz w:val="24"/>
        </w:rPr>
        <w:tab/>
      </w:r>
      <w:r>
        <w:rPr>
          <w:sz w:val="24"/>
        </w:rPr>
        <w:fldChar w:fldCharType="begin"/>
      </w:r>
      <w:r>
        <w:rPr>
          <w:sz w:val="24"/>
        </w:rPr>
        <w:instrText xml:space="preserve"> PAGEREF _Toc467490579 \h </w:instrText>
      </w:r>
      <w:r>
        <w:rPr>
          <w:sz w:val="24"/>
        </w:rPr>
        <w:fldChar w:fldCharType="separate"/>
      </w:r>
      <w:r>
        <w:rPr>
          <w:sz w:val="24"/>
        </w:rPr>
        <w:t>37</w:t>
      </w:r>
      <w:r>
        <w:rPr>
          <w:sz w:val="24"/>
        </w:rPr>
        <w:fldChar w:fldCharType="end"/>
      </w:r>
      <w:r>
        <w:rPr>
          <w:sz w:val="24"/>
        </w:rPr>
        <w:fldChar w:fldCharType="end"/>
      </w:r>
    </w:p>
    <w:p>
      <w:pPr>
        <w:pStyle w:val="2"/>
        <w:keepNext w:val="0"/>
        <w:keepLines w:val="0"/>
        <w:tabs>
          <w:tab w:val="right" w:leader="dot" w:pos="8820"/>
        </w:tabs>
        <w:adjustRightInd w:val="0"/>
        <w:snapToGrid w:val="0"/>
        <w:spacing w:before="0" w:after="0" w:line="240" w:lineRule="auto"/>
        <w:ind w:firstLine="241" w:firstLineChars="100"/>
        <w:jc w:val="right"/>
      </w:pPr>
      <w:r>
        <w:rPr>
          <w:sz w:val="24"/>
          <w:szCs w:val="24"/>
        </w:rPr>
        <w:fldChar w:fldCharType="end"/>
      </w:r>
    </w:p>
    <w:p>
      <w:pPr>
        <w:pStyle w:val="2"/>
        <w:keepNext w:val="0"/>
        <w:keepLines w:val="0"/>
        <w:spacing w:before="0" w:after="0" w:line="240" w:lineRule="auto"/>
        <w:ind w:firstLine="442" w:firstLineChars="100"/>
      </w:pPr>
    </w:p>
    <w:p>
      <w:r>
        <w:br w:type="page"/>
      </w:r>
    </w:p>
    <w:p/>
    <w:p>
      <w:pPr>
        <w:jc w:val="center"/>
        <w:rPr>
          <w:rFonts w:ascii="方正小标宋简体" w:hAnsi="黑体" w:eastAsia="方正小标宋简体"/>
          <w:sz w:val="44"/>
          <w:szCs w:val="44"/>
        </w:rPr>
      </w:pPr>
      <w:r>
        <w:rPr>
          <w:rFonts w:hint="eastAsia" w:ascii="方正小标宋简体" w:hAnsi="黑体" w:eastAsia="方正小标宋简体"/>
          <w:sz w:val="44"/>
          <w:szCs w:val="44"/>
        </w:rPr>
        <w:t>保健食品注册申请服务指南</w:t>
      </w:r>
    </w:p>
    <w:p>
      <w:pPr>
        <w:jc w:val="center"/>
        <w:rPr>
          <w:rFonts w:eastAsia="楷体_GB2312"/>
          <w:sz w:val="32"/>
          <w:szCs w:val="32"/>
        </w:rPr>
      </w:pPr>
      <w:r>
        <w:rPr>
          <w:rFonts w:hint="eastAsia" w:eastAsia="楷体_GB2312"/>
          <w:sz w:val="32"/>
          <w:szCs w:val="32"/>
        </w:rPr>
        <w:t>（</w:t>
      </w:r>
      <w:r>
        <w:rPr>
          <w:rFonts w:eastAsia="楷体_GB2312"/>
          <w:sz w:val="32"/>
          <w:szCs w:val="32"/>
        </w:rPr>
        <w:t>2016</w:t>
      </w:r>
      <w:r>
        <w:rPr>
          <w:rFonts w:hint="eastAsia" w:eastAsia="楷体_GB2312"/>
          <w:sz w:val="32"/>
          <w:szCs w:val="32"/>
        </w:rPr>
        <w:t>年版）</w:t>
      </w:r>
    </w:p>
    <w:p/>
    <w:p>
      <w:pPr>
        <w:pStyle w:val="2"/>
        <w:keepNext w:val="0"/>
        <w:keepLines w:val="0"/>
        <w:adjustRightInd w:val="0"/>
        <w:snapToGrid w:val="0"/>
        <w:spacing w:before="0" w:after="0" w:line="600" w:lineRule="exact"/>
        <w:ind w:right="-210" w:rightChars="-100" w:firstLine="640" w:firstLineChars="200"/>
        <w:rPr>
          <w:rFonts w:eastAsia="黑体"/>
          <w:b w:val="0"/>
          <w:sz w:val="32"/>
          <w:szCs w:val="32"/>
        </w:rPr>
      </w:pPr>
      <w:bookmarkStart w:id="1" w:name="_Toc467490538"/>
      <w:r>
        <w:rPr>
          <w:rFonts w:eastAsia="黑体"/>
          <w:b w:val="0"/>
          <w:sz w:val="32"/>
          <w:szCs w:val="32"/>
        </w:rPr>
        <w:t>1.</w:t>
      </w:r>
      <w:r>
        <w:rPr>
          <w:rFonts w:hint="eastAsia" w:eastAsia="黑体"/>
          <w:b w:val="0"/>
          <w:sz w:val="32"/>
          <w:szCs w:val="32"/>
        </w:rPr>
        <w:t>适用范围</w:t>
      </w:r>
      <w:bookmarkEnd w:id="1"/>
    </w:p>
    <w:p>
      <w:pPr>
        <w:adjustRightInd w:val="0"/>
        <w:snapToGrid w:val="0"/>
        <w:spacing w:line="600" w:lineRule="exact"/>
        <w:ind w:right="-210" w:rightChars="-100" w:firstLine="640" w:firstLineChars="200"/>
        <w:rPr>
          <w:sz w:val="32"/>
          <w:szCs w:val="32"/>
        </w:rPr>
      </w:pPr>
      <w:r>
        <w:rPr>
          <w:rFonts w:hint="eastAsia" w:eastAsia="仿宋_GB2312"/>
          <w:sz w:val="32"/>
          <w:szCs w:val="32"/>
        </w:rPr>
        <w:t>本指南适用于使用保健食品原料目录以外原料的保健食品和首次进口的保健食品（不包括补充维生素、矿物质等营养物质的保健食品）注册申请。</w:t>
      </w:r>
    </w:p>
    <w:p>
      <w:pPr>
        <w:pStyle w:val="2"/>
        <w:keepNext w:val="0"/>
        <w:keepLines w:val="0"/>
        <w:adjustRightInd w:val="0"/>
        <w:snapToGrid w:val="0"/>
        <w:spacing w:before="0" w:after="0" w:line="600" w:lineRule="exact"/>
        <w:ind w:right="-210" w:rightChars="-100" w:firstLine="640" w:firstLineChars="200"/>
        <w:rPr>
          <w:sz w:val="32"/>
          <w:szCs w:val="32"/>
        </w:rPr>
      </w:pPr>
      <w:bookmarkStart w:id="2" w:name="_Toc467490539"/>
      <w:r>
        <w:rPr>
          <w:rFonts w:eastAsia="黑体"/>
          <w:b w:val="0"/>
          <w:sz w:val="32"/>
          <w:szCs w:val="32"/>
        </w:rPr>
        <w:t>2.</w:t>
      </w:r>
      <w:r>
        <w:rPr>
          <w:rFonts w:hint="eastAsia" w:eastAsia="黑体"/>
          <w:b w:val="0"/>
          <w:sz w:val="32"/>
          <w:szCs w:val="32"/>
        </w:rPr>
        <w:t>申请材料形式要求</w:t>
      </w:r>
      <w:bookmarkEnd w:id="0"/>
      <w:bookmarkEnd w:id="2"/>
    </w:p>
    <w:p>
      <w:pPr>
        <w:adjustRightInd w:val="0"/>
        <w:snapToGrid w:val="0"/>
        <w:spacing w:line="600" w:lineRule="exact"/>
        <w:ind w:right="-210" w:rightChars="-100" w:firstLine="640" w:firstLineChars="200"/>
        <w:rPr>
          <w:rFonts w:eastAsia="仿宋_GB2312"/>
          <w:sz w:val="32"/>
          <w:szCs w:val="32"/>
        </w:rPr>
      </w:pPr>
      <w:r>
        <w:rPr>
          <w:rFonts w:eastAsia="黑体"/>
          <w:sz w:val="32"/>
          <w:szCs w:val="32"/>
        </w:rPr>
        <w:t>2.1</w:t>
      </w:r>
      <w:r>
        <w:rPr>
          <w:rFonts w:hint="eastAsia" w:eastAsia="仿宋_GB2312"/>
          <w:sz w:val="32"/>
          <w:szCs w:val="32"/>
        </w:rPr>
        <w:t>注册申请人通过国家食品药品监督管理总局网站（</w:t>
      </w:r>
      <w:r>
        <w:rPr>
          <w:rFonts w:eastAsia="仿宋_GB2312"/>
          <w:sz w:val="32"/>
          <w:szCs w:val="32"/>
        </w:rPr>
        <w:t>www.cfda.gov.cn</w:t>
      </w:r>
      <w:r>
        <w:rPr>
          <w:rFonts w:hint="eastAsia" w:eastAsia="仿宋_GB2312"/>
          <w:sz w:val="32"/>
          <w:szCs w:val="32"/>
        </w:rPr>
        <w:t>）或国家食品药品监督管理总局保健食品审评中心网站（</w:t>
      </w:r>
      <w:r>
        <w:rPr>
          <w:rFonts w:eastAsia="仿宋_GB2312"/>
          <w:sz w:val="32"/>
          <w:szCs w:val="32"/>
        </w:rPr>
        <w:t>www.bjsp.gov.cn</w:t>
      </w:r>
      <w:r>
        <w:rPr>
          <w:rFonts w:hint="eastAsia" w:eastAsia="仿宋_GB2312"/>
          <w:sz w:val="32"/>
          <w:szCs w:val="32"/>
        </w:rPr>
        <w:t>）进入保健食品注册申请系统，按规定格式和内容填写并打印国产保健食品注册申请表（附表</w:t>
      </w:r>
      <w:r>
        <w:rPr>
          <w:rFonts w:eastAsia="仿宋_GB2312"/>
          <w:sz w:val="32"/>
          <w:szCs w:val="32"/>
        </w:rPr>
        <w:t>1</w:t>
      </w:r>
      <w:r>
        <w:rPr>
          <w:rFonts w:hint="eastAsia" w:eastAsia="仿宋_GB2312"/>
          <w:sz w:val="32"/>
          <w:szCs w:val="32"/>
        </w:rPr>
        <w:t>）、进口保健食品注册申请表（附表</w:t>
      </w:r>
      <w:r>
        <w:rPr>
          <w:rFonts w:eastAsia="仿宋_GB2312"/>
          <w:sz w:val="32"/>
          <w:szCs w:val="32"/>
        </w:rPr>
        <w:t>2</w:t>
      </w:r>
      <w:r>
        <w:rPr>
          <w:rFonts w:hint="eastAsia" w:eastAsia="仿宋_GB2312"/>
          <w:sz w:val="32"/>
          <w:szCs w:val="32"/>
        </w:rPr>
        <w:t>）、国产保健食品变更注册申请表（附表</w:t>
      </w:r>
      <w:r>
        <w:rPr>
          <w:rFonts w:eastAsia="仿宋_GB2312"/>
          <w:sz w:val="32"/>
          <w:szCs w:val="32"/>
        </w:rPr>
        <w:t>3</w:t>
      </w:r>
      <w:r>
        <w:rPr>
          <w:rFonts w:hint="eastAsia" w:eastAsia="仿宋_GB2312"/>
          <w:sz w:val="32"/>
          <w:szCs w:val="32"/>
        </w:rPr>
        <w:t>）、进口保健食品变更注册申请表（附表</w:t>
      </w:r>
      <w:r>
        <w:rPr>
          <w:rFonts w:eastAsia="仿宋_GB2312"/>
          <w:sz w:val="32"/>
          <w:szCs w:val="32"/>
        </w:rPr>
        <w:t>4</w:t>
      </w:r>
      <w:r>
        <w:rPr>
          <w:rFonts w:hint="eastAsia" w:eastAsia="仿宋_GB2312"/>
          <w:sz w:val="32"/>
          <w:szCs w:val="32"/>
        </w:rPr>
        <w:t>）、国产保健食品延续注册申请表（附表</w:t>
      </w:r>
      <w:r>
        <w:rPr>
          <w:rFonts w:eastAsia="仿宋_GB2312"/>
          <w:sz w:val="32"/>
          <w:szCs w:val="32"/>
        </w:rPr>
        <w:t>5</w:t>
      </w:r>
      <w:r>
        <w:rPr>
          <w:rFonts w:hint="eastAsia" w:eastAsia="仿宋_GB2312"/>
          <w:sz w:val="32"/>
          <w:szCs w:val="32"/>
        </w:rPr>
        <w:t>）、进口保健食品延续注册申请表（附表</w:t>
      </w:r>
      <w:r>
        <w:rPr>
          <w:rFonts w:eastAsia="仿宋_GB2312"/>
          <w:sz w:val="32"/>
          <w:szCs w:val="32"/>
        </w:rPr>
        <w:t>6</w:t>
      </w:r>
      <w:r>
        <w:rPr>
          <w:rFonts w:hint="eastAsia" w:eastAsia="仿宋_GB2312"/>
          <w:sz w:val="32"/>
          <w:szCs w:val="32"/>
        </w:rPr>
        <w:t>）、国产保健食品转让技术注册申请表（附表</w:t>
      </w:r>
      <w:r>
        <w:rPr>
          <w:rFonts w:eastAsia="仿宋_GB2312"/>
          <w:sz w:val="32"/>
          <w:szCs w:val="32"/>
        </w:rPr>
        <w:t>7</w:t>
      </w:r>
      <w:r>
        <w:rPr>
          <w:rFonts w:hint="eastAsia" w:eastAsia="仿宋_GB2312"/>
          <w:sz w:val="32"/>
          <w:szCs w:val="32"/>
        </w:rPr>
        <w:t>）、进口保健食品转让技术注册申请表（附表</w:t>
      </w:r>
      <w:r>
        <w:rPr>
          <w:rFonts w:eastAsia="仿宋_GB2312"/>
          <w:sz w:val="32"/>
          <w:szCs w:val="32"/>
        </w:rPr>
        <w:t>8</w:t>
      </w:r>
      <w:r>
        <w:rPr>
          <w:rFonts w:hint="eastAsia" w:eastAsia="仿宋_GB2312"/>
          <w:sz w:val="32"/>
          <w:szCs w:val="32"/>
        </w:rPr>
        <w:t>）、国产保健食品补发证书注册申请表（附表</w:t>
      </w:r>
      <w:r>
        <w:rPr>
          <w:rFonts w:eastAsia="仿宋_GB2312"/>
          <w:sz w:val="32"/>
          <w:szCs w:val="32"/>
        </w:rPr>
        <w:t>9</w:t>
      </w:r>
      <w:r>
        <w:rPr>
          <w:rFonts w:hint="eastAsia" w:eastAsia="仿宋_GB2312"/>
          <w:sz w:val="32"/>
          <w:szCs w:val="32"/>
        </w:rPr>
        <w:t>）或进口保健食品补发证书注册申请表（附表</w:t>
      </w:r>
      <w:r>
        <w:rPr>
          <w:rFonts w:eastAsia="仿宋_GB2312"/>
          <w:sz w:val="32"/>
          <w:szCs w:val="32"/>
        </w:rPr>
        <w:t>10</w:t>
      </w:r>
      <w:r>
        <w:rPr>
          <w:rFonts w:hint="eastAsia" w:eastAsia="仿宋_GB2312"/>
          <w:sz w:val="32"/>
          <w:szCs w:val="32"/>
        </w:rPr>
        <w:t>）。</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填表前应认真阅读填表说明，按要求填写。申请表填写内容应规范、完整，不得涂改，并与所提交的证明文件、申请材料相关内容一致。</w:t>
      </w:r>
    </w:p>
    <w:p>
      <w:pPr>
        <w:adjustRightInd w:val="0"/>
        <w:snapToGrid w:val="0"/>
        <w:spacing w:line="600" w:lineRule="exact"/>
        <w:ind w:right="-210" w:rightChars="-100" w:firstLine="640" w:firstLineChars="200"/>
        <w:rPr>
          <w:rFonts w:eastAsia="仿宋_GB2312"/>
          <w:sz w:val="32"/>
          <w:szCs w:val="32"/>
        </w:rPr>
      </w:pPr>
      <w:r>
        <w:rPr>
          <w:rFonts w:eastAsia="黑体"/>
          <w:sz w:val="32"/>
          <w:szCs w:val="32"/>
        </w:rPr>
        <w:t>2.2</w:t>
      </w:r>
      <w:r>
        <w:rPr>
          <w:rFonts w:hint="eastAsia" w:eastAsia="仿宋_GB2312"/>
          <w:sz w:val="32"/>
          <w:szCs w:val="32"/>
        </w:rPr>
        <w:t>申请材料首页为申请材料项目目录。每项材料应加隔页，隔页上注明产品名称、注册申请人名称、材料名称。各项材料之间应当使用明显的区分标志，并标明该项材料在目录中的序号。整套材料应装订成册。</w:t>
      </w:r>
    </w:p>
    <w:p>
      <w:pPr>
        <w:adjustRightInd w:val="0"/>
        <w:snapToGrid w:val="0"/>
        <w:spacing w:line="600" w:lineRule="exact"/>
        <w:ind w:right="-210" w:rightChars="-100" w:firstLine="640" w:firstLineChars="200"/>
        <w:rPr>
          <w:rFonts w:eastAsia="仿宋_GB2312"/>
          <w:sz w:val="32"/>
          <w:szCs w:val="32"/>
        </w:rPr>
      </w:pPr>
      <w:r>
        <w:rPr>
          <w:rFonts w:eastAsia="黑体"/>
          <w:sz w:val="32"/>
          <w:szCs w:val="32"/>
        </w:rPr>
        <w:t>2.3</w:t>
      </w:r>
      <w:r>
        <w:rPr>
          <w:rFonts w:hint="eastAsia" w:eastAsia="仿宋_GB2312"/>
          <w:sz w:val="32"/>
          <w:szCs w:val="32"/>
        </w:rPr>
        <w:t>申请材料使用</w:t>
      </w:r>
      <w:r>
        <w:rPr>
          <w:rFonts w:eastAsia="仿宋_GB2312"/>
          <w:sz w:val="32"/>
          <w:szCs w:val="32"/>
        </w:rPr>
        <w:t>A4</w:t>
      </w:r>
      <w:r>
        <w:rPr>
          <w:rFonts w:hint="eastAsia" w:eastAsia="仿宋_GB2312"/>
          <w:sz w:val="32"/>
          <w:szCs w:val="32"/>
        </w:rPr>
        <w:t>规格纸张打印，中文不得小于宋体小</w:t>
      </w:r>
      <w:r>
        <w:rPr>
          <w:rFonts w:eastAsia="仿宋_GB2312"/>
          <w:sz w:val="32"/>
          <w:szCs w:val="32"/>
        </w:rPr>
        <w:t>4</w:t>
      </w:r>
      <w:r>
        <w:rPr>
          <w:rFonts w:hint="eastAsia" w:eastAsia="仿宋_GB2312"/>
          <w:sz w:val="32"/>
          <w:szCs w:val="32"/>
        </w:rPr>
        <w:t>号字，英文不得小于</w:t>
      </w:r>
      <w:r>
        <w:rPr>
          <w:rFonts w:eastAsia="仿宋_GB2312"/>
          <w:sz w:val="32"/>
          <w:szCs w:val="32"/>
        </w:rPr>
        <w:t>12</w:t>
      </w:r>
      <w:r>
        <w:rPr>
          <w:rFonts w:hint="eastAsia" w:eastAsia="仿宋_GB2312"/>
          <w:sz w:val="32"/>
          <w:szCs w:val="32"/>
        </w:rPr>
        <w:t>号字，内容应完整、清晰，不得涂改。</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除注册申请表、检验机构出具的检验报告、公证文书、官方证明文件及第三方证明文件外，申请材料应逐页在文字处加盖注册申请人公章。加盖的公章应符合国家有关用章规定，并具法律效力。进口保健食品注册申请人若无印章，可以法人代表签字或签名章代替。</w:t>
      </w:r>
    </w:p>
    <w:p>
      <w:pPr>
        <w:adjustRightInd w:val="0"/>
        <w:snapToGrid w:val="0"/>
        <w:spacing w:line="600" w:lineRule="exact"/>
        <w:ind w:right="-210" w:rightChars="-100" w:firstLine="640" w:firstLineChars="200"/>
        <w:rPr>
          <w:rFonts w:eastAsia="仿宋_GB2312"/>
          <w:sz w:val="32"/>
          <w:szCs w:val="32"/>
        </w:rPr>
      </w:pPr>
      <w:r>
        <w:rPr>
          <w:rFonts w:eastAsia="黑体"/>
          <w:sz w:val="32"/>
          <w:szCs w:val="32"/>
        </w:rPr>
        <w:t>2.4</w:t>
      </w:r>
      <w:r>
        <w:rPr>
          <w:rFonts w:hint="eastAsia" w:eastAsia="仿宋_GB2312"/>
          <w:sz w:val="32"/>
          <w:szCs w:val="32"/>
        </w:rPr>
        <w:t>申请材料中同一内容（如产品名称、注册申请人名称、地址等）的填写应前后一致。变更、延续注册申请中，注册申请人营业执照的名称、地址与保健食品注册证书中注册人名称、地址应一致。</w:t>
      </w:r>
    </w:p>
    <w:p>
      <w:pPr>
        <w:adjustRightInd w:val="0"/>
        <w:snapToGrid w:val="0"/>
        <w:spacing w:line="600" w:lineRule="exact"/>
        <w:ind w:right="-210" w:rightChars="-100" w:firstLine="640" w:firstLineChars="200"/>
        <w:rPr>
          <w:rFonts w:eastAsia="仿宋_GB2312"/>
          <w:sz w:val="32"/>
          <w:szCs w:val="32"/>
        </w:rPr>
      </w:pPr>
      <w:r>
        <w:rPr>
          <w:rFonts w:eastAsia="黑体"/>
          <w:sz w:val="32"/>
          <w:szCs w:val="32"/>
        </w:rPr>
        <w:t>2.5</w:t>
      </w:r>
      <w:r>
        <w:rPr>
          <w:rFonts w:hint="eastAsia" w:eastAsia="仿宋_GB2312"/>
          <w:sz w:val="32"/>
          <w:szCs w:val="32"/>
        </w:rPr>
        <w:t>申请材料中的外文证明性文件、外文标签说明书以及外文参考文献中的摘要、关键词等表明产品安全性、保健功能、质量可控性的内容，均应译为规范的中文，外文材料附后。</w:t>
      </w:r>
    </w:p>
    <w:p>
      <w:pPr>
        <w:adjustRightInd w:val="0"/>
        <w:snapToGrid w:val="0"/>
        <w:spacing w:line="600" w:lineRule="exact"/>
        <w:ind w:right="-210" w:rightChars="-100" w:firstLine="640" w:firstLineChars="200"/>
        <w:rPr>
          <w:rFonts w:eastAsia="仿宋_GB2312"/>
          <w:sz w:val="32"/>
          <w:szCs w:val="32"/>
        </w:rPr>
      </w:pPr>
      <w:r>
        <w:rPr>
          <w:rFonts w:eastAsia="黑体"/>
          <w:sz w:val="32"/>
          <w:szCs w:val="32"/>
        </w:rPr>
        <w:t>2.6</w:t>
      </w:r>
      <w:r>
        <w:rPr>
          <w:rFonts w:hint="eastAsia" w:eastAsia="仿宋_GB2312"/>
          <w:sz w:val="32"/>
          <w:szCs w:val="32"/>
        </w:rPr>
        <w:t>注册申请表、产品配方、标签说明书、产品技术要求应当在网上填报后打印并盖章。其他申请材料应扫描成电子版（</w:t>
      </w:r>
      <w:r>
        <w:rPr>
          <w:rFonts w:eastAsia="仿宋_GB2312"/>
          <w:sz w:val="32"/>
          <w:szCs w:val="32"/>
        </w:rPr>
        <w:t>PDF</w:t>
      </w:r>
      <w:r>
        <w:rPr>
          <w:rFonts w:hint="eastAsia" w:eastAsia="仿宋_GB2312"/>
          <w:sz w:val="32"/>
          <w:szCs w:val="32"/>
        </w:rPr>
        <w:t>文件），并上传至保健食品注册申请系统打印。</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注册申请人应当同时提交申请材料的原件和完成网上填报后的复印件（附带条形码）。复印件应保持完整、清晰，内容与原件一致。</w:t>
      </w:r>
    </w:p>
    <w:p>
      <w:pPr>
        <w:adjustRightInd w:val="0"/>
        <w:snapToGrid w:val="0"/>
        <w:spacing w:line="600" w:lineRule="exact"/>
        <w:ind w:right="-210" w:rightChars="-100" w:firstLine="640" w:firstLineChars="200"/>
        <w:rPr>
          <w:rFonts w:eastAsia="仿宋_GB2312"/>
          <w:sz w:val="32"/>
          <w:szCs w:val="32"/>
        </w:rPr>
      </w:pPr>
      <w:r>
        <w:rPr>
          <w:rFonts w:eastAsia="黑体"/>
          <w:sz w:val="32"/>
          <w:szCs w:val="32"/>
        </w:rPr>
        <w:t>2.7</w:t>
      </w:r>
      <w:r>
        <w:rPr>
          <w:rFonts w:hint="eastAsia" w:eastAsia="仿宋_GB2312"/>
          <w:sz w:val="32"/>
          <w:szCs w:val="32"/>
        </w:rPr>
        <w:t>新产品注册申请材料应包括原件</w:t>
      </w:r>
      <w:r>
        <w:rPr>
          <w:rFonts w:eastAsia="仿宋_GB2312"/>
          <w:sz w:val="32"/>
          <w:szCs w:val="32"/>
        </w:rPr>
        <w:t>1</w:t>
      </w:r>
      <w:r>
        <w:rPr>
          <w:rFonts w:hint="eastAsia" w:eastAsia="仿宋_GB2312"/>
          <w:sz w:val="32"/>
          <w:szCs w:val="32"/>
        </w:rPr>
        <w:t>份、复印件</w:t>
      </w:r>
      <w:r>
        <w:rPr>
          <w:rFonts w:eastAsia="仿宋_GB2312"/>
          <w:sz w:val="32"/>
          <w:szCs w:val="32"/>
        </w:rPr>
        <w:t>9</w:t>
      </w:r>
      <w:r>
        <w:rPr>
          <w:rFonts w:hint="eastAsia" w:eastAsia="仿宋_GB2312"/>
          <w:sz w:val="32"/>
          <w:szCs w:val="32"/>
        </w:rPr>
        <w:t>份。转让技术、变更注册、延续注册申请材料以及补充材料，均应包括原件</w:t>
      </w:r>
      <w:r>
        <w:rPr>
          <w:rFonts w:eastAsia="仿宋_GB2312"/>
          <w:sz w:val="32"/>
          <w:szCs w:val="32"/>
        </w:rPr>
        <w:t>1</w:t>
      </w:r>
      <w:r>
        <w:rPr>
          <w:rFonts w:hint="eastAsia" w:eastAsia="仿宋_GB2312"/>
          <w:sz w:val="32"/>
          <w:szCs w:val="32"/>
        </w:rPr>
        <w:t>份、复印件</w:t>
      </w:r>
      <w:r>
        <w:rPr>
          <w:rFonts w:eastAsia="仿宋_GB2312"/>
          <w:sz w:val="32"/>
          <w:szCs w:val="32"/>
        </w:rPr>
        <w:t>3</w:t>
      </w:r>
      <w:r>
        <w:rPr>
          <w:rFonts w:hint="eastAsia" w:eastAsia="仿宋_GB2312"/>
          <w:sz w:val="32"/>
          <w:szCs w:val="32"/>
        </w:rPr>
        <w:t>份。证书补发申请材料应包括原件</w:t>
      </w:r>
      <w:r>
        <w:rPr>
          <w:rFonts w:eastAsia="仿宋_GB2312"/>
          <w:sz w:val="32"/>
          <w:szCs w:val="32"/>
        </w:rPr>
        <w:t>1</w:t>
      </w:r>
      <w:r>
        <w:rPr>
          <w:rFonts w:hint="eastAsia" w:eastAsia="仿宋_GB2312"/>
          <w:sz w:val="32"/>
          <w:szCs w:val="32"/>
        </w:rPr>
        <w:t>份。</w:t>
      </w:r>
    </w:p>
    <w:p>
      <w:pPr>
        <w:adjustRightInd w:val="0"/>
        <w:snapToGrid w:val="0"/>
        <w:spacing w:line="600" w:lineRule="exact"/>
        <w:ind w:right="-210" w:rightChars="-100" w:firstLine="640" w:firstLineChars="200"/>
        <w:rPr>
          <w:rFonts w:eastAsia="仿宋_GB2312"/>
          <w:sz w:val="32"/>
          <w:szCs w:val="32"/>
        </w:rPr>
      </w:pPr>
      <w:r>
        <w:rPr>
          <w:rFonts w:eastAsia="黑体"/>
          <w:sz w:val="32"/>
          <w:szCs w:val="32"/>
        </w:rPr>
        <w:t>2.8</w:t>
      </w:r>
      <w:r>
        <w:rPr>
          <w:rFonts w:hint="eastAsia" w:eastAsia="仿宋_GB2312"/>
          <w:sz w:val="32"/>
          <w:szCs w:val="32"/>
        </w:rPr>
        <w:t>按要求补充材料的，注册申请人及时凭受理编号和登录密码领取电子审评意见通知书后，应按要求逐项顺序提交补充材料，完成网上填报。提交补充资料时，应将该项目修改后的完整资料一并提供，加盖与原注册申请人一致的公章。自发放《审评意见通知书》电子审评意见后</w:t>
      </w:r>
      <w:r>
        <w:rPr>
          <w:rFonts w:eastAsia="仿宋_GB2312"/>
          <w:sz w:val="32"/>
          <w:szCs w:val="32"/>
        </w:rPr>
        <w:t>5</w:t>
      </w:r>
      <w:r>
        <w:rPr>
          <w:rFonts w:hint="eastAsia" w:eastAsia="仿宋_GB2312"/>
          <w:sz w:val="32"/>
          <w:szCs w:val="32"/>
        </w:rPr>
        <w:t>个工作日开始计时，注册申请人应在</w:t>
      </w:r>
      <w:r>
        <w:rPr>
          <w:rFonts w:eastAsia="仿宋_GB2312"/>
          <w:sz w:val="32"/>
          <w:szCs w:val="32"/>
        </w:rPr>
        <w:t>3</w:t>
      </w:r>
      <w:r>
        <w:rPr>
          <w:rFonts w:hint="eastAsia" w:eastAsia="仿宋_GB2312"/>
          <w:sz w:val="32"/>
          <w:szCs w:val="32"/>
        </w:rPr>
        <w:t>个月内一次提交补充材料。</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按程序应校核注册证书内容的，注册申请人应按照规定的时限和程序对产品注册证书内容进行校核。注册申请人对注册证书内容有异议的，应及时通过注册系统向国家食品药品监督管理总局保健食品审评中心反馈错误内容及情况说明。</w:t>
      </w:r>
    </w:p>
    <w:p>
      <w:pPr>
        <w:adjustRightInd w:val="0"/>
        <w:snapToGrid w:val="0"/>
        <w:spacing w:line="600" w:lineRule="exact"/>
        <w:ind w:right="-210" w:rightChars="-100" w:firstLine="640" w:firstLineChars="200"/>
        <w:rPr>
          <w:rFonts w:eastAsia="仿宋_GB2312"/>
          <w:sz w:val="32"/>
          <w:szCs w:val="32"/>
        </w:rPr>
      </w:pPr>
      <w:r>
        <w:rPr>
          <w:rFonts w:eastAsia="黑体"/>
          <w:sz w:val="32"/>
          <w:szCs w:val="32"/>
        </w:rPr>
        <w:t>2.9</w:t>
      </w:r>
      <w:r>
        <w:rPr>
          <w:rFonts w:hint="eastAsia" w:eastAsia="仿宋_GB2312"/>
          <w:sz w:val="32"/>
          <w:szCs w:val="32"/>
        </w:rPr>
        <w:t>注册申请产品的联系人、联系方式等发生变化的，注册申请人应及时向受理机构提交加盖注册申请人公章的变更申请，受理机构应及时对相关信息进行更新。</w:t>
      </w:r>
    </w:p>
    <w:p>
      <w:pPr>
        <w:adjustRightInd w:val="0"/>
        <w:snapToGrid w:val="0"/>
        <w:spacing w:line="600" w:lineRule="exact"/>
        <w:ind w:right="-210" w:rightChars="-100" w:firstLine="640" w:firstLineChars="200"/>
        <w:rPr>
          <w:rFonts w:eastAsia="仿宋_GB2312"/>
          <w:sz w:val="32"/>
          <w:szCs w:val="32"/>
        </w:rPr>
      </w:pPr>
      <w:r>
        <w:rPr>
          <w:rFonts w:eastAsia="黑体"/>
          <w:sz w:val="32"/>
          <w:szCs w:val="32"/>
        </w:rPr>
        <w:t>2.10</w:t>
      </w:r>
      <w:r>
        <w:rPr>
          <w:rFonts w:hint="eastAsia" w:eastAsia="仿宋_GB2312"/>
          <w:sz w:val="32"/>
          <w:szCs w:val="32"/>
        </w:rPr>
        <w:t>涉及延续注册的，注册申请人应当妥善安排申报资料的提交时间，在保健食品注册证书有效期届满</w:t>
      </w:r>
      <w:r>
        <w:rPr>
          <w:rFonts w:eastAsia="仿宋_GB2312"/>
          <w:sz w:val="32"/>
          <w:szCs w:val="32"/>
        </w:rPr>
        <w:t>6</w:t>
      </w:r>
      <w:r>
        <w:rPr>
          <w:rFonts w:hint="eastAsia" w:eastAsia="仿宋_GB2312"/>
          <w:sz w:val="32"/>
          <w:szCs w:val="32"/>
        </w:rPr>
        <w:t>个月前提出并获准受理。</w:t>
      </w:r>
    </w:p>
    <w:p>
      <w:pPr>
        <w:adjustRightInd w:val="0"/>
        <w:snapToGrid w:val="0"/>
        <w:spacing w:line="600" w:lineRule="exact"/>
        <w:ind w:right="-210" w:rightChars="-100" w:firstLine="640" w:firstLineChars="200"/>
        <w:rPr>
          <w:rFonts w:eastAsia="仿宋_GB2312"/>
          <w:sz w:val="32"/>
          <w:szCs w:val="32"/>
        </w:rPr>
      </w:pPr>
      <w:r>
        <w:rPr>
          <w:rFonts w:eastAsia="黑体"/>
          <w:sz w:val="32"/>
          <w:szCs w:val="32"/>
        </w:rPr>
        <w:t>2.11</w:t>
      </w:r>
      <w:r>
        <w:rPr>
          <w:rFonts w:hint="eastAsia" w:eastAsia="仿宋_GB2312"/>
          <w:sz w:val="32"/>
          <w:szCs w:val="32"/>
        </w:rPr>
        <w:t>拟申请转让技术，如该产品正在办理其他注册事项的，在完成相关注册事项前，暂不受理该产品转让技术事项申请。</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正在办理转让技术注册事项的，注册申请人可同时提出变更或延续注册申请。但变更或延续注册申请受理的同时，转让技术注册申请终止办理。</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注册申请人可同时申请多个事项的变更注册申请，涉及延续注册申请的也可同时受理。因客观原因无法同时办理的，审评机构应当以书面意见告知注册申请人并说明理由，</w:t>
      </w:r>
      <w:r>
        <w:rPr>
          <w:rFonts w:eastAsia="仿宋_GB2312"/>
          <w:sz w:val="32"/>
          <w:szCs w:val="32"/>
        </w:rPr>
        <w:t>10</w:t>
      </w:r>
      <w:r>
        <w:rPr>
          <w:rFonts w:hint="eastAsia" w:eastAsia="仿宋_GB2312"/>
          <w:sz w:val="32"/>
          <w:szCs w:val="32"/>
        </w:rPr>
        <w:t>个工作日内申请人未提出异议的，变更申请事项自动终止。</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注册过程中，注册申请人自身名称、地址发生变化的，注册申请人可以提出补充变更申请。</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不同时间申请的多个变更事项，以最后受理变更事项的审评时限作为全部变更事项的审评时限。</w:t>
      </w:r>
    </w:p>
    <w:p>
      <w:pPr>
        <w:adjustRightInd w:val="0"/>
        <w:snapToGrid w:val="0"/>
        <w:spacing w:line="600" w:lineRule="exact"/>
        <w:ind w:right="-210" w:rightChars="-100" w:firstLine="640" w:firstLineChars="200"/>
        <w:rPr>
          <w:rFonts w:eastAsia="仿宋_GB2312"/>
          <w:sz w:val="32"/>
          <w:szCs w:val="32"/>
        </w:rPr>
      </w:pPr>
      <w:r>
        <w:rPr>
          <w:rFonts w:eastAsia="黑体"/>
          <w:sz w:val="32"/>
          <w:szCs w:val="32"/>
        </w:rPr>
        <w:t>2.12</w:t>
      </w:r>
      <w:r>
        <w:rPr>
          <w:rFonts w:hint="eastAsia" w:eastAsia="仿宋_GB2312"/>
          <w:sz w:val="32"/>
          <w:szCs w:val="32"/>
        </w:rPr>
        <w:t>新产品、转让技术、变更注册、延续注册申请产品已经列入保健食品原料目录，并符合相关技术要求的，不予受理。</w:t>
      </w:r>
    </w:p>
    <w:p>
      <w:pPr>
        <w:adjustRightInd w:val="0"/>
        <w:snapToGrid w:val="0"/>
        <w:spacing w:line="600" w:lineRule="exact"/>
        <w:ind w:right="-210" w:rightChars="-100" w:firstLine="640" w:firstLineChars="200"/>
        <w:rPr>
          <w:rFonts w:eastAsia="仿宋_GB2312"/>
          <w:sz w:val="32"/>
          <w:szCs w:val="32"/>
        </w:rPr>
      </w:pPr>
      <w:r>
        <w:rPr>
          <w:rFonts w:eastAsia="黑体"/>
          <w:sz w:val="32"/>
          <w:szCs w:val="32"/>
        </w:rPr>
        <w:t>2.1</w:t>
      </w:r>
      <w:r>
        <w:rPr>
          <w:rFonts w:hint="eastAsia" w:eastAsia="黑体"/>
          <w:sz w:val="32"/>
          <w:szCs w:val="32"/>
        </w:rPr>
        <w:t>3</w:t>
      </w:r>
      <w:r>
        <w:rPr>
          <w:rFonts w:hint="eastAsia" w:eastAsia="仿宋_GB2312"/>
          <w:sz w:val="32"/>
          <w:szCs w:val="32"/>
        </w:rPr>
        <w:t>对于未获批准注册的产品，注册申请人在收到不予注册决定书之日起</w:t>
      </w:r>
      <w:r>
        <w:rPr>
          <w:rFonts w:eastAsia="仿宋_GB2312"/>
          <w:sz w:val="32"/>
          <w:szCs w:val="32"/>
        </w:rPr>
        <w:t>1</w:t>
      </w:r>
      <w:r>
        <w:rPr>
          <w:rFonts w:hint="eastAsia" w:eastAsia="仿宋_GB2312"/>
          <w:sz w:val="32"/>
          <w:szCs w:val="32"/>
        </w:rPr>
        <w:t>个月内，可书面申请退回以下材料：境外注册申请人委托境内代理机构办理注册事项的委托书、境外机构出具的证明文件。其他申报资料及样品原则不予退还。</w:t>
      </w:r>
    </w:p>
    <w:p>
      <w:pPr>
        <w:pStyle w:val="2"/>
        <w:keepNext w:val="0"/>
        <w:keepLines w:val="0"/>
        <w:adjustRightInd w:val="0"/>
        <w:snapToGrid w:val="0"/>
        <w:spacing w:before="0" w:after="0" w:line="600" w:lineRule="exact"/>
        <w:ind w:right="-210" w:rightChars="-100" w:firstLine="640" w:firstLineChars="200"/>
        <w:rPr>
          <w:rFonts w:eastAsia="黑体"/>
          <w:b w:val="0"/>
          <w:sz w:val="32"/>
          <w:szCs w:val="32"/>
        </w:rPr>
      </w:pPr>
      <w:bookmarkStart w:id="3" w:name="_Toc449050178"/>
      <w:bookmarkStart w:id="4" w:name="_Toc467490540"/>
      <w:r>
        <w:rPr>
          <w:rFonts w:eastAsia="黑体"/>
          <w:b w:val="0"/>
          <w:sz w:val="32"/>
          <w:szCs w:val="32"/>
        </w:rPr>
        <w:t>3.</w:t>
      </w:r>
      <w:r>
        <w:rPr>
          <w:rFonts w:hint="eastAsia" w:eastAsia="黑体"/>
          <w:b w:val="0"/>
          <w:sz w:val="32"/>
          <w:szCs w:val="32"/>
        </w:rPr>
        <w:t>申请材料内容要求</w:t>
      </w:r>
      <w:bookmarkEnd w:id="3"/>
      <w:bookmarkEnd w:id="4"/>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保健食品注册申请材料应完整，并符合《保健食品注册与备案管理办法》《保健食品注册检验复核检验管理办法》《保健食品检验与评价技术规范》《保健食品注册审评审批工作细则》等规章、规范性文件的规定。</w:t>
      </w:r>
    </w:p>
    <w:p>
      <w:pPr>
        <w:adjustRightInd w:val="0"/>
        <w:snapToGrid w:val="0"/>
        <w:spacing w:line="600" w:lineRule="exact"/>
        <w:ind w:right="-210" w:rightChars="-100" w:firstLine="640" w:firstLineChars="200"/>
        <w:rPr>
          <w:rFonts w:eastAsia="黑体"/>
          <w:sz w:val="32"/>
          <w:szCs w:val="32"/>
        </w:rPr>
      </w:pPr>
      <w:r>
        <w:rPr>
          <w:rFonts w:eastAsia="黑体"/>
          <w:sz w:val="32"/>
          <w:szCs w:val="32"/>
        </w:rPr>
        <w:t>3.1</w:t>
      </w:r>
      <w:r>
        <w:rPr>
          <w:rFonts w:hint="eastAsia" w:eastAsia="仿宋_GB2312"/>
          <w:sz w:val="32"/>
          <w:szCs w:val="32"/>
        </w:rPr>
        <w:t>注册申请产品应具有充足的安全性、保健功能、质量可控性科学依据。注册申请人不仅应提供科学依据的来源、目录和全文，还应与产品的配方、工艺等技术要求进行研究比对，并按照申请材料要求，逐项对产品安全性、保健功能、质量可控性进行论证和综述。</w:t>
      </w:r>
    </w:p>
    <w:p>
      <w:pPr>
        <w:adjustRightInd w:val="0"/>
        <w:snapToGrid w:val="0"/>
        <w:spacing w:line="600" w:lineRule="exact"/>
        <w:ind w:right="-210" w:rightChars="-100" w:firstLine="640" w:firstLineChars="200"/>
        <w:rPr>
          <w:rFonts w:eastAsia="仿宋_GB2312"/>
          <w:sz w:val="32"/>
          <w:szCs w:val="32"/>
        </w:rPr>
      </w:pPr>
      <w:r>
        <w:rPr>
          <w:rFonts w:eastAsia="黑体"/>
          <w:sz w:val="32"/>
          <w:szCs w:val="32"/>
        </w:rPr>
        <w:t>3.2</w:t>
      </w:r>
      <w:r>
        <w:rPr>
          <w:rFonts w:hint="eastAsia" w:eastAsia="仿宋_GB2312"/>
          <w:sz w:val="32"/>
          <w:szCs w:val="32"/>
        </w:rPr>
        <w:t>试验及研究用样品的来源应清晰、可溯源。样品应经中试及以上规模工艺制备而成，生产车间应建立与所生产样品相适应的生产质量管理体系，并保证体系有效运行。首次进口注册申请的样品应为在生产国（地区）上市销售的产品。</w:t>
      </w:r>
    </w:p>
    <w:p>
      <w:pPr>
        <w:adjustRightInd w:val="0"/>
        <w:snapToGrid w:val="0"/>
        <w:spacing w:line="600" w:lineRule="exact"/>
        <w:ind w:right="-210" w:rightChars="-100" w:firstLine="640" w:firstLineChars="200"/>
        <w:rPr>
          <w:rFonts w:eastAsia="仿宋_GB2312"/>
          <w:sz w:val="32"/>
          <w:szCs w:val="32"/>
        </w:rPr>
      </w:pPr>
      <w:r>
        <w:rPr>
          <w:rFonts w:eastAsia="黑体"/>
          <w:sz w:val="32"/>
          <w:szCs w:val="32"/>
        </w:rPr>
        <w:t>3.3</w:t>
      </w:r>
      <w:r>
        <w:rPr>
          <w:rFonts w:hint="eastAsia" w:eastAsia="仿宋_GB2312"/>
          <w:sz w:val="32"/>
          <w:szCs w:val="32"/>
        </w:rPr>
        <w:t>提交的论证报告或研究报告等，应提供研究的起止时间、地点、研究目的、方法、依据、过程、结果、结论、部门、研发人或试验人签章等。属委托研究的，还应提供委托研究合同等材料。</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功效成分或标志性成分、卫生学、稳定性试验报告为注册申请人自检的，注册申请人应按照《保健食品注册检验复核检验管理办法》的规定，组织实施检验质量控制、报告编制、样品和档案管理等工作，出具的自检报告应符合该办法规定的试验报告要求。</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功效成分或标志性成分、卫生学、稳定性试验报告为注册申请人委托检验的，被委托单位应为具有法定资质的食品检验机构。</w:t>
      </w:r>
    </w:p>
    <w:p>
      <w:pPr>
        <w:adjustRightInd w:val="0"/>
        <w:snapToGrid w:val="0"/>
        <w:spacing w:line="600" w:lineRule="exact"/>
        <w:ind w:right="-210" w:rightChars="-100" w:firstLine="640" w:firstLineChars="200"/>
        <w:rPr>
          <w:rFonts w:eastAsia="仿宋_GB2312"/>
          <w:sz w:val="32"/>
          <w:szCs w:val="32"/>
        </w:rPr>
      </w:pPr>
      <w:r>
        <w:rPr>
          <w:rFonts w:eastAsia="黑体"/>
          <w:sz w:val="32"/>
          <w:szCs w:val="32"/>
        </w:rPr>
        <w:t>3.4</w:t>
      </w:r>
      <w:r>
        <w:rPr>
          <w:rFonts w:hint="eastAsia" w:eastAsia="仿宋_GB2312"/>
          <w:sz w:val="32"/>
          <w:szCs w:val="32"/>
        </w:rPr>
        <w:t>研究或试验的原始试验记录、仪器设备使用记录、中试生产记录等原始资料，注册申请人应长期存档备查，注册申请时可不作为申请材料提交。必要时，审评机构可组织对研发原始资料进行核查。</w:t>
      </w:r>
    </w:p>
    <w:p>
      <w:pPr>
        <w:adjustRightInd w:val="0"/>
        <w:snapToGrid w:val="0"/>
        <w:spacing w:line="600" w:lineRule="exact"/>
        <w:ind w:right="-210" w:rightChars="-100" w:firstLine="640" w:firstLineChars="200"/>
        <w:rPr>
          <w:rFonts w:eastAsia="仿宋_GB2312"/>
          <w:sz w:val="32"/>
          <w:szCs w:val="32"/>
        </w:rPr>
      </w:pPr>
      <w:r>
        <w:rPr>
          <w:rFonts w:eastAsia="黑体"/>
          <w:sz w:val="32"/>
          <w:szCs w:val="32"/>
        </w:rPr>
        <w:t>3.5</w:t>
      </w:r>
      <w:r>
        <w:rPr>
          <w:rFonts w:hint="eastAsia" w:eastAsia="仿宋_GB2312"/>
          <w:sz w:val="32"/>
          <w:szCs w:val="32"/>
        </w:rPr>
        <w:t>同一企业不得使用同一配方注册不同名称的保健食品。</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不得使用同一名称注册不同配方的保健食品。</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同一配方，是指产品的原料、辅料的种类及用量均一致的情形。同一名称，是指产品商标名、通用名、属性名均一致的情形。</w:t>
      </w:r>
    </w:p>
    <w:p>
      <w:pPr>
        <w:adjustRightInd w:val="0"/>
        <w:snapToGrid w:val="0"/>
        <w:spacing w:line="600" w:lineRule="exact"/>
        <w:ind w:right="-210" w:rightChars="-100" w:firstLine="640" w:firstLineChars="200"/>
        <w:rPr>
          <w:rFonts w:eastAsia="仿宋_GB2312"/>
          <w:sz w:val="32"/>
          <w:szCs w:val="32"/>
        </w:rPr>
      </w:pPr>
      <w:r>
        <w:rPr>
          <w:rFonts w:eastAsia="黑体"/>
          <w:sz w:val="32"/>
          <w:szCs w:val="32"/>
        </w:rPr>
        <w:t>3.6</w:t>
      </w:r>
      <w:r>
        <w:rPr>
          <w:rFonts w:hint="eastAsia" w:eastAsia="仿宋_GB2312"/>
          <w:sz w:val="32"/>
          <w:szCs w:val="32"/>
        </w:rPr>
        <w:t>收到不予注册的决定后注册申请人重新提出注册申请的，应当使用首次申请时的产品名称，提供不予注册决定书复印件（加盖注册申请人公章），并提供重新注册申请的理由，针对原不批准意见进行详细的论述和说明，以及与原注册申请材料比对和相关证明材料等，附于申报资料的首页。</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对影响产品安全性、保健功能、质量可控性的关键内容进行修改后重新提出注册申请的，应当重新进行产品研发、补充研发或评估论证。</w:t>
      </w:r>
    </w:p>
    <w:p>
      <w:pPr>
        <w:pStyle w:val="2"/>
        <w:keepNext w:val="0"/>
        <w:keepLines w:val="0"/>
        <w:adjustRightInd w:val="0"/>
        <w:snapToGrid w:val="0"/>
        <w:spacing w:before="0" w:after="0" w:line="600" w:lineRule="exact"/>
        <w:ind w:right="-210" w:rightChars="-100" w:firstLine="640" w:firstLineChars="200"/>
        <w:rPr>
          <w:rFonts w:eastAsia="仿宋_GB2312"/>
          <w:b w:val="0"/>
          <w:sz w:val="32"/>
          <w:szCs w:val="32"/>
        </w:rPr>
      </w:pPr>
      <w:bookmarkStart w:id="5" w:name="_Toc467490541"/>
      <w:bookmarkStart w:id="6" w:name="_Toc449050179"/>
      <w:r>
        <w:rPr>
          <w:rFonts w:eastAsia="黑体"/>
          <w:b w:val="0"/>
          <w:sz w:val="32"/>
          <w:szCs w:val="32"/>
        </w:rPr>
        <w:t>4.</w:t>
      </w:r>
      <w:r>
        <w:rPr>
          <w:rFonts w:hint="eastAsia" w:eastAsia="黑体"/>
          <w:b w:val="0"/>
          <w:sz w:val="32"/>
          <w:szCs w:val="32"/>
        </w:rPr>
        <w:t>术语和定义</w:t>
      </w:r>
      <w:bookmarkEnd w:id="5"/>
      <w:bookmarkEnd w:id="6"/>
    </w:p>
    <w:p>
      <w:pPr>
        <w:adjustRightInd w:val="0"/>
        <w:snapToGrid w:val="0"/>
        <w:spacing w:line="600" w:lineRule="exact"/>
        <w:ind w:right="-210" w:rightChars="-100" w:firstLine="640" w:firstLineChars="200"/>
        <w:rPr>
          <w:rFonts w:eastAsia="仿宋_GB2312"/>
          <w:sz w:val="32"/>
          <w:szCs w:val="32"/>
        </w:rPr>
      </w:pPr>
      <w:r>
        <w:rPr>
          <w:rFonts w:eastAsia="黑体"/>
          <w:sz w:val="32"/>
          <w:szCs w:val="32"/>
        </w:rPr>
        <w:t>4.1</w:t>
      </w:r>
      <w:r>
        <w:rPr>
          <w:rFonts w:hint="eastAsia" w:eastAsia="仿宋_GB2312"/>
          <w:sz w:val="32"/>
          <w:szCs w:val="32"/>
        </w:rPr>
        <w:t>科学依据，是指与注册申请保健食品的安全性、保健功能和质量可控性相关的科学文献、评价试验、风险评估、权威信息和统计数据等。包括：</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文献依据：包括在国内核心专业期刊或国际专业期刊正式发表的科研论文；我国传统本草典籍的有关记述；文献分析和评价报告；国际公认的食品卫生权威机构或组织，或者我国权威机构或有关部门，正式发布的国际标准、国家标准、风险评估、统计信息等。</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）试验依据：包括检验机构出具的试验报告；注册申请人开展的试验研究；风险评估机构出具的食品安全风险评估报告等。</w:t>
      </w:r>
    </w:p>
    <w:p>
      <w:pPr>
        <w:adjustRightInd w:val="0"/>
        <w:snapToGrid w:val="0"/>
        <w:spacing w:line="600" w:lineRule="exact"/>
        <w:ind w:right="-210" w:rightChars="-100" w:firstLine="640" w:firstLineChars="200"/>
        <w:rPr>
          <w:rFonts w:eastAsia="仿宋_GB2312"/>
          <w:sz w:val="32"/>
          <w:szCs w:val="32"/>
        </w:rPr>
      </w:pPr>
      <w:r>
        <w:rPr>
          <w:rFonts w:eastAsia="黑体"/>
          <w:sz w:val="32"/>
          <w:szCs w:val="32"/>
        </w:rPr>
        <w:t>4.2</w:t>
      </w:r>
      <w:r>
        <w:rPr>
          <w:rFonts w:hint="eastAsia" w:eastAsia="仿宋_GB2312"/>
          <w:sz w:val="32"/>
          <w:szCs w:val="32"/>
        </w:rPr>
        <w:t>文献分析和评价报告，是指具有相应专业知识的技术人员通过文献的检索、筛选和分析，提出对产品安全性、保健功能科学性的文献评价报告。文献数据的收集应查准、查全文献，文献的检索和筛选应具有可重复性。</w:t>
      </w:r>
    </w:p>
    <w:p>
      <w:pPr>
        <w:adjustRightInd w:val="0"/>
        <w:snapToGrid w:val="0"/>
        <w:spacing w:line="600" w:lineRule="exact"/>
        <w:ind w:right="-210" w:rightChars="-100" w:firstLine="640" w:firstLineChars="200"/>
        <w:rPr>
          <w:rFonts w:eastAsia="仿宋_GB2312"/>
          <w:sz w:val="32"/>
          <w:szCs w:val="32"/>
        </w:rPr>
      </w:pPr>
      <w:r>
        <w:rPr>
          <w:rFonts w:eastAsia="黑体"/>
          <w:sz w:val="32"/>
          <w:szCs w:val="32"/>
        </w:rPr>
        <w:t>4.3</w:t>
      </w:r>
      <w:r>
        <w:rPr>
          <w:rFonts w:hint="eastAsia" w:eastAsia="仿宋_GB2312"/>
          <w:sz w:val="32"/>
          <w:szCs w:val="32"/>
        </w:rPr>
        <w:t>安全性评价试验，是指检验机构按照国家食品药品监督管理总局规定和规范的要求，对送检的保健食品或其原料进行的以验证食用安全性为目的的试验。</w:t>
      </w:r>
    </w:p>
    <w:p>
      <w:pPr>
        <w:adjustRightInd w:val="0"/>
        <w:snapToGrid w:val="0"/>
        <w:spacing w:line="600" w:lineRule="exact"/>
        <w:ind w:right="-210" w:rightChars="-100" w:firstLine="640" w:firstLineChars="200"/>
        <w:rPr>
          <w:rFonts w:eastAsia="仿宋_GB2312"/>
          <w:sz w:val="32"/>
          <w:szCs w:val="32"/>
        </w:rPr>
      </w:pPr>
      <w:r>
        <w:rPr>
          <w:rFonts w:eastAsia="黑体"/>
          <w:sz w:val="32"/>
          <w:szCs w:val="32"/>
        </w:rPr>
        <w:t>4.4</w:t>
      </w:r>
      <w:r>
        <w:rPr>
          <w:rFonts w:hint="eastAsia" w:eastAsia="仿宋_GB2312"/>
          <w:sz w:val="32"/>
          <w:szCs w:val="32"/>
        </w:rPr>
        <w:t>保健</w:t>
      </w:r>
      <w:r>
        <w:rPr>
          <w:rFonts w:hint="eastAsia" w:eastAsia="仿宋_GB2312"/>
          <w:spacing w:val="4"/>
          <w:sz w:val="32"/>
          <w:szCs w:val="32"/>
        </w:rPr>
        <w:t>功能评价试验，是指检验机构按照</w:t>
      </w:r>
      <w:r>
        <w:rPr>
          <w:rFonts w:hint="eastAsia" w:eastAsia="仿宋_GB2312"/>
          <w:sz w:val="32"/>
          <w:szCs w:val="32"/>
        </w:rPr>
        <w:t>国家食品药品监督管理总局规定和规范的要求，对送检的保健食品进行的</w:t>
      </w:r>
      <w:r>
        <w:rPr>
          <w:rFonts w:hint="eastAsia" w:eastAsia="仿宋_GB2312"/>
          <w:spacing w:val="4"/>
          <w:sz w:val="32"/>
          <w:szCs w:val="32"/>
        </w:rPr>
        <w:t>以验证保健功能为目的的试验，包括动物试验</w:t>
      </w:r>
      <w:r>
        <w:rPr>
          <w:rFonts w:hint="eastAsia" w:eastAsia="仿宋_GB2312"/>
          <w:sz w:val="32"/>
          <w:szCs w:val="32"/>
        </w:rPr>
        <w:t>和人群食用评价试验。</w:t>
      </w:r>
    </w:p>
    <w:p>
      <w:pPr>
        <w:adjustRightInd w:val="0"/>
        <w:snapToGrid w:val="0"/>
        <w:spacing w:line="600" w:lineRule="exact"/>
        <w:ind w:right="-210" w:rightChars="-100" w:firstLine="640" w:firstLineChars="200"/>
        <w:rPr>
          <w:rFonts w:eastAsia="仿宋_GB2312"/>
          <w:sz w:val="32"/>
          <w:szCs w:val="32"/>
        </w:rPr>
      </w:pPr>
      <w:r>
        <w:rPr>
          <w:rFonts w:eastAsia="黑体"/>
          <w:sz w:val="32"/>
          <w:szCs w:val="32"/>
        </w:rPr>
        <w:t>4.5</w:t>
      </w:r>
      <w:r>
        <w:rPr>
          <w:rFonts w:hint="eastAsia" w:eastAsia="仿宋_GB2312"/>
          <w:sz w:val="32"/>
          <w:szCs w:val="32"/>
        </w:rPr>
        <w:t>功效成分或标志性成分试验，是指注册申请人或检验机构按照申请材料中的检测方法，对送检样品进行的功效成分或标志性成分含量及其在保质期内变化情况的检测。</w:t>
      </w:r>
    </w:p>
    <w:p>
      <w:pPr>
        <w:adjustRightInd w:val="0"/>
        <w:snapToGrid w:val="0"/>
        <w:spacing w:line="600" w:lineRule="exact"/>
        <w:ind w:right="-210" w:rightChars="-100" w:firstLine="640" w:firstLineChars="200"/>
        <w:rPr>
          <w:rFonts w:eastAsia="仿宋_GB2312"/>
          <w:sz w:val="32"/>
          <w:szCs w:val="32"/>
        </w:rPr>
      </w:pPr>
      <w:r>
        <w:rPr>
          <w:rFonts w:eastAsia="黑体"/>
          <w:sz w:val="32"/>
          <w:szCs w:val="32"/>
        </w:rPr>
        <w:t>4.6</w:t>
      </w:r>
      <w:r>
        <w:rPr>
          <w:rFonts w:hint="eastAsia" w:eastAsia="仿宋_GB2312"/>
          <w:sz w:val="32"/>
          <w:szCs w:val="32"/>
        </w:rPr>
        <w:t>卫生学试验，是指注册申请人或检验机构按照申请材料中的指标检测方法，对送检样品进行的产品技术要求全项目检测。</w:t>
      </w:r>
    </w:p>
    <w:p>
      <w:pPr>
        <w:adjustRightInd w:val="0"/>
        <w:snapToGrid w:val="0"/>
        <w:spacing w:line="600" w:lineRule="exact"/>
        <w:ind w:right="-210" w:rightChars="-100" w:firstLine="640" w:firstLineChars="200"/>
        <w:rPr>
          <w:rFonts w:eastAsia="仿宋_GB2312"/>
          <w:sz w:val="32"/>
          <w:szCs w:val="32"/>
        </w:rPr>
      </w:pPr>
      <w:r>
        <w:rPr>
          <w:rFonts w:eastAsia="黑体"/>
          <w:sz w:val="32"/>
          <w:szCs w:val="32"/>
        </w:rPr>
        <w:t>4.7</w:t>
      </w:r>
      <w:r>
        <w:rPr>
          <w:rFonts w:hint="eastAsia" w:eastAsia="仿宋_GB2312"/>
          <w:sz w:val="32"/>
          <w:szCs w:val="32"/>
        </w:rPr>
        <w:t>稳定性试验，是指注册申请人或检验机构按照国家食品药品监督管理总局发布的保健食品稳定性试验程序、方法以及申请材料中的检测方法，对送检样品进行的产品稳定性重点考察指标在保质期内变化情况的检测。</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产品稳定性重点考察指标，主要包括感官、微生物、崩解时限（溶散时限等）、水分、</w:t>
      </w:r>
      <w:r>
        <w:rPr>
          <w:rFonts w:eastAsia="仿宋_GB2312"/>
          <w:sz w:val="32"/>
          <w:szCs w:val="32"/>
        </w:rPr>
        <w:t>pH</w:t>
      </w:r>
      <w:r>
        <w:rPr>
          <w:rFonts w:hint="eastAsia" w:eastAsia="仿宋_GB2312"/>
          <w:sz w:val="32"/>
          <w:szCs w:val="32"/>
        </w:rPr>
        <w:t>值、酸价、过氧化值、真菌毒素、列入理化指标中的特征成分等随储存条件和贮存时间容易发生变化的指标。</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产品非稳定性重点考察指标，主要包括鉴别、灰分、污染物（如铅、总砷、总汞等）、农残（如六六六、滴滴涕等）、国家相关标准及现行规定有用量限制的合成色素和甜味剂等随储存条件和贮存时间不易发生变化的指标，以及国家相关标准及现行规定有用量限制的抗氧化剂指标。</w:t>
      </w:r>
    </w:p>
    <w:p>
      <w:pPr>
        <w:pStyle w:val="2"/>
        <w:keepNext w:val="0"/>
        <w:keepLines w:val="0"/>
        <w:adjustRightInd w:val="0"/>
        <w:snapToGrid w:val="0"/>
        <w:spacing w:before="0" w:after="0" w:line="600" w:lineRule="exact"/>
        <w:ind w:right="-210" w:rightChars="-100" w:firstLine="640" w:firstLineChars="200"/>
        <w:rPr>
          <w:rFonts w:eastAsia="黑体"/>
          <w:b w:val="0"/>
          <w:sz w:val="32"/>
          <w:szCs w:val="32"/>
        </w:rPr>
      </w:pPr>
      <w:bookmarkStart w:id="7" w:name="_Toc467490542"/>
      <w:bookmarkStart w:id="8" w:name="_Toc449050180"/>
      <w:r>
        <w:rPr>
          <w:rFonts w:eastAsia="黑体"/>
          <w:b w:val="0"/>
          <w:sz w:val="32"/>
          <w:szCs w:val="32"/>
        </w:rPr>
        <w:t>5.</w:t>
      </w:r>
      <w:r>
        <w:rPr>
          <w:rFonts w:hint="eastAsia" w:eastAsia="黑体"/>
          <w:b w:val="0"/>
          <w:sz w:val="32"/>
          <w:szCs w:val="32"/>
        </w:rPr>
        <w:t>国产新产品注册申请材料项目及要求</w:t>
      </w:r>
      <w:bookmarkEnd w:id="7"/>
      <w:bookmarkEnd w:id="8"/>
    </w:p>
    <w:p>
      <w:pPr>
        <w:pStyle w:val="3"/>
        <w:keepNext w:val="0"/>
        <w:keepLines w:val="0"/>
        <w:adjustRightInd w:val="0"/>
        <w:snapToGrid w:val="0"/>
        <w:spacing w:before="0" w:after="0" w:line="600" w:lineRule="exact"/>
        <w:ind w:right="-210" w:rightChars="-100" w:firstLine="640" w:firstLineChars="200"/>
        <w:rPr>
          <w:rFonts w:ascii="Times New Roman" w:hAnsi="Times New Roman" w:eastAsia="楷体"/>
          <w:b w:val="0"/>
          <w:szCs w:val="32"/>
        </w:rPr>
      </w:pPr>
      <w:bookmarkStart w:id="9" w:name="_Toc449050181"/>
      <w:bookmarkStart w:id="10" w:name="_Toc467490543"/>
      <w:r>
        <w:rPr>
          <w:rFonts w:ascii="Times New Roman" w:hAnsi="Times New Roman" w:eastAsia="楷体"/>
          <w:b w:val="0"/>
          <w:szCs w:val="32"/>
        </w:rPr>
        <w:t>5.1</w:t>
      </w:r>
      <w:r>
        <w:rPr>
          <w:rFonts w:hint="eastAsia" w:ascii="Times New Roman" w:hAnsi="Times New Roman" w:eastAsia="楷体"/>
          <w:b w:val="0"/>
          <w:szCs w:val="32"/>
        </w:rPr>
        <w:t>注册申请材料目录</w:t>
      </w:r>
      <w:bookmarkEnd w:id="9"/>
      <w:bookmarkEnd w:id="10"/>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）保健食品注册申请表，以及注册申请人对申请材料真实性负责的法律责任承诺书；</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）注册申请人主体登记证明文件复印件；</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3</w:t>
      </w:r>
      <w:r>
        <w:rPr>
          <w:rFonts w:hint="eastAsia" w:eastAsia="仿宋_GB2312"/>
          <w:sz w:val="32"/>
          <w:szCs w:val="32"/>
        </w:rPr>
        <w:t>）产品研发报告；</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4</w:t>
      </w:r>
      <w:r>
        <w:rPr>
          <w:rFonts w:hint="eastAsia" w:eastAsia="仿宋_GB2312"/>
          <w:sz w:val="32"/>
          <w:szCs w:val="32"/>
        </w:rPr>
        <w:t>）产品配方材料；</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5</w:t>
      </w:r>
      <w:r>
        <w:rPr>
          <w:rFonts w:hint="eastAsia" w:eastAsia="仿宋_GB2312"/>
          <w:sz w:val="32"/>
          <w:szCs w:val="32"/>
        </w:rPr>
        <w:t>）生产工艺材料；</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6</w:t>
      </w:r>
      <w:r>
        <w:rPr>
          <w:rFonts w:hint="eastAsia" w:eastAsia="仿宋_GB2312"/>
          <w:sz w:val="32"/>
          <w:szCs w:val="32"/>
        </w:rPr>
        <w:t>）安全性和保健功能评价材料；</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7</w:t>
      </w:r>
      <w:r>
        <w:rPr>
          <w:rFonts w:hint="eastAsia" w:eastAsia="仿宋_GB2312"/>
          <w:sz w:val="32"/>
          <w:szCs w:val="32"/>
        </w:rPr>
        <w:t>）直接接触保健食品的包装材料种类、名称、相关标准；</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8</w:t>
      </w:r>
      <w:r>
        <w:rPr>
          <w:rFonts w:hint="eastAsia" w:eastAsia="仿宋_GB2312"/>
          <w:sz w:val="32"/>
          <w:szCs w:val="32"/>
        </w:rPr>
        <w:t>）产品标签、说明书样稿；</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9</w:t>
      </w:r>
      <w:r>
        <w:rPr>
          <w:rFonts w:hint="eastAsia" w:eastAsia="仿宋_GB2312"/>
          <w:sz w:val="32"/>
          <w:szCs w:val="32"/>
        </w:rPr>
        <w:t>）产品名称中的通用名与注册的药品名称不重名的检索材料、产品名称与批准注册的保健食品名称不重名的检索材料；</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10</w:t>
      </w:r>
      <w:r>
        <w:rPr>
          <w:rFonts w:hint="eastAsia" w:eastAsia="仿宋_GB2312"/>
          <w:sz w:val="32"/>
          <w:szCs w:val="32"/>
        </w:rPr>
        <w:t>）</w:t>
      </w:r>
      <w:r>
        <w:rPr>
          <w:rFonts w:eastAsia="仿宋_GB2312"/>
          <w:sz w:val="32"/>
          <w:szCs w:val="32"/>
        </w:rPr>
        <w:t>3</w:t>
      </w:r>
      <w:r>
        <w:rPr>
          <w:rFonts w:hint="eastAsia" w:eastAsia="仿宋_GB2312"/>
          <w:sz w:val="32"/>
          <w:szCs w:val="32"/>
        </w:rPr>
        <w:t>个最小销售包装的样品；</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11</w:t>
      </w:r>
      <w:r>
        <w:rPr>
          <w:rFonts w:hint="eastAsia" w:eastAsia="仿宋_GB2312"/>
          <w:sz w:val="32"/>
          <w:szCs w:val="32"/>
        </w:rPr>
        <w:t>）其他与产品注册审评相关的材料。</w:t>
      </w:r>
    </w:p>
    <w:p>
      <w:pPr>
        <w:pStyle w:val="3"/>
        <w:keepNext w:val="0"/>
        <w:keepLines w:val="0"/>
        <w:adjustRightInd w:val="0"/>
        <w:snapToGrid w:val="0"/>
        <w:spacing w:before="0" w:after="0" w:line="600" w:lineRule="exact"/>
        <w:ind w:right="-210" w:rightChars="-100" w:firstLine="640" w:firstLineChars="200"/>
        <w:rPr>
          <w:rFonts w:ascii="Times New Roman" w:hAnsi="Times New Roman" w:eastAsia="楷体"/>
          <w:b w:val="0"/>
          <w:szCs w:val="32"/>
        </w:rPr>
      </w:pPr>
      <w:bookmarkStart w:id="11" w:name="_Toc449050183"/>
      <w:bookmarkStart w:id="12" w:name="_Toc467490544"/>
      <w:r>
        <w:rPr>
          <w:rFonts w:ascii="Times New Roman" w:hAnsi="Times New Roman" w:eastAsia="楷体"/>
          <w:b w:val="0"/>
          <w:szCs w:val="32"/>
        </w:rPr>
        <w:t>5.2</w:t>
      </w:r>
      <w:r>
        <w:rPr>
          <w:rFonts w:hint="eastAsia" w:ascii="Times New Roman" w:hAnsi="Times New Roman" w:eastAsia="楷体"/>
          <w:b w:val="0"/>
          <w:szCs w:val="32"/>
        </w:rPr>
        <w:t>注册申请材料要求</w:t>
      </w:r>
      <w:bookmarkEnd w:id="11"/>
      <w:bookmarkEnd w:id="12"/>
    </w:p>
    <w:p>
      <w:pPr>
        <w:pStyle w:val="4"/>
        <w:keepNext w:val="0"/>
        <w:keepLines w:val="0"/>
        <w:adjustRightInd w:val="0"/>
        <w:snapToGrid w:val="0"/>
        <w:spacing w:before="0" w:after="0" w:line="600" w:lineRule="exact"/>
        <w:ind w:right="-210" w:rightChars="-100" w:firstLine="643" w:firstLineChars="200"/>
        <w:rPr>
          <w:rFonts w:eastAsia="仿宋_GB2312"/>
          <w:szCs w:val="32"/>
        </w:rPr>
      </w:pPr>
      <w:bookmarkStart w:id="13" w:name="_Toc449050185"/>
      <w:bookmarkStart w:id="14" w:name="_Toc467490545"/>
      <w:r>
        <w:rPr>
          <w:rFonts w:eastAsia="仿宋_GB2312"/>
          <w:szCs w:val="32"/>
        </w:rPr>
        <w:t>5.2.1</w:t>
      </w:r>
      <w:r>
        <w:rPr>
          <w:rFonts w:hint="eastAsia" w:eastAsia="仿宋_GB2312"/>
          <w:szCs w:val="32"/>
        </w:rPr>
        <w:t>注册申请人主体登记证明文件复印件</w:t>
      </w:r>
      <w:bookmarkEnd w:id="13"/>
      <w:bookmarkEnd w:id="14"/>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应提供《企业法人营业执照》《事业单位法人资格登记证》《民办非企业单位法人登记证书》《社会团体法人登记证书》等符合法律规定的法人或者其他组织证明文件复印件。</w:t>
      </w:r>
    </w:p>
    <w:p>
      <w:pPr>
        <w:pStyle w:val="4"/>
        <w:keepNext w:val="0"/>
        <w:keepLines w:val="0"/>
        <w:adjustRightInd w:val="0"/>
        <w:snapToGrid w:val="0"/>
        <w:spacing w:before="0" w:after="0" w:line="600" w:lineRule="exact"/>
        <w:ind w:right="-210" w:rightChars="-100" w:firstLine="643" w:firstLineChars="200"/>
        <w:rPr>
          <w:rFonts w:eastAsia="仿宋_GB2312"/>
          <w:szCs w:val="32"/>
        </w:rPr>
      </w:pPr>
      <w:bookmarkStart w:id="15" w:name="_Toc449050186"/>
      <w:bookmarkStart w:id="16" w:name="_Toc467490546"/>
      <w:r>
        <w:rPr>
          <w:rFonts w:eastAsia="仿宋_GB2312"/>
          <w:szCs w:val="32"/>
        </w:rPr>
        <w:t>5.2.2</w:t>
      </w:r>
      <w:r>
        <w:rPr>
          <w:rFonts w:hint="eastAsia" w:eastAsia="仿宋_GB2312"/>
          <w:szCs w:val="32"/>
        </w:rPr>
        <w:t>产品研发报告</w:t>
      </w:r>
      <w:bookmarkEnd w:id="15"/>
      <w:bookmarkEnd w:id="16"/>
    </w:p>
    <w:p>
      <w:pPr>
        <w:adjustRightInd w:val="0"/>
        <w:snapToGrid w:val="0"/>
        <w:spacing w:line="600" w:lineRule="exact"/>
        <w:ind w:right="-210" w:rightChars="-100" w:firstLine="640" w:firstLineChars="200"/>
        <w:rPr>
          <w:rFonts w:eastAsia="仿宋_GB2312"/>
          <w:sz w:val="32"/>
          <w:szCs w:val="32"/>
        </w:rPr>
      </w:pPr>
      <w:bookmarkStart w:id="17" w:name="_Toc459036580"/>
      <w:bookmarkStart w:id="18" w:name="_Toc459591410"/>
      <w:bookmarkStart w:id="19" w:name="_Toc459036696"/>
      <w:bookmarkStart w:id="20" w:name="_Toc461836332"/>
      <w:bookmarkStart w:id="21" w:name="_Toc461836381"/>
      <w:bookmarkStart w:id="22" w:name="_Toc464596652"/>
      <w:r>
        <w:rPr>
          <w:rFonts w:hint="eastAsia" w:eastAsia="仿宋_GB2312"/>
          <w:sz w:val="32"/>
          <w:szCs w:val="32"/>
        </w:rPr>
        <w:t>应包括产品的安全性论证报告、保健功能论证报告、生产工艺研究报告、产品技术要求研究报告等内容。</w:t>
      </w:r>
      <w:bookmarkEnd w:id="17"/>
      <w:bookmarkEnd w:id="18"/>
      <w:bookmarkEnd w:id="19"/>
      <w:bookmarkEnd w:id="20"/>
      <w:bookmarkEnd w:id="21"/>
      <w:r>
        <w:rPr>
          <w:rFonts w:hint="eastAsia" w:eastAsia="仿宋_GB2312"/>
          <w:sz w:val="32"/>
          <w:szCs w:val="32"/>
        </w:rPr>
        <w:t>各项要求如下：</w:t>
      </w:r>
      <w:bookmarkEnd w:id="22"/>
    </w:p>
    <w:p>
      <w:pPr>
        <w:pStyle w:val="5"/>
        <w:keepNext w:val="0"/>
        <w:keepLines w:val="0"/>
        <w:adjustRightInd w:val="0"/>
        <w:snapToGrid w:val="0"/>
        <w:spacing w:before="0" w:after="0" w:line="600" w:lineRule="exact"/>
        <w:ind w:right="-210" w:rightChars="-100" w:firstLine="640" w:firstLineChars="200"/>
        <w:rPr>
          <w:rFonts w:ascii="Times New Roman" w:hAnsi="Times New Roman" w:eastAsia="仿宋_GB2312"/>
          <w:b w:val="0"/>
          <w:sz w:val="32"/>
          <w:szCs w:val="32"/>
        </w:rPr>
      </w:pPr>
      <w:bookmarkStart w:id="23" w:name="_Toc467490547"/>
      <w:r>
        <w:rPr>
          <w:rFonts w:ascii="Times New Roman" w:hAnsi="Times New Roman" w:eastAsia="黑体"/>
          <w:b w:val="0"/>
          <w:sz w:val="32"/>
          <w:szCs w:val="32"/>
        </w:rPr>
        <w:t>5.2.2.1</w:t>
      </w:r>
      <w:r>
        <w:rPr>
          <w:rFonts w:hint="eastAsia" w:ascii="Times New Roman" w:hAnsi="Times New Roman" w:eastAsia="仿宋_GB2312"/>
          <w:b w:val="0"/>
          <w:sz w:val="32"/>
          <w:szCs w:val="32"/>
        </w:rPr>
        <w:t>产品的安全性论证报告</w:t>
      </w:r>
      <w:bookmarkEnd w:id="23"/>
    </w:p>
    <w:p>
      <w:pPr>
        <w:adjustRightInd w:val="0"/>
        <w:snapToGrid w:val="0"/>
        <w:spacing w:line="600" w:lineRule="exact"/>
        <w:ind w:right="-210" w:rightChars="-100" w:firstLine="640" w:firstLineChars="200"/>
        <w:rPr>
          <w:rFonts w:eastAsia="仿宋_GB2312"/>
          <w:b/>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）原料和辅料的使用依据</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应按照普通食品（包括可用于普通食品的物品、食品添加剂，下同）、新食品原料、“按照传统既是食品又是中药材的物质”、“拟纳入保健食品原料目录”以及保健食品新原料等类别，明确原辅料的使用依据。</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使用保健食品新原料的，应参照新食品原料安全性审查的有关规定，提供保健食品新原料的研制报告、国内外的研究利用情况等安全性评估材料和毒理学试验报告、生产工艺、质量要求、检验报告。</w:t>
      </w:r>
    </w:p>
    <w:p>
      <w:pPr>
        <w:adjustRightInd w:val="0"/>
        <w:snapToGrid w:val="0"/>
        <w:spacing w:line="600" w:lineRule="exact"/>
        <w:ind w:right="-210" w:rightChars="-100" w:firstLine="640" w:firstLineChars="200"/>
        <w:rPr>
          <w:rFonts w:eastAsia="仿宋_GB2312"/>
          <w:b/>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）产品配方配伍及用量的安全性科学依据</w:t>
      </w:r>
    </w:p>
    <w:p>
      <w:pPr>
        <w:adjustRightInd w:val="0"/>
        <w:snapToGrid w:val="0"/>
        <w:spacing w:line="600" w:lineRule="exact"/>
        <w:ind w:right="-210" w:rightChars="-100" w:firstLine="640" w:firstLineChars="200"/>
        <w:rPr>
          <w:sz w:val="32"/>
          <w:szCs w:val="32"/>
        </w:rPr>
      </w:pPr>
      <w:r>
        <w:rPr>
          <w:rFonts w:hint="eastAsia" w:eastAsia="仿宋_GB2312"/>
          <w:sz w:val="32"/>
          <w:szCs w:val="32"/>
        </w:rPr>
        <w:t>应从传统配伍禁忌和现代医学药理学研究方面，提供产品配方配伍及用量理论依据、文献依据和试验数据等科学依据。提供配方原料的品种、等级、质量、用量及个数符合有关规定的依据。</w:t>
      </w:r>
    </w:p>
    <w:p>
      <w:pPr>
        <w:adjustRightInd w:val="0"/>
        <w:snapToGrid w:val="0"/>
        <w:spacing w:line="600" w:lineRule="exact"/>
        <w:ind w:right="-210" w:rightChars="-100" w:firstLine="640" w:firstLineChars="200"/>
        <w:rPr>
          <w:rFonts w:eastAsia="仿宋_GB2312"/>
          <w:b/>
          <w:sz w:val="32"/>
          <w:szCs w:val="32"/>
        </w:rPr>
      </w:pPr>
      <w:r>
        <w:rPr>
          <w:rFonts w:hint="eastAsia" w:eastAsia="仿宋_GB2312"/>
          <w:sz w:val="32"/>
          <w:szCs w:val="32"/>
        </w:rPr>
        <w:t>（</w:t>
      </w:r>
      <w:r>
        <w:rPr>
          <w:rFonts w:eastAsia="仿宋_GB2312"/>
          <w:sz w:val="32"/>
          <w:szCs w:val="32"/>
        </w:rPr>
        <w:t>3</w:t>
      </w:r>
      <w:r>
        <w:rPr>
          <w:rFonts w:hint="eastAsia" w:eastAsia="仿宋_GB2312"/>
          <w:sz w:val="32"/>
          <w:szCs w:val="32"/>
        </w:rPr>
        <w:t>）安全性评价试验材料的分析评价</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应对涉及的保健食品新原料安全性评估材料和毒理学试验报告以及菌种鉴定报告和菌种毒力试验报告、产品的安全性评价试验等，进行综合分析，对产品安全性进行评价。</w:t>
      </w:r>
    </w:p>
    <w:p>
      <w:pPr>
        <w:adjustRightInd w:val="0"/>
        <w:snapToGrid w:val="0"/>
        <w:spacing w:line="600" w:lineRule="exact"/>
        <w:ind w:right="-210" w:rightChars="-100" w:firstLine="640" w:firstLineChars="200"/>
        <w:rPr>
          <w:rFonts w:eastAsia="仿宋_GB2312"/>
          <w:b/>
          <w:sz w:val="32"/>
          <w:szCs w:val="32"/>
        </w:rPr>
      </w:pPr>
      <w:r>
        <w:rPr>
          <w:rFonts w:hint="eastAsia" w:eastAsia="仿宋_GB2312"/>
          <w:sz w:val="32"/>
          <w:szCs w:val="32"/>
        </w:rPr>
        <w:t>（</w:t>
      </w:r>
      <w:r>
        <w:rPr>
          <w:rFonts w:eastAsia="仿宋_GB2312"/>
          <w:sz w:val="32"/>
          <w:szCs w:val="32"/>
        </w:rPr>
        <w:t>4</w:t>
      </w:r>
      <w:r>
        <w:rPr>
          <w:rFonts w:hint="eastAsia" w:eastAsia="仿宋_GB2312"/>
          <w:sz w:val="32"/>
          <w:szCs w:val="32"/>
        </w:rPr>
        <w:t>）配方以及适宜人群、不适宜人群、食用方法和食用量、注意事项等的综述</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应根据原辅料的使用依据、产品配方配伍及用量的科学依据、安全性试验评价材料等，综述配方以及标签说明书拟定的适宜人群、不适宜人群、食用方法和食用量、注意事项等的合理性。</w:t>
      </w:r>
    </w:p>
    <w:p>
      <w:pPr>
        <w:pStyle w:val="5"/>
        <w:keepNext w:val="0"/>
        <w:keepLines w:val="0"/>
        <w:adjustRightInd w:val="0"/>
        <w:snapToGrid w:val="0"/>
        <w:spacing w:before="0" w:after="0" w:line="600" w:lineRule="exact"/>
        <w:ind w:right="-210" w:rightChars="-100" w:firstLine="640" w:firstLineChars="200"/>
        <w:rPr>
          <w:rFonts w:ascii="Times New Roman" w:hAnsi="Times New Roman" w:eastAsia="仿宋_GB2312"/>
          <w:b w:val="0"/>
          <w:sz w:val="32"/>
          <w:szCs w:val="32"/>
        </w:rPr>
      </w:pPr>
      <w:bookmarkStart w:id="24" w:name="_Toc467490548"/>
      <w:r>
        <w:rPr>
          <w:rFonts w:ascii="Times New Roman" w:hAnsi="Times New Roman" w:eastAsia="黑体"/>
          <w:b w:val="0"/>
          <w:sz w:val="32"/>
          <w:szCs w:val="32"/>
        </w:rPr>
        <w:t>5.2.2.2</w:t>
      </w:r>
      <w:r>
        <w:rPr>
          <w:rFonts w:hint="eastAsia" w:ascii="Times New Roman" w:hAnsi="Times New Roman" w:eastAsia="仿宋_GB2312"/>
          <w:b w:val="0"/>
          <w:sz w:val="32"/>
          <w:szCs w:val="32"/>
        </w:rPr>
        <w:t>产品的保健功能论证报告</w:t>
      </w:r>
      <w:bookmarkEnd w:id="24"/>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）配方主要原料具有功能作用的科学依据，其余原料的配伍必要性</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产品配方原料应具有明确的使用目的。应提供配方主要原料具有功能作用的科学依据，并阐明其余原料的配伍必要性。</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以经简单加工的普通食品为原料的，应提供充足的国内外实验性科学文献依据，重点明确所用原料的功效成分和含量以及量效关系。</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）产品配方配伍及用量具有</w:t>
      </w:r>
      <w:r>
        <w:rPr>
          <w:rFonts w:hint="eastAsia" w:eastAsia="仿宋_GB2312"/>
          <w:bCs/>
          <w:sz w:val="32"/>
          <w:szCs w:val="32"/>
        </w:rPr>
        <w:t>保健功能</w:t>
      </w:r>
      <w:r>
        <w:rPr>
          <w:rFonts w:hint="eastAsia" w:eastAsia="仿宋_GB2312"/>
          <w:sz w:val="32"/>
          <w:szCs w:val="32"/>
        </w:rPr>
        <w:t>的科学依据</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应提供产品组方原理、产品配方配伍及用量具有声称功能的理论依据及文献依据等。</w:t>
      </w:r>
    </w:p>
    <w:p>
      <w:pPr>
        <w:adjustRightInd w:val="0"/>
        <w:snapToGrid w:val="0"/>
        <w:spacing w:line="58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3</w:t>
      </w:r>
      <w:r>
        <w:rPr>
          <w:rFonts w:hint="eastAsia" w:eastAsia="仿宋_GB2312"/>
          <w:sz w:val="32"/>
          <w:szCs w:val="32"/>
        </w:rPr>
        <w:t>）产品保健功能试验评价材料、人群食用评价材料等的分析评价</w:t>
      </w:r>
    </w:p>
    <w:p>
      <w:pPr>
        <w:adjustRightInd w:val="0"/>
        <w:snapToGrid w:val="0"/>
        <w:spacing w:line="580" w:lineRule="exact"/>
        <w:ind w:right="-210" w:rightChars="-100" w:firstLine="640" w:firstLineChars="200"/>
        <w:rPr>
          <w:rFonts w:eastAsia="仿宋_GB2312"/>
          <w:sz w:val="32"/>
          <w:szCs w:val="32"/>
        </w:rPr>
      </w:pPr>
      <w:r>
        <w:rPr>
          <w:rFonts w:hint="eastAsia" w:eastAsia="仿宋_GB2312"/>
          <w:sz w:val="32"/>
          <w:szCs w:val="32"/>
        </w:rPr>
        <w:t>应对产品保健功能试验评价材料、人群食用评价材料等，进行综合分析，对产品保健功能进行评价。</w:t>
      </w:r>
    </w:p>
    <w:p>
      <w:pPr>
        <w:adjustRightInd w:val="0"/>
        <w:snapToGrid w:val="0"/>
        <w:spacing w:line="580" w:lineRule="exact"/>
        <w:ind w:right="-210" w:rightChars="-100" w:firstLine="640" w:firstLineChars="200"/>
        <w:rPr>
          <w:sz w:val="32"/>
          <w:szCs w:val="32"/>
        </w:rPr>
      </w:pPr>
      <w:r>
        <w:rPr>
          <w:rFonts w:hint="eastAsia" w:eastAsia="仿宋_GB2312"/>
          <w:sz w:val="32"/>
          <w:szCs w:val="32"/>
        </w:rPr>
        <w:t>（</w:t>
      </w:r>
      <w:r>
        <w:rPr>
          <w:rFonts w:eastAsia="仿宋_GB2312"/>
          <w:sz w:val="32"/>
          <w:szCs w:val="32"/>
        </w:rPr>
        <w:t>4</w:t>
      </w:r>
      <w:r>
        <w:rPr>
          <w:rFonts w:hint="eastAsia" w:eastAsia="仿宋_GB2312"/>
          <w:sz w:val="32"/>
          <w:szCs w:val="32"/>
        </w:rPr>
        <w:t>）产品配方以及适宜人群、不适宜人群、食用方法和食用量等的综述</w:t>
      </w:r>
    </w:p>
    <w:p>
      <w:pPr>
        <w:adjustRightInd w:val="0"/>
        <w:snapToGrid w:val="0"/>
        <w:spacing w:line="580" w:lineRule="exact"/>
        <w:ind w:right="-210" w:rightChars="-100" w:firstLine="640" w:firstLineChars="200"/>
        <w:rPr>
          <w:sz w:val="32"/>
          <w:szCs w:val="32"/>
        </w:rPr>
      </w:pPr>
      <w:r>
        <w:rPr>
          <w:rFonts w:hint="eastAsia" w:eastAsia="仿宋_GB2312"/>
          <w:sz w:val="32"/>
          <w:szCs w:val="32"/>
        </w:rPr>
        <w:t>应根据产品配方配伍及用量具有申报功能的科学依据、保健功能评价试验材料、人群食用评价材料等，综述产品配方以及标签说明书样稿中原料、辅料、适宜人群、不适宜人群、保健功能、食用方法和食用量等的合理性。</w:t>
      </w:r>
    </w:p>
    <w:p>
      <w:pPr>
        <w:pStyle w:val="5"/>
        <w:keepNext w:val="0"/>
        <w:keepLines w:val="0"/>
        <w:adjustRightInd w:val="0"/>
        <w:snapToGrid w:val="0"/>
        <w:spacing w:before="0" w:after="0" w:line="580" w:lineRule="exact"/>
        <w:ind w:right="-210" w:rightChars="-100" w:firstLine="640" w:firstLineChars="200"/>
        <w:rPr>
          <w:rFonts w:ascii="Times New Roman" w:hAnsi="Times New Roman" w:eastAsia="仿宋_GB2312"/>
          <w:b w:val="0"/>
          <w:sz w:val="32"/>
          <w:szCs w:val="32"/>
        </w:rPr>
      </w:pPr>
      <w:bookmarkStart w:id="25" w:name="_Toc449137004"/>
      <w:bookmarkStart w:id="26" w:name="_Toc467490549"/>
      <w:r>
        <w:rPr>
          <w:rFonts w:ascii="Times New Roman" w:hAnsi="Times New Roman" w:eastAsia="黑体"/>
          <w:b w:val="0"/>
          <w:sz w:val="32"/>
          <w:szCs w:val="32"/>
        </w:rPr>
        <w:t>5.2.2.</w:t>
      </w:r>
      <w:bookmarkEnd w:id="25"/>
      <w:r>
        <w:rPr>
          <w:rFonts w:ascii="Times New Roman" w:hAnsi="Times New Roman" w:eastAsia="黑体"/>
          <w:b w:val="0"/>
          <w:sz w:val="32"/>
          <w:szCs w:val="32"/>
        </w:rPr>
        <w:t>3</w:t>
      </w:r>
      <w:r>
        <w:rPr>
          <w:rFonts w:hint="eastAsia" w:ascii="Times New Roman" w:hAnsi="Times New Roman" w:eastAsia="仿宋_GB2312"/>
          <w:b w:val="0"/>
          <w:sz w:val="32"/>
          <w:szCs w:val="32"/>
        </w:rPr>
        <w:t>生产工艺研究报告</w:t>
      </w:r>
      <w:bookmarkEnd w:id="26"/>
    </w:p>
    <w:p>
      <w:pPr>
        <w:adjustRightInd w:val="0"/>
        <w:snapToGrid w:val="0"/>
        <w:spacing w:line="580" w:lineRule="exact"/>
        <w:ind w:right="-210" w:rightChars="-100" w:firstLine="640" w:firstLineChars="200"/>
        <w:rPr>
          <w:rFonts w:eastAsia="仿宋_GB2312"/>
          <w:sz w:val="32"/>
          <w:szCs w:val="32"/>
        </w:rPr>
      </w:pPr>
      <w:r>
        <w:rPr>
          <w:rFonts w:hint="eastAsia" w:eastAsia="仿宋_GB2312"/>
          <w:sz w:val="32"/>
          <w:szCs w:val="32"/>
        </w:rPr>
        <w:t>生产工艺相关研究材料应完整、规范、可溯源。</w:t>
      </w:r>
    </w:p>
    <w:p>
      <w:pPr>
        <w:adjustRightInd w:val="0"/>
        <w:snapToGrid w:val="0"/>
        <w:spacing w:line="580" w:lineRule="exact"/>
        <w:ind w:right="-210" w:rightChars="-100" w:firstLine="640" w:firstLineChars="200"/>
        <w:rPr>
          <w:rFonts w:eastAsia="仿宋_GB2312"/>
          <w:sz w:val="32"/>
          <w:szCs w:val="32"/>
        </w:rPr>
      </w:pPr>
      <w:r>
        <w:rPr>
          <w:rFonts w:hint="eastAsia" w:eastAsia="仿宋_GB2312"/>
          <w:sz w:val="32"/>
          <w:szCs w:val="32"/>
        </w:rPr>
        <w:t>生产工艺研究过程和结果应完整，应提供依据对各工序和使用技术的必要性、科学性、可行性进行充分论证。</w:t>
      </w:r>
    </w:p>
    <w:p>
      <w:pPr>
        <w:adjustRightInd w:val="0"/>
        <w:snapToGrid w:val="0"/>
        <w:spacing w:line="580" w:lineRule="exact"/>
        <w:ind w:right="-210" w:rightChars="-100" w:firstLine="640" w:firstLineChars="200"/>
        <w:rPr>
          <w:rFonts w:eastAsia="仿宋_GB2312"/>
          <w:sz w:val="32"/>
          <w:szCs w:val="32"/>
        </w:rPr>
      </w:pPr>
      <w:r>
        <w:rPr>
          <w:rFonts w:hint="eastAsia" w:eastAsia="仿宋_GB2312"/>
          <w:sz w:val="32"/>
          <w:szCs w:val="32"/>
        </w:rPr>
        <w:t>国产产品应提供从小试工艺研究到中试工艺验证和工艺修正的研究过程。因未添加辅料或工艺简单成熟等原因，未开展小试规模的辅料筛选、工艺优选等研究的，应提供合理的相关说明。</w:t>
      </w:r>
    </w:p>
    <w:p>
      <w:pPr>
        <w:adjustRightInd w:val="0"/>
        <w:snapToGrid w:val="0"/>
        <w:spacing w:line="580" w:lineRule="exact"/>
        <w:ind w:right="-210" w:rightChars="-100" w:firstLine="640" w:firstLineChars="200"/>
        <w:rPr>
          <w:rFonts w:eastAsia="仿宋_GB2312"/>
          <w:sz w:val="32"/>
          <w:szCs w:val="32"/>
        </w:rPr>
      </w:pPr>
      <w:r>
        <w:rPr>
          <w:rFonts w:hint="eastAsia" w:eastAsia="仿宋_GB2312"/>
          <w:sz w:val="32"/>
          <w:szCs w:val="32"/>
        </w:rPr>
        <w:t>首次进口产品应提供从小试工艺研究到规模化生产工艺的研究过程，</w:t>
      </w:r>
      <w:r>
        <w:rPr>
          <w:rFonts w:hint="eastAsia" w:eastAsia="仿宋_GB2312"/>
          <w:spacing w:val="-4"/>
          <w:sz w:val="32"/>
          <w:szCs w:val="32"/>
        </w:rPr>
        <w:t>小试、中试工艺研究资料缺失或不完整的，应提供国外生产厂商出具的</w:t>
      </w:r>
      <w:r>
        <w:rPr>
          <w:rFonts w:eastAsia="仿宋_GB2312"/>
          <w:spacing w:val="-4"/>
          <w:sz w:val="32"/>
          <w:szCs w:val="32"/>
        </w:rPr>
        <w:t>10</w:t>
      </w:r>
      <w:r>
        <w:rPr>
          <w:rFonts w:hint="eastAsia" w:eastAsia="仿宋_GB2312"/>
          <w:spacing w:val="-4"/>
          <w:sz w:val="32"/>
          <w:szCs w:val="32"/>
        </w:rPr>
        <w:t>批次以上规模化产品生产验证报告及自检报告。</w:t>
      </w:r>
    </w:p>
    <w:p>
      <w:pPr>
        <w:adjustRightInd w:val="0"/>
        <w:snapToGrid w:val="0"/>
        <w:spacing w:line="580" w:lineRule="exact"/>
        <w:ind w:right="-210" w:rightChars="-100" w:firstLine="640" w:firstLineChars="200"/>
        <w:rPr>
          <w:rFonts w:eastAsia="仿宋_GB2312"/>
          <w:sz w:val="32"/>
          <w:szCs w:val="32"/>
        </w:rPr>
      </w:pPr>
      <w:r>
        <w:rPr>
          <w:rFonts w:hint="eastAsia" w:eastAsia="仿宋_GB2312"/>
          <w:sz w:val="32"/>
          <w:szCs w:val="32"/>
        </w:rPr>
        <w:t>工艺研究主要包括以下内容：</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）剂型选择和规格确定的依据</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应根据配方组成、食用方法、适宜人群等，对原辅料的理化性质、生物学特性、剂型选择的必要性和合理性等进行综合分析论证，充分阐述剂型选择和规格确定的科学性、合理性。崩解、溶散等物质释放方式异于一般片剂、胶囊、颗粒、粉剂、口服液等的特殊剂型，还应提供充足的剂型选择科学依据。</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）辅料及用量选择的依据</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应充分考虑辅料的安全性、工艺必要性、保持产品稳定、与直接接触产品的包装材料不发生化学变化、不影响产品的检测、制剂成型性和稳定性等方面情况，提供辅料及用量的确定依据。</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3</w:t>
      </w:r>
      <w:r>
        <w:rPr>
          <w:rFonts w:hint="eastAsia" w:eastAsia="仿宋_GB2312"/>
          <w:sz w:val="32"/>
          <w:szCs w:val="32"/>
        </w:rPr>
        <w:t>）影响产品安全性、保健功能等的主要生产工艺和关键工艺参数的研究报告</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关键工艺是指产品生产过程中，对产品质量安全或保健功能有直接影响，不随着工艺规模、生产设备等客观变化必须进行参数调整的工艺。</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应根据产品具体情况，确定影响产品安全性、保健功能等的主要生产工序和关键工艺参数，并提供说明。</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应详细说明主要生产工艺和关键工艺参数的优选过程，提供提取精制、制剂成型、灭菌方法等方面的工艺研究试验数据。</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4</w:t>
      </w:r>
      <w:r>
        <w:rPr>
          <w:rFonts w:hint="eastAsia" w:eastAsia="仿宋_GB2312"/>
          <w:sz w:val="32"/>
          <w:szCs w:val="32"/>
        </w:rPr>
        <w:t>）中试以上生产规模的工艺验证报告及样品自检报告</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根据生产工艺研究结果，应开展不少于</w:t>
      </w:r>
      <w:r>
        <w:rPr>
          <w:rFonts w:eastAsia="仿宋_GB2312"/>
          <w:sz w:val="32"/>
          <w:szCs w:val="32"/>
        </w:rPr>
        <w:t>3</w:t>
      </w:r>
      <w:r>
        <w:rPr>
          <w:rFonts w:hint="eastAsia" w:eastAsia="仿宋_GB2312"/>
          <w:sz w:val="32"/>
          <w:szCs w:val="32"/>
        </w:rPr>
        <w:t>批中试以上生产规模的生产工艺验证，以达到验证工艺稳定可行、对工艺过程及工艺参数进行修正的目的。应提供与产品剂型相一致的工艺验证车间生产许可证明文件、研究时间等相关材料，并详细说明中试生产工艺验证、中试生产工艺流程及工艺修正的研究过程和研究结果。</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一般情况下，中试研究的投料量为配方量</w:t>
      </w:r>
      <w:r>
        <w:rPr>
          <w:rFonts w:eastAsia="仿宋_GB2312"/>
          <w:sz w:val="32"/>
          <w:szCs w:val="32"/>
        </w:rPr>
        <w:t>(</w:t>
      </w:r>
      <w:r>
        <w:rPr>
          <w:rFonts w:hint="eastAsia" w:eastAsia="仿宋_GB2312"/>
          <w:sz w:val="32"/>
          <w:szCs w:val="32"/>
        </w:rPr>
        <w:t>以制成</w:t>
      </w:r>
      <w:r>
        <w:rPr>
          <w:rFonts w:eastAsia="仿宋_GB2312"/>
          <w:sz w:val="32"/>
          <w:szCs w:val="32"/>
        </w:rPr>
        <w:t>1000</w:t>
      </w:r>
      <w:r>
        <w:rPr>
          <w:rFonts w:hint="eastAsia" w:eastAsia="仿宋_GB2312"/>
          <w:sz w:val="32"/>
          <w:szCs w:val="32"/>
        </w:rPr>
        <w:t>个制剂单位计算</w:t>
      </w:r>
      <w:r>
        <w:rPr>
          <w:rFonts w:eastAsia="仿宋_GB2312"/>
          <w:sz w:val="32"/>
          <w:szCs w:val="32"/>
        </w:rPr>
        <w:t>)</w:t>
      </w:r>
      <w:r>
        <w:rPr>
          <w:rFonts w:hint="eastAsia" w:eastAsia="仿宋_GB2312"/>
          <w:sz w:val="32"/>
          <w:szCs w:val="32"/>
        </w:rPr>
        <w:t>的</w:t>
      </w:r>
      <w:r>
        <w:rPr>
          <w:rFonts w:eastAsia="仿宋_GB2312"/>
          <w:sz w:val="32"/>
          <w:szCs w:val="32"/>
        </w:rPr>
        <w:t>10</w:t>
      </w:r>
      <w:r>
        <w:rPr>
          <w:rFonts w:hint="eastAsia" w:eastAsia="仿宋_GB2312"/>
          <w:sz w:val="32"/>
          <w:szCs w:val="32"/>
        </w:rPr>
        <w:t>倍以上。可根据剂型、配方组成、研发用样品需求等的具体情况，适当调整中试规模，但均要达到中试放大研究的目的。</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国产产品应提供至少</w:t>
      </w:r>
      <w:r>
        <w:rPr>
          <w:rFonts w:eastAsia="仿宋_GB2312"/>
          <w:sz w:val="32"/>
          <w:szCs w:val="32"/>
        </w:rPr>
        <w:t>3</w:t>
      </w:r>
      <w:r>
        <w:rPr>
          <w:rFonts w:hint="eastAsia" w:eastAsia="仿宋_GB2312"/>
          <w:sz w:val="32"/>
          <w:szCs w:val="32"/>
        </w:rPr>
        <w:t>批中试产品的生产验证数据及自检报告。中试生产验证数据应包括批号、原辅料投料量、半成品得量得率、理论产量、实际产量、成品率等。中试产品自检报告应包括产品技术要求全部技术指标。</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首次进口产品应提供至少</w:t>
      </w:r>
      <w:r>
        <w:rPr>
          <w:rFonts w:eastAsia="仿宋_GB2312"/>
          <w:sz w:val="32"/>
          <w:szCs w:val="32"/>
        </w:rPr>
        <w:t>3</w:t>
      </w:r>
      <w:r>
        <w:rPr>
          <w:rFonts w:hint="eastAsia" w:eastAsia="仿宋_GB2312"/>
          <w:sz w:val="32"/>
          <w:szCs w:val="32"/>
        </w:rPr>
        <w:t>批规模化产品生产验证数据及自检报告。生产验证报告及自检报告应不得低于国产产品的要求。小试、中试工艺研究资料缺失或不完整的，应提供国外生产厂商出具的</w:t>
      </w:r>
      <w:r>
        <w:rPr>
          <w:rFonts w:eastAsia="仿宋_GB2312"/>
          <w:sz w:val="32"/>
          <w:szCs w:val="32"/>
        </w:rPr>
        <w:t>10</w:t>
      </w:r>
      <w:r>
        <w:rPr>
          <w:rFonts w:hint="eastAsia" w:eastAsia="仿宋_GB2312"/>
          <w:sz w:val="32"/>
          <w:szCs w:val="32"/>
        </w:rPr>
        <w:t>批次以上规模化产品生产验证报告及自检报告。</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5</w:t>
      </w:r>
      <w:r>
        <w:rPr>
          <w:rFonts w:hint="eastAsia" w:eastAsia="仿宋_GB2312"/>
          <w:sz w:val="32"/>
          <w:szCs w:val="32"/>
        </w:rPr>
        <w:t>）无适用的国家标准、地方标准、行业标准的原料，应提供详细的制备工艺、工艺说明及工艺合理性依据。</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6</w:t>
      </w:r>
      <w:r>
        <w:rPr>
          <w:rFonts w:hint="eastAsia" w:eastAsia="仿宋_GB2312"/>
          <w:sz w:val="32"/>
          <w:szCs w:val="32"/>
        </w:rPr>
        <w:t>）应详细列出产品及原料工艺过程中使用的全部加工助剂的名称、标准号及标准文本。</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7</w:t>
      </w:r>
      <w:r>
        <w:rPr>
          <w:rFonts w:hint="eastAsia" w:eastAsia="仿宋_GB2312"/>
          <w:sz w:val="32"/>
          <w:szCs w:val="32"/>
        </w:rPr>
        <w:t>）应根据工艺研究及工艺材料相关内容，综述产品生产工艺材料、配方中辅料、标签说明书的辅料、剂型、规格、适宜人群、不适宜人群项以及产品技术要求的生产工艺、直接接触产品的包装材料、原辅料质量要求中涉及的工艺内容等的合理性。</w:t>
      </w:r>
    </w:p>
    <w:p>
      <w:pPr>
        <w:pStyle w:val="5"/>
        <w:keepNext w:val="0"/>
        <w:keepLines w:val="0"/>
        <w:adjustRightInd w:val="0"/>
        <w:snapToGrid w:val="0"/>
        <w:spacing w:before="0" w:after="0" w:line="600" w:lineRule="exact"/>
        <w:ind w:right="-210" w:rightChars="-100" w:firstLine="640" w:firstLineChars="200"/>
        <w:rPr>
          <w:rFonts w:ascii="Times New Roman" w:hAnsi="Times New Roman" w:eastAsia="仿宋_GB2312"/>
          <w:b w:val="0"/>
          <w:sz w:val="32"/>
          <w:szCs w:val="32"/>
        </w:rPr>
      </w:pPr>
      <w:bookmarkStart w:id="27" w:name="_Toc467490550"/>
      <w:r>
        <w:rPr>
          <w:rFonts w:ascii="Times New Roman" w:hAnsi="Times New Roman" w:eastAsia="黑体"/>
          <w:b w:val="0"/>
          <w:sz w:val="32"/>
          <w:szCs w:val="32"/>
        </w:rPr>
        <w:t>5.2.2.4</w:t>
      </w:r>
      <w:r>
        <w:rPr>
          <w:rFonts w:hint="eastAsia" w:ascii="Times New Roman" w:hAnsi="Times New Roman" w:eastAsia="仿宋_GB2312"/>
          <w:b w:val="0"/>
          <w:sz w:val="32"/>
          <w:szCs w:val="32"/>
        </w:rPr>
        <w:t>产品技术要求研究</w:t>
      </w:r>
      <w:bookmarkEnd w:id="27"/>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）鉴别方法研究</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根据产品配方及相关研究结果等可以确定产品的鉴别方法的，应予以全面、准确地阐述。采用显微鉴别、色谱鉴别、颜色反应等的，提供的彩色照片、色谱图等，应能真实反映鉴别结果。未制定鉴别项的，应说明未制定的理由。</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）理化指标研究</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应详细说明产品理化指标的选择、指标值制定及其检测方法研究的过程和依据，理化指标应符合以下要求：</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应符合现行规定、规范性文件、强制性标准、《保健食品检验与评价技术规范》、《中华人民共和国药典》（以下简称《中国药典》）“制剂通则”项等的有关规定；</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主要包括一般质量控制指标（如水分、灰分、崩解时限等）、污染物指标（如铅、总砷、总汞等）、真菌毒素指标，以及法律法规、强制性国家标准有限量要求的合成色素、防腐剂、甜味剂、抗氧化剂、加工助剂残留等；</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检测方法非国家标准、地方标准、行业标准或技术规范等的，注册申请人应对检测方法的适用性、重现性等进行研究，并提供方法学研究资料。</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理化指标检测引用的国家标准、地方标准、行业标准或技术规范等检测方法中，样品前处理、检测条件等未明确的，应重点对未明确的内容进行研究后予以明确。</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3</w:t>
      </w:r>
      <w:r>
        <w:rPr>
          <w:rFonts w:hint="eastAsia" w:eastAsia="仿宋_GB2312"/>
          <w:sz w:val="32"/>
          <w:szCs w:val="32"/>
        </w:rPr>
        <w:t>）功效成分或标志性成分指标研究</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应详细说明产品功效成分或标志性成分指标选择、指标值制定及其检测方法研究的过程和依据，提供研究报告。</w:t>
      </w:r>
    </w:p>
    <w:p>
      <w:pPr>
        <w:adjustRightInd w:val="0"/>
        <w:snapToGrid w:val="0"/>
        <w:spacing w:line="600" w:lineRule="exact"/>
        <w:ind w:right="-210" w:rightChars="-100" w:firstLine="640" w:firstLineChars="200"/>
        <w:rPr>
          <w:rFonts w:eastAsia="仿宋_GB2312"/>
          <w:sz w:val="32"/>
          <w:szCs w:val="32"/>
        </w:rPr>
      </w:pPr>
      <w:r>
        <w:rPr>
          <w:rFonts w:eastAsia="仿宋_GB2312"/>
          <w:sz w:val="32"/>
          <w:szCs w:val="32"/>
        </w:rPr>
        <w:fldChar w:fldCharType="begin"/>
      </w:r>
      <w:r>
        <w:rPr>
          <w:rFonts w:eastAsia="仿宋_GB2312"/>
          <w:sz w:val="32"/>
          <w:szCs w:val="32"/>
        </w:rPr>
        <w:instrText xml:space="preserve"> = 1 \* GB3 </w:instrText>
      </w:r>
      <w:r>
        <w:rPr>
          <w:rFonts w:eastAsia="仿宋_GB2312"/>
          <w:sz w:val="32"/>
          <w:szCs w:val="32"/>
        </w:rPr>
        <w:fldChar w:fldCharType="separate"/>
      </w:r>
      <w:r>
        <w:rPr>
          <w:rFonts w:hint="eastAsia" w:ascii="宋体" w:hAnsi="宋体" w:cs="宋体"/>
          <w:sz w:val="32"/>
          <w:szCs w:val="32"/>
        </w:rPr>
        <w:t>①</w:t>
      </w:r>
      <w:r>
        <w:rPr>
          <w:rFonts w:eastAsia="仿宋_GB2312"/>
          <w:sz w:val="32"/>
          <w:szCs w:val="32"/>
        </w:rPr>
        <w:fldChar w:fldCharType="end"/>
      </w:r>
      <w:r>
        <w:rPr>
          <w:rFonts w:hint="eastAsia" w:eastAsia="仿宋_GB2312"/>
          <w:sz w:val="32"/>
          <w:szCs w:val="32"/>
        </w:rPr>
        <w:t>指标的选择依据</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应为主要原料含有的性质稳定、能够准确定量、与产品保健功能具有明确相关性的特征成分。应提供科学依据，从稳定性、定量检测、指标及指标值与产品保健功能的相关性等方面，详细叙述功效成分或标志性成分指标的确定依据。</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多原料组方产品，应综合考虑配方各主要原料所含的活性成分、特征成分、提取工艺、组方特点等情况，选择制定多个指标。</w:t>
      </w:r>
    </w:p>
    <w:p>
      <w:pPr>
        <w:adjustRightInd w:val="0"/>
        <w:snapToGrid w:val="0"/>
        <w:spacing w:line="600" w:lineRule="exact"/>
        <w:ind w:right="-210" w:rightChars="-100" w:firstLine="640" w:firstLineChars="200"/>
        <w:rPr>
          <w:rFonts w:eastAsia="仿宋_GB2312"/>
          <w:sz w:val="32"/>
          <w:szCs w:val="32"/>
        </w:rPr>
      </w:pPr>
      <w:r>
        <w:rPr>
          <w:rFonts w:eastAsia="仿宋_GB2312"/>
          <w:sz w:val="32"/>
          <w:szCs w:val="32"/>
        </w:rPr>
        <w:fldChar w:fldCharType="begin"/>
      </w:r>
      <w:r>
        <w:rPr>
          <w:rFonts w:eastAsia="仿宋_GB2312"/>
          <w:sz w:val="32"/>
          <w:szCs w:val="32"/>
        </w:rPr>
        <w:instrText xml:space="preserve"> = 2 \* GB3 </w:instrText>
      </w:r>
      <w:r>
        <w:rPr>
          <w:rFonts w:eastAsia="仿宋_GB2312"/>
          <w:sz w:val="32"/>
          <w:szCs w:val="32"/>
        </w:rPr>
        <w:fldChar w:fldCharType="separate"/>
      </w:r>
      <w:r>
        <w:rPr>
          <w:rFonts w:hint="eastAsia" w:ascii="宋体" w:hAnsi="宋体" w:cs="宋体"/>
          <w:sz w:val="32"/>
          <w:szCs w:val="32"/>
        </w:rPr>
        <w:t>②</w:t>
      </w:r>
      <w:r>
        <w:rPr>
          <w:rFonts w:eastAsia="仿宋_GB2312"/>
          <w:sz w:val="32"/>
          <w:szCs w:val="32"/>
        </w:rPr>
        <w:fldChar w:fldCharType="end"/>
      </w:r>
      <w:r>
        <w:rPr>
          <w:rFonts w:hint="eastAsia" w:eastAsia="仿宋_GB2312"/>
          <w:sz w:val="32"/>
          <w:szCs w:val="32"/>
        </w:rPr>
        <w:t>指标值的确定依据</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与配方、原料质量要求、工艺等申请材料相关内容的相符性；产品生产过程中原料投入量、成分的转移率或损耗；多批次产品的检验结果及检验方法的精密度、重现性；成分含量与保健功能的相关性。</w:t>
      </w:r>
    </w:p>
    <w:p>
      <w:pPr>
        <w:adjustRightInd w:val="0"/>
        <w:snapToGrid w:val="0"/>
        <w:spacing w:line="600" w:lineRule="exact"/>
        <w:ind w:right="-210" w:rightChars="-100" w:firstLine="640" w:firstLineChars="200"/>
        <w:rPr>
          <w:rFonts w:eastAsia="仿宋_GB2312"/>
          <w:sz w:val="32"/>
          <w:szCs w:val="32"/>
        </w:rPr>
      </w:pPr>
      <w:r>
        <w:rPr>
          <w:rFonts w:eastAsia="仿宋_GB2312"/>
          <w:sz w:val="32"/>
          <w:szCs w:val="32"/>
        </w:rPr>
        <w:fldChar w:fldCharType="begin"/>
      </w:r>
      <w:r>
        <w:rPr>
          <w:rFonts w:eastAsia="仿宋_GB2312"/>
          <w:sz w:val="32"/>
          <w:szCs w:val="32"/>
        </w:rPr>
        <w:instrText xml:space="preserve"> = 3 \* GB3 </w:instrText>
      </w:r>
      <w:r>
        <w:rPr>
          <w:rFonts w:eastAsia="仿宋_GB2312"/>
          <w:sz w:val="32"/>
          <w:szCs w:val="32"/>
        </w:rPr>
        <w:fldChar w:fldCharType="separate"/>
      </w:r>
      <w:r>
        <w:rPr>
          <w:rFonts w:hint="eastAsia" w:ascii="宋体" w:hAnsi="宋体" w:cs="宋体"/>
          <w:sz w:val="32"/>
          <w:szCs w:val="32"/>
        </w:rPr>
        <w:t>③</w:t>
      </w:r>
      <w:r>
        <w:rPr>
          <w:rFonts w:eastAsia="仿宋_GB2312"/>
          <w:sz w:val="32"/>
          <w:szCs w:val="32"/>
        </w:rPr>
        <w:fldChar w:fldCharType="end"/>
      </w:r>
      <w:r>
        <w:rPr>
          <w:rFonts w:hint="eastAsia" w:eastAsia="仿宋_GB2312"/>
          <w:sz w:val="32"/>
          <w:szCs w:val="32"/>
        </w:rPr>
        <w:t>检测方法研究</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注册申请人应对功效成分或标志性成分检测方法的适用性、重现性等进行研究，并提供方法学研究资料和详细的检测方法。</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4</w:t>
      </w:r>
      <w:r>
        <w:rPr>
          <w:rFonts w:hint="eastAsia" w:eastAsia="仿宋_GB2312"/>
          <w:sz w:val="32"/>
          <w:szCs w:val="32"/>
        </w:rPr>
        <w:t>）装量差异或重量差异（净含量及允许负偏差）</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普通食品形态产品应检测并制定净含量及允许负偏差指标，指标应符合《定量包装商品净含量计量检验规则》（</w:t>
      </w:r>
      <w:r>
        <w:rPr>
          <w:rFonts w:eastAsia="仿宋_GB2312"/>
          <w:sz w:val="32"/>
          <w:szCs w:val="32"/>
        </w:rPr>
        <w:t>JJF 1070</w:t>
      </w:r>
      <w:r>
        <w:rPr>
          <w:rFonts w:hint="eastAsia" w:eastAsia="仿宋_GB2312"/>
          <w:sz w:val="32"/>
          <w:szCs w:val="32"/>
        </w:rPr>
        <w:t>）规定；《中国药典》“制剂通则”项下有相应要求的产品剂型，应检测并制定装量差异或重量差异指标，指标应符合要求。</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5</w:t>
      </w:r>
      <w:r>
        <w:rPr>
          <w:rFonts w:hint="eastAsia" w:eastAsia="仿宋_GB2312"/>
          <w:sz w:val="32"/>
          <w:szCs w:val="32"/>
        </w:rPr>
        <w:t>）原辅料质量要求</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应提供全部原辅料的质量要求，说明质量要求的来源和依据；质量要求为国家标准、地方标准、行业标准的，应列出标准号和标准全文；质量要求为企业标准的，应列出标准全文。</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质量要求内容一般包括原料名称（对品种有明确要求的，应明确其具体品种和拉丁学名）、制法（包括主要生产工序、关键工艺参数等）、组成、提取率（得率）、感官要求、一般质量控制指标（如水分、灰分、粒度等）、污染物（铅、总砷、总汞、溶剂残留等）、农药残留量、功效成分或标志性成分、微生物等。内容缺项，应说明原因。</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6</w:t>
      </w:r>
      <w:r>
        <w:rPr>
          <w:rFonts w:hint="eastAsia" w:eastAsia="仿宋_GB2312"/>
          <w:sz w:val="32"/>
          <w:szCs w:val="32"/>
        </w:rPr>
        <w:t>）稳定性考察</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注册申请人应按照现行规定，根据样品特性，合理选择和确定稳定性试验方法和考察指标的检测方法，开展稳定性试验。</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稳定性试验应在稳定性试验条件下，对产品功效成分或标志性成分指标以及稳定性重点考察指标的变化情况进行研究，视情况可以同时选择其他非重点考察指标一并进行稳定性研究。</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稳定性试验完成后，注册申请人应对稳定性试验结果进行系统分析和判断，并结合样品具体情况，对储藏方法、直接接触产品的包装材料、保质期等进行综合分析论证。</w:t>
      </w:r>
    </w:p>
    <w:p>
      <w:pPr>
        <w:adjustRightInd w:val="0"/>
        <w:snapToGrid w:val="0"/>
        <w:spacing w:line="600" w:lineRule="exact"/>
        <w:ind w:right="-210" w:rightChars="-100" w:firstLine="640" w:firstLineChars="200"/>
        <w:rPr>
          <w:rFonts w:eastAsia="仿宋_GB2312"/>
          <w:b/>
          <w:sz w:val="32"/>
          <w:szCs w:val="32"/>
        </w:rPr>
      </w:pPr>
      <w:r>
        <w:rPr>
          <w:rFonts w:hint="eastAsia" w:eastAsia="仿宋_GB2312"/>
          <w:sz w:val="32"/>
          <w:szCs w:val="32"/>
        </w:rPr>
        <w:t>（</w:t>
      </w:r>
      <w:r>
        <w:rPr>
          <w:rFonts w:eastAsia="仿宋_GB2312"/>
          <w:sz w:val="32"/>
          <w:szCs w:val="32"/>
        </w:rPr>
        <w:t>7</w:t>
      </w:r>
      <w:r>
        <w:rPr>
          <w:rFonts w:hint="eastAsia" w:eastAsia="仿宋_GB2312"/>
          <w:sz w:val="32"/>
          <w:szCs w:val="32"/>
        </w:rPr>
        <w:t>）根据研发结果，综合确定的产品技术要求</w:t>
      </w:r>
    </w:p>
    <w:p>
      <w:pPr>
        <w:adjustRightInd w:val="0"/>
        <w:snapToGrid w:val="0"/>
        <w:spacing w:line="600" w:lineRule="exact"/>
        <w:ind w:right="-210" w:rightChars="-100" w:firstLine="640" w:firstLineChars="200"/>
        <w:rPr>
          <w:rFonts w:eastAsia="仿宋_GB2312"/>
          <w:sz w:val="32"/>
          <w:szCs w:val="32"/>
        </w:rPr>
      </w:pPr>
      <w:bookmarkStart w:id="28" w:name="_Toc449050187"/>
      <w:r>
        <w:rPr>
          <w:rFonts w:hint="eastAsia" w:eastAsia="仿宋_GB2312"/>
          <w:sz w:val="32"/>
          <w:szCs w:val="32"/>
        </w:rPr>
        <w:t>【原料】按配方材料列出全部功能相关原料。各原料顺序按其在产品中的用量，由大到小排列。经辐照的原料，应在原料名称后标注“（经辐照）”。</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【辅料】按配方材料列出全部辅料。各辅料顺序按其在产品中的用量，由大到小排列。经辐照的辅料，应在辅料名称后标注“（经辐照）”。</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【生产工艺】应以文字形式描述主要生产工艺，包括主要工序、关键工艺参数或参数合理范围等。</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【直接接触产品包装材料的种类、名称及标准】应以文字形式描述经研发确定的直接接触产品包装材料的种类、名称及标准。</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【感官要求】应以列表形式描述产品的外观（色泽、状态等）和内容物的色泽、滋味、气味、状态等项目。不对直接接触产品的包装材料的外观、硬胶囊剂的囊壳色泽等进行描述。</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【鉴别】根据产品配方及相关研究结果等可以确定产品的鉴别方法的，应予以全面、准确地阐述。未制定鉴别项的，应标注“无”并说明未制定的理由。</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理化指标】应以列表形式标明理化指标名称、指标值、检测方法。检测方法为注册申请人研究制定的，应列出检测方法全文；检测方法为国家标准、地方标准或规范性文件的，应列出标准号或规范性文件的标题文号；检测方法为对国家标准、地方标准进行修订的，应列出标准号或规范性文件的标题文号，同时详细列出修订内容。</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【微生物指标】应以列表形式标明微生物指标名称、指标值、检测方法，应符合现行规定、技术规范、国家标准等的要求。</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【功效成分或标志性成分指标】应以列表形式标明功效成分或标志性成分名称、指标值、检测方法。</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指标名称应与现行规定、技术规范、国家标准等的要求一致，与检测方法相符。指标值应标示为每</w:t>
      </w:r>
      <w:r>
        <w:rPr>
          <w:rFonts w:eastAsia="仿宋_GB2312"/>
          <w:sz w:val="32"/>
          <w:szCs w:val="32"/>
        </w:rPr>
        <w:t>100g</w:t>
      </w:r>
      <w:r>
        <w:rPr>
          <w:rFonts w:hint="eastAsia" w:eastAsia="仿宋_GB2312"/>
          <w:sz w:val="32"/>
          <w:szCs w:val="32"/>
        </w:rPr>
        <w:t>或</w:t>
      </w:r>
      <w:r>
        <w:rPr>
          <w:rFonts w:eastAsia="仿宋_GB2312"/>
          <w:sz w:val="32"/>
          <w:szCs w:val="32"/>
        </w:rPr>
        <w:t>100mL</w:t>
      </w:r>
      <w:r>
        <w:rPr>
          <w:rFonts w:hint="eastAsia" w:eastAsia="仿宋_GB2312"/>
          <w:sz w:val="32"/>
          <w:szCs w:val="32"/>
        </w:rPr>
        <w:t>中功效成分或标志性成分指标的含量。检测方法为注册申请人研究制定的，应列出检测方法全文；检测方法为国家标准、地方标准或规范性文件的，应列出标准号或规范性文件的标题文号；检测方法为对国家标准、地方标准进行修订的，应列出标准号或规范性文件的标题文号，同时详细列出修订内容。</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【装量或重量差异指标（净含量及允许负偏差指标）】应以文字形式描述装量或重量差异指标（净含量及允许负偏差指标）。</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原辅料质量要求】质量要求为国家标准、地方标准、行业标准的，应列出标准号；符合国家标准、地方标准、行业标准，且部分指标应同时符合企业标准的，应列出标准号或规范性文件的标题文号，同时以文字形式列出企业标准的指标项目及指标值；为企业标准的，应以列表形式列出指标项目及指标值。</w:t>
      </w:r>
    </w:p>
    <w:p>
      <w:pPr>
        <w:pStyle w:val="4"/>
        <w:keepNext w:val="0"/>
        <w:keepLines w:val="0"/>
        <w:adjustRightInd w:val="0"/>
        <w:snapToGrid w:val="0"/>
        <w:spacing w:before="0" w:after="0" w:line="600" w:lineRule="exact"/>
        <w:ind w:right="-210" w:rightChars="-100" w:firstLine="643" w:firstLineChars="200"/>
        <w:rPr>
          <w:rFonts w:eastAsia="仿宋_GB2312"/>
          <w:szCs w:val="32"/>
        </w:rPr>
      </w:pPr>
      <w:bookmarkStart w:id="29" w:name="_Toc467490551"/>
      <w:r>
        <w:rPr>
          <w:rFonts w:eastAsia="仿宋_GB2312"/>
          <w:szCs w:val="32"/>
        </w:rPr>
        <w:t>5.2.3</w:t>
      </w:r>
      <w:r>
        <w:rPr>
          <w:rFonts w:hint="eastAsia" w:eastAsia="仿宋_GB2312"/>
          <w:szCs w:val="32"/>
        </w:rPr>
        <w:t>产品配方材料</w:t>
      </w:r>
      <w:bookmarkEnd w:id="28"/>
      <w:bookmarkEnd w:id="29"/>
    </w:p>
    <w:p>
      <w:pPr>
        <w:adjustRightInd w:val="0"/>
        <w:snapToGrid w:val="0"/>
        <w:spacing w:line="600" w:lineRule="exact"/>
        <w:ind w:right="-210" w:rightChars="-100" w:firstLine="640" w:firstLineChars="200"/>
        <w:rPr>
          <w:rFonts w:eastAsia="仿宋_GB2312"/>
          <w:sz w:val="32"/>
          <w:szCs w:val="32"/>
        </w:rPr>
      </w:pPr>
      <w:bookmarkStart w:id="30" w:name="_Toc459301320"/>
      <w:r>
        <w:rPr>
          <w:rFonts w:hint="eastAsia" w:eastAsia="仿宋_GB2312"/>
          <w:sz w:val="32"/>
          <w:szCs w:val="32"/>
        </w:rPr>
        <w:t>（</w:t>
      </w:r>
      <w:r>
        <w:rPr>
          <w:rFonts w:eastAsia="仿宋_GB2312"/>
          <w:sz w:val="32"/>
          <w:szCs w:val="32"/>
        </w:rPr>
        <w:t>1</w:t>
      </w:r>
      <w:r>
        <w:rPr>
          <w:rFonts w:hint="eastAsia" w:eastAsia="仿宋_GB2312"/>
          <w:sz w:val="32"/>
          <w:szCs w:val="32"/>
        </w:rPr>
        <w:t>）产品配方表，包括原料和辅料的名称及用量</w:t>
      </w:r>
      <w:bookmarkEnd w:id="30"/>
      <w:r>
        <w:rPr>
          <w:rFonts w:hint="eastAsia" w:eastAsia="仿宋_GB2312"/>
          <w:sz w:val="32"/>
          <w:szCs w:val="32"/>
        </w:rPr>
        <w:t>。</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保健食品的原料是指生产保健食品时投入的与功能相关的初始物料。保健食品的辅料是指生产保健食品时所用的赋形剂及其他附加物料。</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原辅料用量是指制成</w:t>
      </w:r>
      <w:r>
        <w:rPr>
          <w:rFonts w:eastAsia="仿宋_GB2312"/>
          <w:sz w:val="32"/>
          <w:szCs w:val="32"/>
        </w:rPr>
        <w:t>1000</w:t>
      </w:r>
      <w:r>
        <w:rPr>
          <w:rFonts w:hint="eastAsia" w:eastAsia="仿宋_GB2312"/>
          <w:sz w:val="32"/>
          <w:szCs w:val="32"/>
        </w:rPr>
        <w:t>个最小制剂单位的量；产品原辅料名称应符合现行规定、技术规范、国家相关标准等的规定；原料应按功效作用或用量，辅料应按用量，由大到小排列；复配原辅料应提供其具体组成及用量；香精应明确其具体品种和质量要求。</w:t>
      </w:r>
    </w:p>
    <w:p>
      <w:pPr>
        <w:adjustRightInd w:val="0"/>
        <w:snapToGrid w:val="0"/>
        <w:spacing w:line="600" w:lineRule="exact"/>
        <w:ind w:right="-210" w:rightChars="-100" w:firstLine="640" w:firstLineChars="200"/>
        <w:rPr>
          <w:rFonts w:eastAsia="仿宋_GB2312"/>
          <w:sz w:val="32"/>
          <w:szCs w:val="32"/>
        </w:rPr>
      </w:pPr>
      <w:bookmarkStart w:id="31" w:name="_Toc459301321"/>
      <w:r>
        <w:rPr>
          <w:rFonts w:hint="eastAsia" w:eastAsia="仿宋_GB2312"/>
          <w:sz w:val="32"/>
          <w:szCs w:val="32"/>
        </w:rPr>
        <w:t>（</w:t>
      </w:r>
      <w:r>
        <w:rPr>
          <w:rFonts w:eastAsia="仿宋_GB2312"/>
          <w:sz w:val="32"/>
          <w:szCs w:val="32"/>
        </w:rPr>
        <w:t>2</w:t>
      </w:r>
      <w:r>
        <w:rPr>
          <w:rFonts w:hint="eastAsia" w:eastAsia="仿宋_GB2312"/>
          <w:sz w:val="32"/>
          <w:szCs w:val="32"/>
        </w:rPr>
        <w:t>）</w:t>
      </w:r>
      <w:bookmarkEnd w:id="31"/>
      <w:r>
        <w:rPr>
          <w:rFonts w:hint="eastAsia" w:eastAsia="仿宋_GB2312"/>
          <w:sz w:val="32"/>
          <w:szCs w:val="32"/>
        </w:rPr>
        <w:t>原辅料的质量要求、生产工艺、质量检验合格证明（有适用的国家、地方、行业相关标准的原辅料可免于提供生产工艺）；</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3</w:t>
      </w:r>
      <w:r>
        <w:rPr>
          <w:rFonts w:hint="eastAsia" w:eastAsia="仿宋_GB2312"/>
          <w:sz w:val="32"/>
          <w:szCs w:val="32"/>
        </w:rPr>
        <w:t>）提取物、水解物类原料或辅料还应提供使用依据、使用部位的说明等；</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4</w:t>
      </w:r>
      <w:r>
        <w:rPr>
          <w:rFonts w:hint="eastAsia" w:eastAsia="仿宋_GB2312"/>
          <w:sz w:val="32"/>
          <w:szCs w:val="32"/>
        </w:rPr>
        <w:t>）动植物原料应注明种属来源和使用部位；</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5</w:t>
      </w:r>
      <w:r>
        <w:rPr>
          <w:rFonts w:hint="eastAsia" w:eastAsia="仿宋_GB2312"/>
          <w:sz w:val="32"/>
          <w:szCs w:val="32"/>
        </w:rPr>
        <w:t>）动物原料应提供检验检疫合格证明；</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6</w:t>
      </w:r>
      <w:r>
        <w:rPr>
          <w:rFonts w:hint="eastAsia" w:eastAsia="仿宋_GB2312"/>
          <w:sz w:val="32"/>
          <w:szCs w:val="32"/>
        </w:rPr>
        <w:t>）法规对动植物种属有明确规定的，还应提供权威机构出具的品种鉴定报告；</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7</w:t>
      </w:r>
      <w:r>
        <w:rPr>
          <w:rFonts w:hint="eastAsia" w:eastAsia="仿宋_GB2312"/>
          <w:sz w:val="32"/>
          <w:szCs w:val="32"/>
        </w:rPr>
        <w:t>）根据组方原理，对原料炮制有明确要求的，应注明原料的炮制规格，如生、盐制、蜜制、煅等；</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8</w:t>
      </w:r>
      <w:r>
        <w:rPr>
          <w:rFonts w:hint="eastAsia" w:eastAsia="仿宋_GB2312"/>
          <w:sz w:val="32"/>
          <w:szCs w:val="32"/>
        </w:rPr>
        <w:t>）对原料纯度有明确要求的，应提供原料的纯度自检报告。</w:t>
      </w:r>
    </w:p>
    <w:p>
      <w:pPr>
        <w:pStyle w:val="4"/>
        <w:keepNext w:val="0"/>
        <w:keepLines w:val="0"/>
        <w:adjustRightInd w:val="0"/>
        <w:snapToGrid w:val="0"/>
        <w:spacing w:before="0" w:after="0" w:line="600" w:lineRule="exact"/>
        <w:ind w:right="-210" w:rightChars="-100" w:firstLine="643" w:firstLineChars="200"/>
        <w:rPr>
          <w:rFonts w:eastAsia="仿宋_GB2312"/>
          <w:szCs w:val="32"/>
        </w:rPr>
      </w:pPr>
      <w:bookmarkStart w:id="32" w:name="_Toc467490552"/>
      <w:bookmarkStart w:id="33" w:name="_Toc449050188"/>
      <w:r>
        <w:rPr>
          <w:rFonts w:eastAsia="仿宋_GB2312"/>
          <w:szCs w:val="32"/>
        </w:rPr>
        <w:t>5.2.4</w:t>
      </w:r>
      <w:r>
        <w:rPr>
          <w:rFonts w:hint="eastAsia" w:eastAsia="仿宋_GB2312"/>
          <w:szCs w:val="32"/>
        </w:rPr>
        <w:t>产品生产工艺材料</w:t>
      </w:r>
      <w:bookmarkEnd w:id="32"/>
      <w:bookmarkEnd w:id="33"/>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生产工艺流程简图及说明，包括主要工序、关键工艺控制点及关键工艺参数等说明。非关键工艺的工艺参数可不提供。</w:t>
      </w:r>
    </w:p>
    <w:p>
      <w:pPr>
        <w:pStyle w:val="4"/>
        <w:keepNext w:val="0"/>
        <w:keepLines w:val="0"/>
        <w:adjustRightInd w:val="0"/>
        <w:snapToGrid w:val="0"/>
        <w:spacing w:before="0" w:after="0" w:line="600" w:lineRule="exact"/>
        <w:ind w:right="-210" w:rightChars="-100" w:firstLine="643" w:firstLineChars="200"/>
        <w:rPr>
          <w:rFonts w:eastAsia="仿宋_GB2312"/>
          <w:szCs w:val="32"/>
        </w:rPr>
      </w:pPr>
      <w:bookmarkStart w:id="34" w:name="_Toc467490553"/>
      <w:bookmarkStart w:id="35" w:name="_Toc449050189"/>
      <w:r>
        <w:rPr>
          <w:rFonts w:eastAsia="仿宋_GB2312"/>
          <w:szCs w:val="32"/>
        </w:rPr>
        <w:t>5.2.5</w:t>
      </w:r>
      <w:r>
        <w:rPr>
          <w:rFonts w:hint="eastAsia" w:eastAsia="仿宋_GB2312"/>
          <w:szCs w:val="32"/>
        </w:rPr>
        <w:t>安全性和保健功能评价材料</w:t>
      </w:r>
      <w:bookmarkEnd w:id="34"/>
      <w:bookmarkEnd w:id="35"/>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试验和检验工作的样品、检验程序、检验方法等应符合有关规定。包括以下内容：</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）食品检验机构的资质证明文件；</w:t>
      </w:r>
    </w:p>
    <w:p>
      <w:pPr>
        <w:adjustRightInd w:val="0"/>
        <w:snapToGrid w:val="0"/>
        <w:spacing w:line="600" w:lineRule="exact"/>
        <w:ind w:right="-210" w:rightChars="-100" w:firstLine="640" w:firstLineChars="200"/>
        <w:rPr>
          <w:rFonts w:eastAsia="仿宋_GB2312"/>
          <w:spacing w:val="-14"/>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）具有</w:t>
      </w:r>
      <w:r>
        <w:rPr>
          <w:rFonts w:hint="eastAsia" w:eastAsia="仿宋_GB2312"/>
          <w:spacing w:val="-14"/>
          <w:sz w:val="32"/>
          <w:szCs w:val="32"/>
        </w:rPr>
        <w:t>法定资质的食品检验机构出具的安全性试验评价材料；</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3</w:t>
      </w:r>
      <w:r>
        <w:rPr>
          <w:rFonts w:hint="eastAsia" w:eastAsia="仿宋_GB2312"/>
          <w:sz w:val="32"/>
          <w:szCs w:val="32"/>
        </w:rPr>
        <w:t>）具有法定资质的食品检验机构出具的保健功能试验评价材料；</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4</w:t>
      </w:r>
      <w:r>
        <w:rPr>
          <w:rFonts w:hint="eastAsia" w:eastAsia="仿宋_GB2312"/>
          <w:sz w:val="32"/>
          <w:szCs w:val="32"/>
        </w:rPr>
        <w:t>）具有法定资质的食品检验机构出具的人群食用评价材料（涉及人群食用评价试验的）；</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5</w:t>
      </w:r>
      <w:r>
        <w:rPr>
          <w:rFonts w:hint="eastAsia" w:eastAsia="仿宋_GB2312"/>
          <w:sz w:val="32"/>
          <w:szCs w:val="32"/>
        </w:rPr>
        <w:t>）三批样品的功效成分或标志性成分、卫生学、稳定性试验报告（委托检验的，被委托单位应为具有法定资质的食品检验机构）；</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6</w:t>
      </w:r>
      <w:r>
        <w:rPr>
          <w:rFonts w:hint="eastAsia" w:eastAsia="仿宋_GB2312"/>
          <w:sz w:val="32"/>
          <w:szCs w:val="32"/>
        </w:rPr>
        <w:t>）权威机构出具的菌种鉴定报告、具有法定资质的食品检验机构出具的菌种毒力试验报告等；</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7</w:t>
      </w:r>
      <w:r>
        <w:rPr>
          <w:rFonts w:hint="eastAsia" w:eastAsia="仿宋_GB2312"/>
          <w:sz w:val="32"/>
          <w:szCs w:val="32"/>
        </w:rPr>
        <w:t>）具有法定资质的食品检验机构出具的涉及产品的兴奋剂、违禁药物成分等检测报告。</w:t>
      </w:r>
    </w:p>
    <w:p>
      <w:pPr>
        <w:pStyle w:val="4"/>
        <w:keepNext w:val="0"/>
        <w:keepLines w:val="0"/>
        <w:adjustRightInd w:val="0"/>
        <w:snapToGrid w:val="0"/>
        <w:spacing w:before="0" w:after="0" w:line="600" w:lineRule="exact"/>
        <w:ind w:right="-210" w:rightChars="-100" w:firstLine="643" w:firstLineChars="200"/>
        <w:rPr>
          <w:rFonts w:eastAsia="仿宋_GB2312"/>
          <w:szCs w:val="32"/>
        </w:rPr>
      </w:pPr>
      <w:bookmarkStart w:id="36" w:name="_Toc449050190"/>
      <w:bookmarkStart w:id="37" w:name="_Toc467490554"/>
      <w:r>
        <w:rPr>
          <w:rFonts w:eastAsia="仿宋_GB2312"/>
          <w:szCs w:val="32"/>
        </w:rPr>
        <w:t>5.2.6</w:t>
      </w:r>
      <w:r>
        <w:rPr>
          <w:rFonts w:hint="eastAsia" w:eastAsia="仿宋_GB2312"/>
          <w:szCs w:val="32"/>
        </w:rPr>
        <w:t>直接接触产品的包装材料的种类、名称及标准</w:t>
      </w:r>
      <w:bookmarkEnd w:id="36"/>
      <w:bookmarkEnd w:id="37"/>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应根据工艺研究以及产品稳定性试验等，综合评估确定。应列出直接接触产品的包装材料的种类、名称、标准号、标准全文、使用依据。</w:t>
      </w:r>
    </w:p>
    <w:p>
      <w:pPr>
        <w:pStyle w:val="4"/>
        <w:keepNext w:val="0"/>
        <w:keepLines w:val="0"/>
        <w:adjustRightInd w:val="0"/>
        <w:snapToGrid w:val="0"/>
        <w:spacing w:before="0" w:after="0" w:line="600" w:lineRule="exact"/>
        <w:ind w:right="-210" w:rightChars="-100" w:firstLine="643" w:firstLineChars="200"/>
        <w:rPr>
          <w:rFonts w:eastAsia="仿宋_GB2312"/>
          <w:szCs w:val="32"/>
        </w:rPr>
      </w:pPr>
      <w:bookmarkStart w:id="38" w:name="_Toc467490555"/>
      <w:bookmarkStart w:id="39" w:name="_Toc449050191"/>
      <w:r>
        <w:rPr>
          <w:rFonts w:eastAsia="仿宋_GB2312"/>
          <w:szCs w:val="32"/>
        </w:rPr>
        <w:t>5.2.7</w:t>
      </w:r>
      <w:r>
        <w:rPr>
          <w:rFonts w:hint="eastAsia" w:eastAsia="仿宋_GB2312"/>
          <w:szCs w:val="32"/>
        </w:rPr>
        <w:t>产品标签说明书样稿</w:t>
      </w:r>
      <w:bookmarkEnd w:id="38"/>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各项内容应规范、完整，符合现行法规、技术规范、强制性标准等的规定，与产品安全性、保健功能研发报告相关内容相符，涉及产品技术要求的内容应与产品技术要求或相符。包括以下内容：</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【原料】按配方材料列出全部原料。各原料顺序按其在产品中的用量，由大到小排列。经辐照的原料，应在原料名称后标注“（经辐照）”。</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【辅料】按配方材料列出全部辅料。各辅料顺序按其在产品中的用量，由大到小排列。经辐照的辅料，应在辅料名称后标注“（经辐照）”。</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【功效成分或标志性成分含量】应包括成分名称及含量。应与产品技术要求中功效成分或标志性成分指标名称一致，以产品技术要求中指标最低值为标签说明书标示值。</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【适宜人群】应为与安全性、保健功能等科学依据相符的食用安全、有明确功能需求、适合本产品的特定人群。</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不适宜人群】应为适宜人群范围中应当除外的特定人群、现有科学依据不足以支持该产品适宜的婴幼儿、孕妇、乳母等特殊人群，以及现行规定明确应当标注的特定人群。暂无法确定不适宜人群的，应明确注明“限于目前科学研究水平，该产品暂未发现明确的不适宜人群，将根据收集到的食用安全信息，予以完善补充”。</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【保健功能】应经研发综合确定，符合保健功能声称管理的相关要求。</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【食用量及食用方法】应与产品配方配伍及用量的科学依据、安全性和保健功能试验评价材料等相符。</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【规格】应为最小制剂单元的重量或者体积（不包括包装材料；胶囊剂指内容物；糖衣片或丸指包糖衣前的片芯或者丸芯），应与产品食用量及食用方法相匹配。酒类产品应注明酒精度。</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【贮藏方法】应根据产品特性、稳定性试验等综合确定。贮藏方法为冷藏等特殊条件的，应列出具体贮藏条件。</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【保质期】应经研发综合确定。以“ＸＸ月”表示，不足月的以“ＸＸ天”表示。</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【注意事项】应注明“本品不能代替药物。适宜人群外的人群不推荐食用本产品”。必要时还应根据法规规定、研发情况、科学共识以及产品特性增加相应注意事项。</w:t>
      </w:r>
    </w:p>
    <w:p>
      <w:pPr>
        <w:pStyle w:val="4"/>
        <w:keepNext w:val="0"/>
        <w:keepLines w:val="0"/>
        <w:adjustRightInd w:val="0"/>
        <w:snapToGrid w:val="0"/>
        <w:spacing w:before="0" w:after="0" w:line="600" w:lineRule="exact"/>
        <w:ind w:right="-210" w:rightChars="-100" w:firstLine="643" w:firstLineChars="200"/>
        <w:rPr>
          <w:rFonts w:eastAsia="仿宋_GB2312"/>
          <w:szCs w:val="32"/>
        </w:rPr>
      </w:pPr>
      <w:bookmarkStart w:id="40" w:name="_Toc467490556"/>
      <w:r>
        <w:rPr>
          <w:rFonts w:eastAsia="仿宋_GB2312"/>
          <w:szCs w:val="32"/>
        </w:rPr>
        <w:t>5.2.8</w:t>
      </w:r>
      <w:r>
        <w:rPr>
          <w:rFonts w:hint="eastAsia" w:eastAsia="仿宋_GB2312"/>
          <w:szCs w:val="32"/>
        </w:rPr>
        <w:t>产品名称中的通用名与注册的药品名称不重名的检索材料</w:t>
      </w:r>
      <w:bookmarkEnd w:id="39"/>
      <w:r>
        <w:rPr>
          <w:rFonts w:hint="eastAsia" w:eastAsia="仿宋_GB2312"/>
          <w:szCs w:val="32"/>
        </w:rPr>
        <w:t>、产品名称与批准注册的保健食品名称不重名的检索材料</w:t>
      </w:r>
      <w:bookmarkEnd w:id="40"/>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）产品名称中的通用名与注册的药品名称不重名的检索材料、产品名称与批准注册的保健食品名称不重名的检索材料，应从国家食品药品监督管理总局网站数据库中检索后打印。</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）以原料或原料简称以外的表明产品特性的文字，作为产品通用名的，还应提供命名说明。</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3</w:t>
      </w:r>
      <w:r>
        <w:rPr>
          <w:rFonts w:hint="eastAsia" w:eastAsia="仿宋_GB2312"/>
          <w:sz w:val="32"/>
          <w:szCs w:val="32"/>
        </w:rPr>
        <w:t>）使用注册商标的，应提供商标注册证明文件。</w:t>
      </w:r>
    </w:p>
    <w:p>
      <w:pPr>
        <w:pStyle w:val="4"/>
        <w:keepNext w:val="0"/>
        <w:keepLines w:val="0"/>
        <w:adjustRightInd w:val="0"/>
        <w:snapToGrid w:val="0"/>
        <w:spacing w:before="0" w:after="0" w:line="600" w:lineRule="exact"/>
        <w:ind w:right="-210" w:rightChars="-100" w:firstLine="643" w:firstLineChars="200"/>
        <w:rPr>
          <w:rFonts w:eastAsia="仿宋_GB2312"/>
          <w:szCs w:val="32"/>
        </w:rPr>
      </w:pPr>
      <w:bookmarkStart w:id="41" w:name="_Toc467490557"/>
      <w:bookmarkStart w:id="42" w:name="_Toc449050192"/>
      <w:r>
        <w:rPr>
          <w:rFonts w:eastAsia="仿宋_GB2312"/>
          <w:szCs w:val="32"/>
        </w:rPr>
        <w:t>5.2.9  3</w:t>
      </w:r>
      <w:r>
        <w:rPr>
          <w:rFonts w:hint="eastAsia" w:eastAsia="仿宋_GB2312"/>
          <w:szCs w:val="32"/>
        </w:rPr>
        <w:t>个最小销售包装样品</w:t>
      </w:r>
      <w:bookmarkEnd w:id="41"/>
      <w:bookmarkEnd w:id="42"/>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）样品包装应完整、无破损且距保质期届满不少于</w:t>
      </w:r>
      <w:r>
        <w:rPr>
          <w:rFonts w:eastAsia="仿宋_GB2312"/>
          <w:sz w:val="32"/>
          <w:szCs w:val="32"/>
        </w:rPr>
        <w:t>3</w:t>
      </w:r>
      <w:r>
        <w:rPr>
          <w:rFonts w:hint="eastAsia" w:eastAsia="仿宋_GB2312"/>
          <w:sz w:val="32"/>
          <w:szCs w:val="32"/>
        </w:rPr>
        <w:t>个月；</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）标签主要内容应与注册申请材料中标签说明书内容一致，应标注样品的生产日期、生产单位；</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3</w:t>
      </w:r>
      <w:r>
        <w:rPr>
          <w:rFonts w:hint="eastAsia" w:eastAsia="仿宋_GB2312"/>
          <w:sz w:val="32"/>
          <w:szCs w:val="32"/>
        </w:rPr>
        <w:t>）进口注册样品应与生产国（地区）上市销售的产品一致。</w:t>
      </w:r>
    </w:p>
    <w:p>
      <w:pPr>
        <w:pStyle w:val="4"/>
        <w:keepNext w:val="0"/>
        <w:keepLines w:val="0"/>
        <w:adjustRightInd w:val="0"/>
        <w:snapToGrid w:val="0"/>
        <w:spacing w:before="0" w:after="0" w:line="600" w:lineRule="exact"/>
        <w:ind w:right="-210" w:rightChars="-100" w:firstLine="643" w:firstLineChars="200"/>
        <w:rPr>
          <w:rFonts w:eastAsia="仿宋_GB2312"/>
          <w:szCs w:val="32"/>
        </w:rPr>
      </w:pPr>
      <w:bookmarkStart w:id="43" w:name="_Toc449050193"/>
      <w:bookmarkStart w:id="44" w:name="_Toc467490558"/>
      <w:r>
        <w:rPr>
          <w:rFonts w:eastAsia="仿宋_GB2312"/>
          <w:szCs w:val="32"/>
        </w:rPr>
        <w:t>5.2.10</w:t>
      </w:r>
      <w:r>
        <w:rPr>
          <w:rFonts w:hint="eastAsia" w:eastAsia="仿宋_GB2312"/>
          <w:szCs w:val="32"/>
        </w:rPr>
        <w:t>其他与产品注册审评相关的材料</w:t>
      </w:r>
      <w:bookmarkEnd w:id="43"/>
      <w:bookmarkEnd w:id="44"/>
    </w:p>
    <w:p>
      <w:pPr>
        <w:adjustRightInd w:val="0"/>
        <w:snapToGrid w:val="0"/>
        <w:spacing w:line="600" w:lineRule="exact"/>
        <w:ind w:right="-210" w:rightChars="-100" w:firstLine="640" w:firstLineChars="200"/>
        <w:rPr>
          <w:rFonts w:eastAsia="仿宋_GB2312"/>
          <w:sz w:val="32"/>
          <w:szCs w:val="32"/>
        </w:rPr>
      </w:pPr>
      <w:bookmarkStart w:id="45" w:name="_Toc459301333"/>
      <w:r>
        <w:rPr>
          <w:rFonts w:hint="eastAsia" w:eastAsia="仿宋_GB2312"/>
          <w:sz w:val="32"/>
          <w:szCs w:val="32"/>
        </w:rPr>
        <w:t>应当提供注明该项下各项文件的目录，使用明显的标志对各项文件进行区分。其中科学文献全文复印件还应按照涉及的安全性、保健功能、工艺、产品技术要求等类别，进行归类区分。</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）样品生产企业质量管理体系符合保健食品生产许可要求的证明文件</w:t>
      </w:r>
      <w:bookmarkEnd w:id="45"/>
      <w:r>
        <w:rPr>
          <w:rFonts w:hint="eastAsia" w:eastAsia="仿宋_GB2312"/>
          <w:sz w:val="32"/>
          <w:szCs w:val="32"/>
        </w:rPr>
        <w:t>复印件，或样品生产质量管理体系有效运行的文件；</w:t>
      </w:r>
    </w:p>
    <w:p>
      <w:pPr>
        <w:adjustRightInd w:val="0"/>
        <w:snapToGrid w:val="0"/>
        <w:spacing w:line="600" w:lineRule="exact"/>
        <w:ind w:right="-210" w:rightChars="-100" w:firstLine="640" w:firstLineChars="200"/>
        <w:rPr>
          <w:rFonts w:eastAsia="仿宋_GB2312"/>
          <w:sz w:val="32"/>
          <w:szCs w:val="32"/>
        </w:rPr>
      </w:pPr>
      <w:bookmarkStart w:id="46" w:name="_Toc459301334"/>
      <w:r>
        <w:rPr>
          <w:rFonts w:hint="eastAsia" w:eastAsia="仿宋_GB2312"/>
          <w:sz w:val="32"/>
          <w:szCs w:val="32"/>
        </w:rPr>
        <w:t>（</w:t>
      </w:r>
      <w:r>
        <w:rPr>
          <w:rFonts w:eastAsia="仿宋_GB2312"/>
          <w:sz w:val="32"/>
          <w:szCs w:val="32"/>
        </w:rPr>
        <w:t>2</w:t>
      </w:r>
      <w:r>
        <w:rPr>
          <w:rFonts w:hint="eastAsia" w:eastAsia="仿宋_GB2312"/>
          <w:sz w:val="32"/>
          <w:szCs w:val="32"/>
        </w:rPr>
        <w:t>）样品为委托加工的，应提供委托加工协议</w:t>
      </w:r>
      <w:bookmarkEnd w:id="46"/>
      <w:r>
        <w:rPr>
          <w:rFonts w:hint="eastAsia" w:eastAsia="仿宋_GB2312"/>
          <w:sz w:val="32"/>
          <w:szCs w:val="32"/>
        </w:rPr>
        <w:t>原件；</w:t>
      </w:r>
    </w:p>
    <w:p>
      <w:pPr>
        <w:adjustRightInd w:val="0"/>
        <w:snapToGrid w:val="0"/>
        <w:spacing w:line="600" w:lineRule="exact"/>
        <w:ind w:right="-210" w:rightChars="-100" w:firstLine="640" w:firstLineChars="200"/>
        <w:rPr>
          <w:rFonts w:eastAsia="仿宋_GB2312"/>
          <w:sz w:val="32"/>
          <w:szCs w:val="32"/>
        </w:rPr>
      </w:pPr>
      <w:bookmarkStart w:id="47" w:name="_Toc459301335"/>
      <w:r>
        <w:rPr>
          <w:rFonts w:hint="eastAsia" w:eastAsia="仿宋_GB2312"/>
          <w:sz w:val="32"/>
          <w:szCs w:val="32"/>
        </w:rPr>
        <w:t>（</w:t>
      </w:r>
      <w:r>
        <w:rPr>
          <w:rFonts w:eastAsia="仿宋_GB2312"/>
          <w:sz w:val="32"/>
          <w:szCs w:val="32"/>
        </w:rPr>
        <w:t>3</w:t>
      </w:r>
      <w:r>
        <w:rPr>
          <w:rFonts w:hint="eastAsia" w:eastAsia="仿宋_GB2312"/>
          <w:sz w:val="32"/>
          <w:szCs w:val="32"/>
        </w:rPr>
        <w:t>）</w:t>
      </w:r>
      <w:bookmarkEnd w:id="47"/>
      <w:bookmarkStart w:id="48" w:name="_Toc459301337"/>
      <w:r>
        <w:rPr>
          <w:rFonts w:hint="eastAsia" w:eastAsia="仿宋_GB2312"/>
          <w:sz w:val="32"/>
          <w:szCs w:val="32"/>
        </w:rPr>
        <w:t>载明来源、作者、年代、卷、期、页码等的科学文献</w:t>
      </w:r>
      <w:bookmarkEnd w:id="48"/>
      <w:r>
        <w:rPr>
          <w:rFonts w:hint="eastAsia" w:eastAsia="仿宋_GB2312"/>
          <w:sz w:val="32"/>
          <w:szCs w:val="32"/>
        </w:rPr>
        <w:t>全文复印件。</w:t>
      </w:r>
    </w:p>
    <w:p>
      <w:pPr>
        <w:pStyle w:val="2"/>
        <w:keepNext w:val="0"/>
        <w:keepLines w:val="0"/>
        <w:adjustRightInd w:val="0"/>
        <w:snapToGrid w:val="0"/>
        <w:spacing w:before="0" w:after="0" w:line="600" w:lineRule="exact"/>
        <w:ind w:right="-210" w:rightChars="-100" w:firstLine="640" w:firstLineChars="200"/>
        <w:rPr>
          <w:rFonts w:eastAsia="黑体"/>
          <w:b w:val="0"/>
          <w:sz w:val="32"/>
          <w:szCs w:val="32"/>
        </w:rPr>
      </w:pPr>
      <w:bookmarkStart w:id="49" w:name="_Toc449050209"/>
      <w:bookmarkStart w:id="50" w:name="_Toc467490559"/>
      <w:bookmarkStart w:id="51" w:name="_Toc449050194"/>
      <w:r>
        <w:rPr>
          <w:rFonts w:eastAsia="黑体"/>
          <w:b w:val="0"/>
          <w:sz w:val="32"/>
          <w:szCs w:val="32"/>
        </w:rPr>
        <w:t>6.</w:t>
      </w:r>
      <w:r>
        <w:rPr>
          <w:rFonts w:hint="eastAsia" w:eastAsia="黑体"/>
          <w:b w:val="0"/>
          <w:sz w:val="32"/>
          <w:szCs w:val="32"/>
        </w:rPr>
        <w:t>属于补充维生素、矿物质等营养物质的国产产品注册申请材料项目及要求</w:t>
      </w:r>
      <w:bookmarkEnd w:id="49"/>
      <w:bookmarkEnd w:id="50"/>
    </w:p>
    <w:bookmarkEnd w:id="51"/>
    <w:p>
      <w:pPr>
        <w:adjustRightInd w:val="0"/>
        <w:snapToGrid w:val="0"/>
        <w:spacing w:line="600" w:lineRule="exact"/>
        <w:ind w:right="-210" w:rightChars="-100" w:firstLine="640" w:firstLineChars="200"/>
        <w:rPr>
          <w:rFonts w:eastAsia="仿宋_GB2312"/>
          <w:sz w:val="32"/>
          <w:szCs w:val="32"/>
        </w:rPr>
      </w:pPr>
      <w:bookmarkStart w:id="52" w:name="_Toc459301341"/>
      <w:bookmarkStart w:id="53" w:name="_Toc449050195"/>
      <w:bookmarkStart w:id="54" w:name="_Toc449137017"/>
      <w:r>
        <w:rPr>
          <w:rFonts w:hint="eastAsia" w:eastAsia="仿宋_GB2312"/>
          <w:sz w:val="32"/>
          <w:szCs w:val="32"/>
        </w:rPr>
        <w:t>（</w:t>
      </w:r>
      <w:r>
        <w:rPr>
          <w:rFonts w:eastAsia="仿宋_GB2312"/>
          <w:sz w:val="32"/>
          <w:szCs w:val="32"/>
        </w:rPr>
        <w:t>1</w:t>
      </w:r>
      <w:r>
        <w:rPr>
          <w:rFonts w:hint="eastAsia" w:eastAsia="仿宋_GB2312"/>
          <w:sz w:val="32"/>
          <w:szCs w:val="32"/>
        </w:rPr>
        <w:t>）补充的维生素、矿物质等营养物质，具有明确的中国居民膳食营养素推荐摄入量（</w:t>
      </w:r>
      <w:r>
        <w:rPr>
          <w:rFonts w:eastAsia="仿宋_GB2312"/>
          <w:sz w:val="32"/>
          <w:szCs w:val="32"/>
        </w:rPr>
        <w:t>RNI</w:t>
      </w:r>
      <w:r>
        <w:rPr>
          <w:rFonts w:hint="eastAsia" w:eastAsia="仿宋_GB2312"/>
          <w:sz w:val="32"/>
          <w:szCs w:val="32"/>
        </w:rPr>
        <w:t>）或适宜摄入量（</w:t>
      </w:r>
      <w:r>
        <w:rPr>
          <w:rFonts w:eastAsia="仿宋_GB2312"/>
          <w:sz w:val="32"/>
          <w:szCs w:val="32"/>
        </w:rPr>
        <w:t>AI</w:t>
      </w:r>
      <w:r>
        <w:rPr>
          <w:rFonts w:hint="eastAsia" w:eastAsia="仿宋_GB2312"/>
          <w:sz w:val="32"/>
          <w:szCs w:val="32"/>
        </w:rPr>
        <w:t>）。</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）产品使用的原料质量标准应有适用的食品安全国家标准或卫生行政部门认可的适用标准。仅有《中国药典》或中国药品标准的，原料应属已列入《食品安全国家标准</w:t>
      </w:r>
      <w:r>
        <w:rPr>
          <w:rFonts w:eastAsia="仿宋_GB2312"/>
          <w:sz w:val="32"/>
          <w:szCs w:val="32"/>
        </w:rPr>
        <w:t xml:space="preserve"> </w:t>
      </w:r>
      <w:r>
        <w:rPr>
          <w:rFonts w:hint="eastAsia" w:eastAsia="仿宋_GB2312"/>
          <w:sz w:val="32"/>
          <w:szCs w:val="32"/>
        </w:rPr>
        <w:t>食品营养强化剂使用标准》（</w:t>
      </w:r>
      <w:r>
        <w:rPr>
          <w:rFonts w:eastAsia="仿宋_GB2312"/>
          <w:sz w:val="32"/>
          <w:szCs w:val="32"/>
        </w:rPr>
        <w:t>GB 14880</w:t>
      </w:r>
      <w:r>
        <w:rPr>
          <w:rFonts w:hint="eastAsia" w:eastAsia="仿宋_GB2312"/>
          <w:sz w:val="32"/>
          <w:szCs w:val="32"/>
        </w:rPr>
        <w:t>）或卫生行政部门公告的营养强化剂。</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3</w:t>
      </w:r>
      <w:r>
        <w:rPr>
          <w:rFonts w:hint="eastAsia" w:eastAsia="仿宋_GB2312"/>
          <w:sz w:val="32"/>
          <w:szCs w:val="32"/>
        </w:rPr>
        <w:t>）应按新产品注册申请要求，以及保健食品原料目录的纳入要求等有关规定，提交注册申请材料。其中，毒理学评价试验材料和保健功能评价试验材料可以免于提供。</w:t>
      </w:r>
      <w:bookmarkEnd w:id="52"/>
    </w:p>
    <w:p>
      <w:pPr>
        <w:pStyle w:val="2"/>
        <w:keepNext w:val="0"/>
        <w:keepLines w:val="0"/>
        <w:adjustRightInd w:val="0"/>
        <w:snapToGrid w:val="0"/>
        <w:spacing w:before="0" w:after="0" w:line="600" w:lineRule="exact"/>
        <w:ind w:right="-210" w:rightChars="-100" w:firstLine="640" w:firstLineChars="200"/>
        <w:rPr>
          <w:rFonts w:eastAsia="黑体"/>
          <w:b w:val="0"/>
          <w:sz w:val="32"/>
          <w:szCs w:val="32"/>
        </w:rPr>
      </w:pPr>
      <w:bookmarkStart w:id="55" w:name="_Toc467490560"/>
      <w:bookmarkStart w:id="56" w:name="_Toc449050201"/>
      <w:r>
        <w:rPr>
          <w:rFonts w:eastAsia="黑体"/>
          <w:b w:val="0"/>
          <w:sz w:val="32"/>
          <w:szCs w:val="32"/>
        </w:rPr>
        <w:t>7.</w:t>
      </w:r>
      <w:r>
        <w:rPr>
          <w:rFonts w:hint="eastAsia" w:eastAsia="黑体"/>
          <w:b w:val="0"/>
          <w:sz w:val="32"/>
          <w:szCs w:val="32"/>
        </w:rPr>
        <w:t>国产延续注册申请材料项目及要求</w:t>
      </w:r>
      <w:bookmarkEnd w:id="55"/>
      <w:bookmarkEnd w:id="56"/>
    </w:p>
    <w:p>
      <w:pPr>
        <w:pStyle w:val="3"/>
        <w:keepNext w:val="0"/>
        <w:keepLines w:val="0"/>
        <w:adjustRightInd w:val="0"/>
        <w:snapToGrid w:val="0"/>
        <w:spacing w:before="0" w:after="0" w:line="600" w:lineRule="exact"/>
        <w:ind w:right="-210" w:rightChars="-100" w:firstLine="640" w:firstLineChars="200"/>
        <w:rPr>
          <w:rFonts w:ascii="Times New Roman" w:hAnsi="Times New Roman" w:eastAsia="楷体_GB2312"/>
          <w:b w:val="0"/>
          <w:bCs/>
          <w:szCs w:val="32"/>
        </w:rPr>
      </w:pPr>
      <w:bookmarkStart w:id="57" w:name="_Toc449050202"/>
      <w:bookmarkStart w:id="58" w:name="_Toc467490561"/>
      <w:r>
        <w:rPr>
          <w:rFonts w:ascii="Times New Roman" w:hAnsi="Times New Roman" w:eastAsia="楷体_GB2312"/>
          <w:b w:val="0"/>
          <w:bCs/>
          <w:szCs w:val="32"/>
        </w:rPr>
        <w:t>7.1</w:t>
      </w:r>
      <w:r>
        <w:rPr>
          <w:rFonts w:hint="eastAsia" w:ascii="Times New Roman" w:hAnsi="Times New Roman" w:eastAsia="楷体_GB2312"/>
          <w:b w:val="0"/>
          <w:bCs/>
          <w:szCs w:val="32"/>
        </w:rPr>
        <w:t>注册申请材料目录</w:t>
      </w:r>
      <w:bookmarkEnd w:id="57"/>
      <w:bookmarkEnd w:id="58"/>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）保健食品延续注册申请表，以及注册申请人对申请材料真实性负责的法律责任承诺书；</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）注册申请人主体登记证明文件复印件；</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3</w:t>
      </w:r>
      <w:r>
        <w:rPr>
          <w:rFonts w:hint="eastAsia" w:eastAsia="仿宋_GB2312"/>
          <w:sz w:val="32"/>
          <w:szCs w:val="32"/>
        </w:rPr>
        <w:t>）保健食品注册证书及其附件的复印件；</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4</w:t>
      </w:r>
      <w:r>
        <w:rPr>
          <w:rFonts w:hint="eastAsia" w:eastAsia="仿宋_GB2312"/>
          <w:sz w:val="32"/>
          <w:szCs w:val="32"/>
        </w:rPr>
        <w:t>）经省级食品药品监督管理部门核实的注册证书有效期内保健食品的生产销售情况；</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5</w:t>
      </w:r>
      <w:r>
        <w:rPr>
          <w:rFonts w:hint="eastAsia" w:eastAsia="仿宋_GB2312"/>
          <w:sz w:val="32"/>
          <w:szCs w:val="32"/>
        </w:rPr>
        <w:t>）人群食用情况分析报告；</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6</w:t>
      </w:r>
      <w:r>
        <w:rPr>
          <w:rFonts w:hint="eastAsia" w:eastAsia="仿宋_GB2312"/>
          <w:sz w:val="32"/>
          <w:szCs w:val="32"/>
        </w:rPr>
        <w:t>）生产质量管理体系运行情况的自查报告；</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7</w:t>
      </w:r>
      <w:r>
        <w:rPr>
          <w:rFonts w:hint="eastAsia" w:eastAsia="仿宋_GB2312"/>
          <w:sz w:val="32"/>
          <w:szCs w:val="32"/>
        </w:rPr>
        <w:t>）检验机构出具的注册证书有效期内的产品技术要求全项目检验报告。</w:t>
      </w:r>
    </w:p>
    <w:p>
      <w:pPr>
        <w:pStyle w:val="3"/>
        <w:keepNext w:val="0"/>
        <w:keepLines w:val="0"/>
        <w:adjustRightInd w:val="0"/>
        <w:snapToGrid w:val="0"/>
        <w:spacing w:before="0" w:after="0" w:line="600" w:lineRule="exact"/>
        <w:ind w:right="-210" w:rightChars="-100" w:firstLine="640" w:firstLineChars="200"/>
        <w:rPr>
          <w:rFonts w:ascii="Times New Roman" w:hAnsi="Times New Roman" w:eastAsia="楷体_GB2312"/>
          <w:b w:val="0"/>
          <w:bCs/>
          <w:szCs w:val="32"/>
        </w:rPr>
      </w:pPr>
      <w:bookmarkStart w:id="59" w:name="_Toc449050203"/>
      <w:bookmarkStart w:id="60" w:name="_Toc467490562"/>
      <w:r>
        <w:rPr>
          <w:rFonts w:ascii="Times New Roman" w:hAnsi="Times New Roman" w:eastAsia="楷体_GB2312"/>
          <w:b w:val="0"/>
          <w:bCs/>
          <w:szCs w:val="32"/>
        </w:rPr>
        <w:t>7.2</w:t>
      </w:r>
      <w:r>
        <w:rPr>
          <w:rFonts w:hint="eastAsia" w:ascii="Times New Roman" w:hAnsi="Times New Roman" w:eastAsia="楷体_GB2312"/>
          <w:b w:val="0"/>
          <w:bCs/>
          <w:szCs w:val="32"/>
        </w:rPr>
        <w:t>注册申请材料要求</w:t>
      </w:r>
      <w:bookmarkEnd w:id="59"/>
      <w:bookmarkEnd w:id="60"/>
    </w:p>
    <w:p>
      <w:pPr>
        <w:adjustRightInd w:val="0"/>
        <w:snapToGrid w:val="0"/>
        <w:spacing w:line="600" w:lineRule="exact"/>
        <w:ind w:right="-210" w:rightChars="-100" w:firstLine="640" w:firstLineChars="200"/>
        <w:rPr>
          <w:rFonts w:eastAsia="仿宋_GB2312"/>
          <w:bCs/>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）人群食用情况分析报告，应为</w:t>
      </w:r>
      <w:r>
        <w:rPr>
          <w:rFonts w:hint="eastAsia" w:eastAsia="仿宋_GB2312"/>
          <w:bCs/>
          <w:sz w:val="32"/>
          <w:szCs w:val="32"/>
        </w:rPr>
        <w:t>注册申请人出具的反映产品食用安全性和保健功能的信息、消费者投诉及采取的措施等处理情况。报告签发人应为产品注册人法人代表或授权签发人。</w:t>
      </w:r>
    </w:p>
    <w:p>
      <w:pPr>
        <w:adjustRightInd w:val="0"/>
        <w:snapToGrid w:val="0"/>
        <w:spacing w:line="600" w:lineRule="exact"/>
        <w:ind w:right="-210" w:rightChars="-100" w:firstLine="640" w:firstLineChars="200"/>
        <w:rPr>
          <w:rFonts w:eastAsia="仿宋_GB2312"/>
          <w:bCs/>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w:t>
      </w:r>
      <w:r>
        <w:rPr>
          <w:rFonts w:hint="eastAsia" w:eastAsia="仿宋_GB2312"/>
          <w:bCs/>
          <w:sz w:val="32"/>
          <w:szCs w:val="32"/>
        </w:rPr>
        <w:t>生产质量管理体系运行情况的自查报告，应为注册申请人出具的注册证书有效期内产品的生产、经营等行为是否违反现行规定的自查报告。</w:t>
      </w:r>
    </w:p>
    <w:p>
      <w:pPr>
        <w:adjustRightInd w:val="0"/>
        <w:snapToGrid w:val="0"/>
        <w:spacing w:line="600" w:lineRule="exact"/>
        <w:ind w:right="-210" w:rightChars="-100" w:firstLine="640" w:firstLineChars="200"/>
        <w:rPr>
          <w:rFonts w:eastAsia="仿宋_GB2312"/>
          <w:bCs/>
          <w:sz w:val="32"/>
          <w:szCs w:val="32"/>
        </w:rPr>
      </w:pPr>
      <w:r>
        <w:rPr>
          <w:rFonts w:hint="eastAsia" w:eastAsia="仿宋_GB2312"/>
          <w:bCs/>
          <w:sz w:val="32"/>
          <w:szCs w:val="32"/>
        </w:rPr>
        <w:t>（</w:t>
      </w:r>
      <w:r>
        <w:rPr>
          <w:rFonts w:eastAsia="仿宋_GB2312"/>
          <w:bCs/>
          <w:sz w:val="32"/>
          <w:szCs w:val="32"/>
        </w:rPr>
        <w:t>3</w:t>
      </w:r>
      <w:r>
        <w:rPr>
          <w:rFonts w:hint="eastAsia" w:eastAsia="仿宋_GB2312"/>
          <w:bCs/>
          <w:sz w:val="32"/>
          <w:szCs w:val="32"/>
        </w:rPr>
        <w:t>）具有法定资质的检验机构出具的注册证书有效期内的一批次产品技术要求全项目检验报告。其中的检验方法和检测项目，应与产品技术要求的测定方法以及相关说明一致。</w:t>
      </w:r>
    </w:p>
    <w:p>
      <w:pPr>
        <w:adjustRightInd w:val="0"/>
        <w:snapToGrid w:val="0"/>
        <w:spacing w:line="600" w:lineRule="exact"/>
        <w:ind w:right="-210" w:rightChars="-100" w:firstLine="640" w:firstLineChars="200"/>
        <w:rPr>
          <w:rFonts w:eastAsia="仿宋_GB2312"/>
          <w:bCs/>
          <w:sz w:val="32"/>
          <w:szCs w:val="32"/>
        </w:rPr>
      </w:pPr>
      <w:r>
        <w:rPr>
          <w:rFonts w:hint="eastAsia" w:eastAsia="仿宋_GB2312"/>
          <w:sz w:val="32"/>
          <w:szCs w:val="32"/>
        </w:rPr>
        <w:t>产品技术要求不符合现行规定、强制性标准的，注册申请人应按照产品技术要求变更注册的要求提供相关申请材料，对产品技术要求进行修订。产品技术要求中引用标准被更新、替代，标准内容未发生实质性更改的，可免于提供功效成分或标志性成分、卫生学、稳定性试验报告。</w:t>
      </w:r>
    </w:p>
    <w:p>
      <w:pPr>
        <w:pStyle w:val="2"/>
        <w:keepNext w:val="0"/>
        <w:keepLines w:val="0"/>
        <w:adjustRightInd w:val="0"/>
        <w:snapToGrid w:val="0"/>
        <w:spacing w:before="0" w:after="0" w:line="600" w:lineRule="exact"/>
        <w:ind w:right="-210" w:rightChars="-100" w:firstLine="640" w:firstLineChars="200"/>
        <w:rPr>
          <w:rFonts w:eastAsia="黑体"/>
          <w:b w:val="0"/>
          <w:sz w:val="32"/>
          <w:szCs w:val="32"/>
        </w:rPr>
      </w:pPr>
      <w:bookmarkStart w:id="61" w:name="_Toc449050198"/>
      <w:bookmarkStart w:id="62" w:name="_Toc467490563"/>
      <w:r>
        <w:rPr>
          <w:rFonts w:eastAsia="黑体"/>
          <w:b w:val="0"/>
          <w:sz w:val="32"/>
          <w:szCs w:val="32"/>
        </w:rPr>
        <w:t>8.</w:t>
      </w:r>
      <w:r>
        <w:rPr>
          <w:rFonts w:hint="eastAsia" w:eastAsia="黑体"/>
          <w:b w:val="0"/>
          <w:sz w:val="32"/>
          <w:szCs w:val="32"/>
        </w:rPr>
        <w:t>变更注册申请材料项目及要求</w:t>
      </w:r>
      <w:bookmarkEnd w:id="61"/>
      <w:bookmarkEnd w:id="62"/>
    </w:p>
    <w:p>
      <w:pPr>
        <w:pStyle w:val="3"/>
        <w:keepNext w:val="0"/>
        <w:keepLines w:val="0"/>
        <w:adjustRightInd w:val="0"/>
        <w:snapToGrid w:val="0"/>
        <w:spacing w:before="0" w:after="0" w:line="600" w:lineRule="exact"/>
        <w:ind w:right="-210" w:rightChars="-100" w:firstLine="640" w:firstLineChars="200"/>
        <w:rPr>
          <w:rFonts w:ascii="Times New Roman" w:hAnsi="Times New Roman" w:eastAsia="楷体_GB2312"/>
          <w:b w:val="0"/>
          <w:bCs/>
          <w:szCs w:val="32"/>
        </w:rPr>
      </w:pPr>
      <w:bookmarkStart w:id="63" w:name="_Toc449050199"/>
      <w:bookmarkStart w:id="64" w:name="_Toc467490564"/>
      <w:r>
        <w:rPr>
          <w:rFonts w:ascii="Times New Roman" w:hAnsi="Times New Roman" w:eastAsia="楷体_GB2312"/>
          <w:b w:val="0"/>
          <w:bCs/>
          <w:szCs w:val="32"/>
        </w:rPr>
        <w:t>8.1</w:t>
      </w:r>
      <w:r>
        <w:rPr>
          <w:rFonts w:hint="eastAsia" w:ascii="Times New Roman" w:hAnsi="Times New Roman" w:eastAsia="楷体_GB2312"/>
          <w:b w:val="0"/>
          <w:bCs/>
          <w:szCs w:val="32"/>
        </w:rPr>
        <w:t>注册申请材料目录</w:t>
      </w:r>
      <w:bookmarkEnd w:id="63"/>
      <w:bookmarkEnd w:id="64"/>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）保健食品变更注册申请表，以及注册申请人对申请材料真实性负责的法律责任承诺书；</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）注册申请人主体登记证明文件复印件；</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3</w:t>
      </w:r>
      <w:r>
        <w:rPr>
          <w:rFonts w:hint="eastAsia" w:eastAsia="仿宋_GB2312"/>
          <w:sz w:val="32"/>
          <w:szCs w:val="32"/>
        </w:rPr>
        <w:t>）注册证书及其附件复印件；</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4</w:t>
      </w:r>
      <w:r>
        <w:rPr>
          <w:rFonts w:hint="eastAsia" w:eastAsia="仿宋_GB2312"/>
          <w:sz w:val="32"/>
          <w:szCs w:val="32"/>
        </w:rPr>
        <w:t>）变更前后的具体事项、变更的理由和依据。</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根据具体变更事项，还应提供以下材料：</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5</w:t>
      </w:r>
      <w:r>
        <w:rPr>
          <w:rFonts w:hint="eastAsia" w:eastAsia="仿宋_GB2312"/>
          <w:sz w:val="32"/>
          <w:szCs w:val="32"/>
        </w:rPr>
        <w:t>）改变注册人自身名称、地址的变更申请，还应提供当地工商行政管理部门出具的注册人名称、地址已经变更的证明文件。</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6</w:t>
      </w:r>
      <w:r>
        <w:rPr>
          <w:rFonts w:hint="eastAsia" w:eastAsia="仿宋_GB2312"/>
          <w:sz w:val="32"/>
          <w:szCs w:val="32"/>
        </w:rPr>
        <w:t>）注册申请人与其他公司进行吸收合并或新设合并的，还应当提供：</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注册申请人合并前后营业执照的复印件；</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当地工商行政管理部门出具的合并、注销的证明文件；</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注册申请人与相关公司对产品批准证书所有权归属无异议的声明及其公证文件。</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7</w:t>
      </w:r>
      <w:r>
        <w:rPr>
          <w:rFonts w:hint="eastAsia" w:eastAsia="仿宋_GB2312"/>
          <w:sz w:val="32"/>
          <w:szCs w:val="32"/>
        </w:rPr>
        <w:t>）注册申请人进行公司分立，即注册申请人将原企业所有涉及保健食品的生产车间、设备设施、生产人员和产品批准证书等一并划入分立后全资子公司，原企业保健食品生产条件不变的，还应当提供：</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注册申请人及其全资子公司营业执照的复印件；</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当地工商行政管理部门出具的该注册申请人成立全资子公司的证明文件；</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验资机构出具的将所有涉及保健食品的生产车间、设备设施、生产人员和产品批准证书等一并划入分立后全资子公司的验资证明文件；</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注册申请人同意将所有涉及保健食品的生产车间、设备设施、生产人员和产品批准证书等一并划入其全资子公司的董事会或有关单位的决议及批准文件；</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划转前后，生产车间、设备设施、生产工艺、质量标准、生产人员等与产品质量安全相关条件要求未发生改变的承诺书。</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8</w:t>
      </w:r>
      <w:r>
        <w:rPr>
          <w:rFonts w:hint="eastAsia" w:eastAsia="仿宋_GB2312"/>
          <w:sz w:val="32"/>
          <w:szCs w:val="32"/>
        </w:rPr>
        <w:t>）改变产品名称的变更申请，还应提供拟变更后的产品通用名称与已经批准注册的药品名称不重名的检索材料、产品名称与批准注册的保健食品名称不重名的检索材料。</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以原料或原料简称以外的表明产品特性的文字，作为产品通用名的，还应提供命名说明。</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使用注册商标的，还应提供商标注册证明文件。</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9</w:t>
      </w:r>
      <w:r>
        <w:rPr>
          <w:rFonts w:hint="eastAsia" w:eastAsia="仿宋_GB2312"/>
          <w:sz w:val="32"/>
          <w:szCs w:val="32"/>
        </w:rPr>
        <w:t>）增加保健功能项目的变更申请，还应按照新产品注册申请的保健功能论证有关材料要求，提供保健功能论证报告、保健功能试验评价材料、伦理审查批件、人群食用评价材料、拟增加保健功能试验用样品的卫生学试验报告等。</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10</w:t>
      </w:r>
      <w:r>
        <w:rPr>
          <w:rFonts w:hint="eastAsia" w:eastAsia="仿宋_GB2312"/>
          <w:sz w:val="32"/>
          <w:szCs w:val="32"/>
        </w:rPr>
        <w:t>）改变产品规格、贮存方法、保质期、辅料、生产工艺以及产品技术要求其他内容的变更申请，还应提供三批样品的功效成分或标志性成分、卫生学、稳定性试验报告。产品技术要求中引用标准被更新、替代，标准内容未发生实质性更改的，可以免于提供三批样品的功效成分或标志性成分、卫生学、稳定性试验报告。</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变更生产工艺的，还应提供文献依据、试验数据，对变更前后的工艺过程进行对比分析，证实工艺变更后产品的安全性、保健功能、质量可控性与原注册产品实质等同。</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11</w:t>
      </w:r>
      <w:r>
        <w:rPr>
          <w:rFonts w:hint="eastAsia" w:eastAsia="仿宋_GB2312"/>
          <w:sz w:val="32"/>
          <w:szCs w:val="32"/>
        </w:rPr>
        <w:t>）改变适宜人群范围、不适宜人群范围、食用方法以及注意事项的变更申请，原注册申请时开展的安全性、保健功能评价试验以及功效成分或标志性成分、卫生学、稳定性试验，不能充分支持更改后的适宜人群范围、不适宜人群范围、食用方法或注意事项等的，还应提供支持变更申请事项的安全性、保健功能评价试验以及功效成分或标志性成分、卫生学、稳定性试验报告；</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减少食用量的变更申请，还应提供按照拟变更的食用量进行功能学评价的试验报告；</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增加食用量的变更申请，还应提供按照拟变更的食用量进行毒理学安全性评价的试验报告，以及拟变更的食用量与原食用量的功能学评价试验比较分析。</w:t>
      </w:r>
    </w:p>
    <w:p>
      <w:pPr>
        <w:pStyle w:val="3"/>
        <w:keepNext w:val="0"/>
        <w:keepLines w:val="0"/>
        <w:adjustRightInd w:val="0"/>
        <w:snapToGrid w:val="0"/>
        <w:spacing w:before="0" w:after="0" w:line="600" w:lineRule="exact"/>
        <w:ind w:right="-210" w:rightChars="-100" w:firstLine="640" w:firstLineChars="200"/>
        <w:rPr>
          <w:rFonts w:ascii="Times New Roman" w:hAnsi="Times New Roman" w:eastAsia="楷体_GB2312"/>
          <w:b w:val="0"/>
          <w:bCs/>
          <w:szCs w:val="32"/>
        </w:rPr>
      </w:pPr>
      <w:bookmarkStart w:id="65" w:name="_Toc449050200"/>
      <w:bookmarkStart w:id="66" w:name="_Toc467490565"/>
      <w:r>
        <w:rPr>
          <w:rFonts w:ascii="Times New Roman" w:hAnsi="Times New Roman" w:eastAsia="楷体_GB2312"/>
          <w:b w:val="0"/>
          <w:bCs/>
          <w:szCs w:val="32"/>
        </w:rPr>
        <w:t>8.2</w:t>
      </w:r>
      <w:r>
        <w:rPr>
          <w:rFonts w:hint="eastAsia" w:ascii="Times New Roman" w:hAnsi="Times New Roman" w:eastAsia="楷体_GB2312"/>
          <w:b w:val="0"/>
          <w:bCs/>
          <w:szCs w:val="32"/>
        </w:rPr>
        <w:t>注册申请材料要求</w:t>
      </w:r>
      <w:bookmarkEnd w:id="65"/>
      <w:bookmarkEnd w:id="66"/>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）变更申请事项应仅限批准证书及其附件载明的内容，且不得导致产品质量发生实质性改变。</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）产品配方原料及其用量等内容不得变更。但现行规定、强制性标准等发生改变，导致注册证书及其附件内容不再符合要求的除外。</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3</w:t>
      </w:r>
      <w:r>
        <w:rPr>
          <w:rFonts w:hint="eastAsia" w:eastAsia="仿宋_GB2312"/>
          <w:sz w:val="32"/>
          <w:szCs w:val="32"/>
        </w:rPr>
        <w:t>）变更前后的具体事项、变更的理由和依据材料，应分别列出变更前和变更后的具体事项，以及变更申请事项不导致产品安全性、保健功能、质量可控性发生实质性改变的研究分析报告，包括变更的必要性、合理性依据，与原申请材料的对比分析、相关试验数据以及科学文献依据等。</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涉及更改产品配方表、标签说明书样稿、产品技术要求、生产工艺材料的，应提供修订后的相关材料。</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4</w:t>
      </w:r>
      <w:r>
        <w:rPr>
          <w:rFonts w:hint="eastAsia" w:eastAsia="仿宋_GB2312"/>
          <w:sz w:val="32"/>
          <w:szCs w:val="32"/>
        </w:rPr>
        <w:t>）涉及开展安全性、保健功能评价试验的，应同时提供具有法定资质的检验机构出具的试验用样品的卫生学试验报告。需进行人体试食试验的，还应提供伦理审查批件以及人群食用评价材料。</w:t>
      </w:r>
    </w:p>
    <w:p>
      <w:pPr>
        <w:pStyle w:val="2"/>
        <w:keepNext w:val="0"/>
        <w:keepLines w:val="0"/>
        <w:adjustRightInd w:val="0"/>
        <w:snapToGrid w:val="0"/>
        <w:spacing w:before="0" w:after="0" w:line="600" w:lineRule="exact"/>
        <w:ind w:right="-210" w:rightChars="-100" w:firstLine="640" w:firstLineChars="200"/>
        <w:rPr>
          <w:rFonts w:eastAsia="黑体"/>
          <w:b w:val="0"/>
          <w:sz w:val="32"/>
          <w:szCs w:val="32"/>
        </w:rPr>
      </w:pPr>
      <w:bookmarkStart w:id="67" w:name="_Toc467490566"/>
      <w:r>
        <w:rPr>
          <w:rFonts w:eastAsia="黑体"/>
          <w:b w:val="0"/>
          <w:sz w:val="32"/>
          <w:szCs w:val="32"/>
        </w:rPr>
        <w:t>9.</w:t>
      </w:r>
      <w:r>
        <w:rPr>
          <w:rFonts w:hint="eastAsia" w:eastAsia="黑体"/>
          <w:b w:val="0"/>
          <w:sz w:val="32"/>
          <w:szCs w:val="32"/>
        </w:rPr>
        <w:t>转让技术注册申请材料项目及要求</w:t>
      </w:r>
      <w:bookmarkEnd w:id="53"/>
      <w:bookmarkEnd w:id="54"/>
      <w:bookmarkEnd w:id="67"/>
    </w:p>
    <w:p>
      <w:pPr>
        <w:pStyle w:val="3"/>
        <w:keepNext w:val="0"/>
        <w:keepLines w:val="0"/>
        <w:adjustRightInd w:val="0"/>
        <w:snapToGrid w:val="0"/>
        <w:spacing w:before="0" w:after="0" w:line="600" w:lineRule="exact"/>
        <w:ind w:right="-210" w:rightChars="-100" w:firstLine="640" w:firstLineChars="200"/>
        <w:rPr>
          <w:rFonts w:ascii="Times New Roman" w:hAnsi="Times New Roman" w:eastAsia="楷体_GB2312"/>
          <w:b w:val="0"/>
          <w:bCs/>
          <w:szCs w:val="32"/>
        </w:rPr>
      </w:pPr>
      <w:bookmarkStart w:id="68" w:name="_Toc467490567"/>
      <w:bookmarkStart w:id="69" w:name="_Toc449050196"/>
      <w:bookmarkStart w:id="70" w:name="_Toc449137018"/>
      <w:r>
        <w:rPr>
          <w:rFonts w:ascii="Times New Roman" w:hAnsi="Times New Roman" w:eastAsia="楷体_GB2312"/>
          <w:b w:val="0"/>
          <w:bCs/>
          <w:szCs w:val="32"/>
        </w:rPr>
        <w:t>9.1</w:t>
      </w:r>
      <w:r>
        <w:rPr>
          <w:rFonts w:hint="eastAsia" w:ascii="Times New Roman" w:hAnsi="Times New Roman" w:eastAsia="楷体_GB2312"/>
          <w:b w:val="0"/>
          <w:bCs/>
          <w:szCs w:val="32"/>
        </w:rPr>
        <w:t>注册申请材料目录</w:t>
      </w:r>
      <w:bookmarkEnd w:id="68"/>
      <w:bookmarkEnd w:id="69"/>
      <w:bookmarkEnd w:id="70"/>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）保健食品转让技术注册申请表，以及注册申请人对申请材料真实性负责的法律责任承诺书；</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）受让方主体登记证明文件复印件；</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3</w:t>
      </w:r>
      <w:r>
        <w:rPr>
          <w:rFonts w:hint="eastAsia" w:eastAsia="仿宋_GB2312"/>
          <w:sz w:val="32"/>
          <w:szCs w:val="32"/>
        </w:rPr>
        <w:t>）原注册证书及其附件复印件，经公证的转让合同以及转让方出具的注销原注册证书申请；</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4</w:t>
      </w:r>
      <w:r>
        <w:rPr>
          <w:rFonts w:hint="eastAsia" w:eastAsia="仿宋_GB2312"/>
          <w:sz w:val="32"/>
          <w:szCs w:val="32"/>
        </w:rPr>
        <w:t>）产品配方材料；</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5</w:t>
      </w:r>
      <w:r>
        <w:rPr>
          <w:rFonts w:hint="eastAsia" w:eastAsia="仿宋_GB2312"/>
          <w:sz w:val="32"/>
          <w:szCs w:val="32"/>
        </w:rPr>
        <w:t>）产品生产工艺材料；</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6</w:t>
      </w:r>
      <w:r>
        <w:rPr>
          <w:rFonts w:hint="eastAsia" w:eastAsia="仿宋_GB2312"/>
          <w:sz w:val="32"/>
          <w:szCs w:val="32"/>
        </w:rPr>
        <w:t>）三批样品功效成分或标志性成分、卫生学、稳定性试验报告；</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7</w:t>
      </w:r>
      <w:r>
        <w:rPr>
          <w:rFonts w:hint="eastAsia" w:eastAsia="仿宋_GB2312"/>
          <w:sz w:val="32"/>
          <w:szCs w:val="32"/>
        </w:rPr>
        <w:t>）直接接触保健食品的包装材料种类、名称和标准；</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8</w:t>
      </w:r>
      <w:r>
        <w:rPr>
          <w:rFonts w:hint="eastAsia" w:eastAsia="仿宋_GB2312"/>
          <w:sz w:val="32"/>
          <w:szCs w:val="32"/>
        </w:rPr>
        <w:t>）产品标签、说明书样稿；</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9</w:t>
      </w:r>
      <w:r>
        <w:rPr>
          <w:rFonts w:hint="eastAsia" w:eastAsia="仿宋_GB2312"/>
          <w:sz w:val="32"/>
          <w:szCs w:val="32"/>
        </w:rPr>
        <w:t>）</w:t>
      </w:r>
      <w:r>
        <w:rPr>
          <w:rFonts w:eastAsia="仿宋_GB2312"/>
          <w:sz w:val="32"/>
          <w:szCs w:val="32"/>
        </w:rPr>
        <w:t>3</w:t>
      </w:r>
      <w:r>
        <w:rPr>
          <w:rFonts w:hint="eastAsia" w:eastAsia="仿宋_GB2312"/>
          <w:sz w:val="32"/>
          <w:szCs w:val="32"/>
        </w:rPr>
        <w:t>个最小销售包装样品；</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10</w:t>
      </w:r>
      <w:r>
        <w:rPr>
          <w:rFonts w:hint="eastAsia" w:eastAsia="仿宋_GB2312"/>
          <w:sz w:val="32"/>
          <w:szCs w:val="32"/>
        </w:rPr>
        <w:t>）样品生产企业质量管理体系符合保健食品生产许可要求的证明文件复印件、委托加工协议原件等材料。</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11</w:t>
      </w:r>
      <w:r>
        <w:rPr>
          <w:rFonts w:hint="eastAsia" w:eastAsia="仿宋_GB2312"/>
          <w:sz w:val="32"/>
          <w:szCs w:val="32"/>
        </w:rPr>
        <w:t>）样品试制场地和条件与原注册时是否发生变化的说明。</w:t>
      </w:r>
    </w:p>
    <w:p>
      <w:pPr>
        <w:pStyle w:val="3"/>
        <w:keepNext w:val="0"/>
        <w:keepLines w:val="0"/>
        <w:adjustRightInd w:val="0"/>
        <w:snapToGrid w:val="0"/>
        <w:spacing w:before="0" w:after="0" w:line="600" w:lineRule="exact"/>
        <w:ind w:right="-210" w:rightChars="-100" w:firstLine="640" w:firstLineChars="200"/>
        <w:rPr>
          <w:rFonts w:ascii="Times New Roman" w:hAnsi="Times New Roman" w:eastAsia="楷体_GB2312"/>
          <w:b w:val="0"/>
          <w:bCs/>
          <w:szCs w:val="32"/>
        </w:rPr>
      </w:pPr>
      <w:bookmarkStart w:id="71" w:name="_Toc467490568"/>
      <w:bookmarkStart w:id="72" w:name="_Toc449137019"/>
      <w:r>
        <w:rPr>
          <w:rFonts w:ascii="Times New Roman" w:hAnsi="Times New Roman" w:eastAsia="楷体_GB2312"/>
          <w:b w:val="0"/>
          <w:bCs/>
          <w:szCs w:val="32"/>
        </w:rPr>
        <w:t>9.2</w:t>
      </w:r>
      <w:r>
        <w:rPr>
          <w:rFonts w:hint="eastAsia" w:ascii="Times New Roman" w:hAnsi="Times New Roman" w:eastAsia="楷体_GB2312"/>
          <w:b w:val="0"/>
          <w:bCs/>
          <w:szCs w:val="32"/>
        </w:rPr>
        <w:t>注册申请材料要求</w:t>
      </w:r>
      <w:bookmarkEnd w:id="71"/>
      <w:bookmarkEnd w:id="72"/>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转让方申请改变产品名称的，应提交产品名称中的通用名与注册的药品名称不重名的检索材料、产品名称与批准注册的保健食品名称不重名的检索材料。以原料或原料简称以外的表明产品特性的文字，作为产品通用名的，还应提供命名说明。使用注册商标的，应提供商标注册证明文件。</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）提交的产品配方、工艺、标签说明书样稿、产品技术要求等，应与原注册申请材料及注册证书的相关内容一致，并符合现行规定、技术规范、国家标准等的规定。</w:t>
      </w:r>
    </w:p>
    <w:p>
      <w:pPr>
        <w:pStyle w:val="2"/>
        <w:keepNext w:val="0"/>
        <w:keepLines w:val="0"/>
        <w:adjustRightInd w:val="0"/>
        <w:snapToGrid w:val="0"/>
        <w:spacing w:before="0" w:after="0" w:line="600" w:lineRule="exact"/>
        <w:ind w:right="-210" w:rightChars="-100" w:firstLine="640" w:firstLineChars="200"/>
        <w:rPr>
          <w:rFonts w:eastAsia="黑体"/>
          <w:b w:val="0"/>
          <w:sz w:val="32"/>
          <w:szCs w:val="32"/>
        </w:rPr>
      </w:pPr>
      <w:bookmarkStart w:id="73" w:name="_Toc467490569"/>
      <w:bookmarkStart w:id="74" w:name="_Toc449050204"/>
      <w:r>
        <w:rPr>
          <w:rFonts w:eastAsia="黑体"/>
          <w:b w:val="0"/>
          <w:sz w:val="32"/>
          <w:szCs w:val="32"/>
        </w:rPr>
        <w:t>10.</w:t>
      </w:r>
      <w:r>
        <w:rPr>
          <w:rFonts w:hint="eastAsia" w:eastAsia="黑体"/>
          <w:b w:val="0"/>
          <w:sz w:val="32"/>
          <w:szCs w:val="32"/>
        </w:rPr>
        <w:t>证书补发申请材料要求</w:t>
      </w:r>
      <w:bookmarkEnd w:id="73"/>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）保健食品证书补发申请表，以及注册申请人对申请材料真实性负责的法律责任承诺书；</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）注册人主体登记证明文件复印件；</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3</w:t>
      </w:r>
      <w:r>
        <w:rPr>
          <w:rFonts w:hint="eastAsia" w:eastAsia="仿宋_GB2312"/>
          <w:sz w:val="32"/>
          <w:szCs w:val="32"/>
        </w:rPr>
        <w:t>）国产产品在注册人所在地的省、自治区、直辖市食品药品监督管理部门网站，进口产品在国家食品药品监督管理总局网站上发布的遗失声明的打印件，或损坏的保健食品注册证书原件。</w:t>
      </w:r>
    </w:p>
    <w:p>
      <w:pPr>
        <w:pStyle w:val="2"/>
        <w:keepNext w:val="0"/>
        <w:keepLines w:val="0"/>
        <w:adjustRightInd w:val="0"/>
        <w:snapToGrid w:val="0"/>
        <w:spacing w:before="0" w:after="0" w:line="600" w:lineRule="exact"/>
        <w:ind w:right="-210" w:rightChars="-100" w:firstLine="640" w:firstLineChars="200"/>
        <w:rPr>
          <w:rFonts w:eastAsia="黑体"/>
          <w:b w:val="0"/>
          <w:sz w:val="32"/>
          <w:szCs w:val="32"/>
        </w:rPr>
      </w:pPr>
      <w:bookmarkStart w:id="75" w:name="_Toc467490570"/>
      <w:r>
        <w:rPr>
          <w:rFonts w:eastAsia="黑体"/>
          <w:b w:val="0"/>
          <w:sz w:val="32"/>
          <w:szCs w:val="32"/>
        </w:rPr>
        <w:t>11.</w:t>
      </w:r>
      <w:r>
        <w:rPr>
          <w:rFonts w:hint="eastAsia" w:eastAsia="黑体"/>
          <w:b w:val="0"/>
          <w:sz w:val="32"/>
          <w:szCs w:val="32"/>
        </w:rPr>
        <w:t>以提取物为原料的产品申请材料要求</w:t>
      </w:r>
      <w:bookmarkEnd w:id="74"/>
      <w:bookmarkEnd w:id="75"/>
    </w:p>
    <w:p>
      <w:pPr>
        <w:adjustRightInd w:val="0"/>
        <w:snapToGrid w:val="0"/>
        <w:spacing w:line="600" w:lineRule="exact"/>
        <w:ind w:right="-210" w:rightChars="-100" w:firstLine="640" w:firstLineChars="200"/>
        <w:rPr>
          <w:rFonts w:eastAsia="仿宋_GB2312"/>
          <w:sz w:val="32"/>
          <w:szCs w:val="32"/>
        </w:rPr>
      </w:pPr>
      <w:bookmarkStart w:id="76" w:name="_Toc449050205"/>
      <w:r>
        <w:rPr>
          <w:rFonts w:hint="eastAsia" w:eastAsia="仿宋_GB2312"/>
          <w:sz w:val="32"/>
          <w:szCs w:val="32"/>
        </w:rPr>
        <w:t>以提取物为原料的产品，还应提供以下资料：</w:t>
      </w:r>
    </w:p>
    <w:p>
      <w:pPr>
        <w:pStyle w:val="3"/>
        <w:keepNext w:val="0"/>
        <w:keepLines w:val="0"/>
        <w:adjustRightInd w:val="0"/>
        <w:snapToGrid w:val="0"/>
        <w:spacing w:before="0" w:after="0" w:line="600" w:lineRule="exact"/>
        <w:ind w:right="-210" w:rightChars="-100" w:firstLine="640" w:firstLineChars="200"/>
        <w:rPr>
          <w:rFonts w:ascii="Times New Roman" w:hAnsi="Times New Roman" w:eastAsia="楷体_GB2312"/>
          <w:b w:val="0"/>
          <w:bCs/>
          <w:szCs w:val="32"/>
        </w:rPr>
      </w:pPr>
      <w:bookmarkStart w:id="77" w:name="_Toc467490571"/>
      <w:r>
        <w:rPr>
          <w:rFonts w:ascii="Times New Roman" w:hAnsi="Times New Roman" w:eastAsia="楷体_GB2312"/>
          <w:b w:val="0"/>
          <w:bCs/>
          <w:szCs w:val="32"/>
        </w:rPr>
        <w:t>11.1</w:t>
      </w:r>
      <w:r>
        <w:rPr>
          <w:rFonts w:hint="eastAsia" w:ascii="Times New Roman" w:hAnsi="Times New Roman" w:eastAsia="楷体_GB2312"/>
          <w:b w:val="0"/>
          <w:bCs/>
          <w:szCs w:val="32"/>
        </w:rPr>
        <w:t>配方、安全及功能要求</w:t>
      </w:r>
      <w:bookmarkEnd w:id="76"/>
      <w:bookmarkEnd w:id="77"/>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原料提取物的生产工艺、物质基础、食用方法和食用量等，应与安全性、保健功能、质量可控性科学依据相符。</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原料提取物一般应当以被提取原料名称加上“提取物”做后缀来命名。</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提取物经精制、提纯、水解等工艺生产，与传统工艺生产的提取物相比，其化学成分组成、含量等内在质量发生明显改变的，应按新原料的要求提供安全性评估材料。若原料提取物中某类主要成分达到一定含量，应当以该类主要成分的名称来命名；若原料提取物中某化学成分达到一定纯度，应当以该化学成分来命名。</w:t>
      </w:r>
    </w:p>
    <w:p>
      <w:pPr>
        <w:pStyle w:val="3"/>
        <w:keepNext w:val="0"/>
        <w:keepLines w:val="0"/>
        <w:adjustRightInd w:val="0"/>
        <w:snapToGrid w:val="0"/>
        <w:spacing w:before="0" w:after="0" w:line="600" w:lineRule="exact"/>
        <w:ind w:right="-210" w:rightChars="-100" w:firstLine="640" w:firstLineChars="200"/>
        <w:rPr>
          <w:rFonts w:ascii="Times New Roman" w:hAnsi="Times New Roman" w:eastAsia="楷体_GB2312"/>
          <w:b w:val="0"/>
          <w:bCs/>
          <w:szCs w:val="32"/>
        </w:rPr>
      </w:pPr>
      <w:bookmarkStart w:id="78" w:name="_Toc449050206"/>
      <w:bookmarkStart w:id="79" w:name="_Toc467490572"/>
      <w:r>
        <w:rPr>
          <w:rFonts w:ascii="Times New Roman" w:hAnsi="Times New Roman" w:eastAsia="楷体_GB2312"/>
          <w:b w:val="0"/>
          <w:bCs/>
          <w:szCs w:val="32"/>
        </w:rPr>
        <w:t>11.2</w:t>
      </w:r>
      <w:r>
        <w:rPr>
          <w:rFonts w:hint="eastAsia" w:ascii="Times New Roman" w:hAnsi="Times New Roman" w:eastAsia="楷体_GB2312"/>
          <w:b w:val="0"/>
          <w:bCs/>
          <w:szCs w:val="32"/>
        </w:rPr>
        <w:t>产品技术要求</w:t>
      </w:r>
      <w:bookmarkEnd w:id="78"/>
      <w:bookmarkEnd w:id="79"/>
    </w:p>
    <w:p>
      <w:pPr>
        <w:pStyle w:val="4"/>
        <w:keepNext w:val="0"/>
        <w:keepLines w:val="0"/>
        <w:adjustRightInd w:val="0"/>
        <w:snapToGrid w:val="0"/>
        <w:spacing w:before="0" w:after="0" w:line="600" w:lineRule="exact"/>
        <w:ind w:right="-210" w:rightChars="-100" w:firstLine="643" w:firstLineChars="200"/>
        <w:rPr>
          <w:rFonts w:eastAsia="仿宋_GB2312"/>
          <w:szCs w:val="32"/>
        </w:rPr>
      </w:pPr>
      <w:bookmarkStart w:id="80" w:name="_Toc449050207"/>
      <w:bookmarkStart w:id="81" w:name="_Toc467490573"/>
      <w:r>
        <w:rPr>
          <w:rFonts w:eastAsia="仿宋_GB2312"/>
          <w:szCs w:val="32"/>
        </w:rPr>
        <w:t>11.2.1</w:t>
      </w:r>
      <w:r>
        <w:rPr>
          <w:rFonts w:hint="eastAsia" w:eastAsia="仿宋_GB2312"/>
          <w:szCs w:val="32"/>
        </w:rPr>
        <w:t>提取物质量要求</w:t>
      </w:r>
      <w:bookmarkEnd w:id="80"/>
      <w:bookmarkEnd w:id="81"/>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）提取物质量要求应选择与产品申报功能相关的特征成分指标作为标志性成分指标（难以定量的应当制定专属性定性鉴别指标）。</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）应参照《中国药典》等相关标准，结合原料提取物生产工艺等具体情况，制定能够准确定量、充分反映提取物质量特征的指标，并详细说明指标选择以及指标值确定的依据。</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3</w:t>
      </w:r>
      <w:r>
        <w:rPr>
          <w:rFonts w:hint="eastAsia" w:eastAsia="仿宋_GB2312"/>
          <w:sz w:val="32"/>
          <w:szCs w:val="32"/>
        </w:rPr>
        <w:t>）参照《中国药典》等相关标准，可制定多个特征成分指标的，应制订多个特征成分指标。</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4</w:t>
      </w:r>
      <w:r>
        <w:rPr>
          <w:rFonts w:hint="eastAsia" w:eastAsia="仿宋_GB2312"/>
          <w:sz w:val="32"/>
          <w:szCs w:val="32"/>
        </w:rPr>
        <w:t>）提取物质量要求应包括原料来源（对动植物品种有明确要求的，应明确其具体品种，必要时写明原植物拉丁学名）、制法（包括主要生产工序、关键工艺参数等）、提取率（得率）、感官要求、一般质量控制指标（如水分、灰分、粒度等）、污染物指标（铅、总砷、总汞、提取溶剂残留等）、农药残留量、标志性成分指标（难以定量测定的应当制定专属性定性鉴别指标）、微生物指标（包括菌落总数、大肠菌群、霉菌和酵母、金黄色葡萄球菌、沙门氏菌）等。内容有缺项难以制定或无需制定的，原因应合理。</w:t>
      </w:r>
    </w:p>
    <w:p>
      <w:pPr>
        <w:pStyle w:val="4"/>
        <w:keepNext w:val="0"/>
        <w:keepLines w:val="0"/>
        <w:adjustRightInd w:val="0"/>
        <w:snapToGrid w:val="0"/>
        <w:spacing w:before="0" w:after="0" w:line="600" w:lineRule="exact"/>
        <w:ind w:right="-210" w:rightChars="-100" w:firstLine="643" w:firstLineChars="200"/>
        <w:rPr>
          <w:rFonts w:eastAsia="仿宋_GB2312"/>
          <w:szCs w:val="32"/>
        </w:rPr>
      </w:pPr>
      <w:bookmarkStart w:id="82" w:name="_Toc449050208"/>
      <w:bookmarkStart w:id="83" w:name="_Toc467490574"/>
      <w:r>
        <w:rPr>
          <w:rFonts w:eastAsia="仿宋_GB2312"/>
          <w:szCs w:val="32"/>
        </w:rPr>
        <w:t>11.2.2</w:t>
      </w:r>
      <w:r>
        <w:rPr>
          <w:rFonts w:hint="eastAsia" w:eastAsia="仿宋_GB2312"/>
          <w:szCs w:val="32"/>
        </w:rPr>
        <w:t>产品技术要求</w:t>
      </w:r>
      <w:bookmarkEnd w:id="82"/>
      <w:bookmarkEnd w:id="83"/>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）产品技术要求的功效或标志性成分指标应包括提取物的至少一个特征成分指标（难以定量测定的应当制定专属性定性鉴别指标）。不能制定的，应详细说明不能制定的理由。</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）应提供提取物质量要求全项目自检报告。</w:t>
      </w:r>
    </w:p>
    <w:p>
      <w:pPr>
        <w:pStyle w:val="2"/>
        <w:keepNext w:val="0"/>
        <w:keepLines w:val="0"/>
        <w:adjustRightInd w:val="0"/>
        <w:snapToGrid w:val="0"/>
        <w:spacing w:before="0" w:after="0" w:line="600" w:lineRule="exact"/>
        <w:ind w:right="-210" w:rightChars="-100" w:firstLine="640" w:firstLineChars="200"/>
        <w:rPr>
          <w:rFonts w:eastAsia="黑体"/>
          <w:b w:val="0"/>
          <w:sz w:val="32"/>
          <w:szCs w:val="32"/>
        </w:rPr>
      </w:pPr>
      <w:bookmarkStart w:id="84" w:name="_Toc467490575"/>
      <w:r>
        <w:rPr>
          <w:rFonts w:eastAsia="黑体"/>
          <w:b w:val="0"/>
          <w:sz w:val="32"/>
          <w:szCs w:val="32"/>
        </w:rPr>
        <w:t>12.</w:t>
      </w:r>
      <w:r>
        <w:rPr>
          <w:rFonts w:hint="eastAsia" w:eastAsia="黑体"/>
          <w:b w:val="0"/>
          <w:sz w:val="32"/>
          <w:szCs w:val="32"/>
        </w:rPr>
        <w:t>进口产品注册申请材料要求</w:t>
      </w:r>
      <w:bookmarkEnd w:id="84"/>
    </w:p>
    <w:p>
      <w:pPr>
        <w:pStyle w:val="3"/>
        <w:keepNext w:val="0"/>
        <w:keepLines w:val="0"/>
        <w:adjustRightInd w:val="0"/>
        <w:snapToGrid w:val="0"/>
        <w:spacing w:before="0" w:after="0" w:line="600" w:lineRule="exact"/>
        <w:ind w:right="-210" w:rightChars="-100" w:firstLine="640" w:firstLineChars="200"/>
        <w:rPr>
          <w:rFonts w:ascii="Times New Roman" w:hAnsi="Times New Roman" w:eastAsia="楷体_GB2312"/>
          <w:b w:val="0"/>
          <w:bCs/>
          <w:szCs w:val="32"/>
        </w:rPr>
      </w:pPr>
      <w:bookmarkStart w:id="85" w:name="_Toc462792471"/>
      <w:bookmarkStart w:id="86" w:name="_Toc467490576"/>
      <w:r>
        <w:rPr>
          <w:rFonts w:ascii="Times New Roman" w:hAnsi="Times New Roman" w:eastAsia="楷体_GB2312"/>
          <w:b w:val="0"/>
          <w:bCs/>
          <w:szCs w:val="32"/>
        </w:rPr>
        <w:t>12.1</w:t>
      </w:r>
      <w:r>
        <w:rPr>
          <w:rFonts w:hint="eastAsia" w:ascii="Times New Roman" w:hAnsi="Times New Roman" w:eastAsia="楷体_GB2312"/>
          <w:b w:val="0"/>
          <w:bCs/>
          <w:szCs w:val="32"/>
        </w:rPr>
        <w:t>一般要求</w:t>
      </w:r>
      <w:bookmarkEnd w:id="85"/>
      <w:bookmarkEnd w:id="86"/>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）外文证明性文件、外文标签说明书的中文译本应当由中国境内公证机构进行公证，与原文内容一致。</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境外机构出具的证明文件、委托书（协议）等应为原件，应使用生产国（地区）的官方文字，有单位盖章或法人代表（或其授权人）签字，需经所在国（地区）的公证机构公证和中国驻所在国使领馆确认。证明文件、委托书（协议）等载明有效期的，应在有效期内使用。</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3</w:t>
      </w:r>
      <w:r>
        <w:rPr>
          <w:rFonts w:hint="eastAsia" w:eastAsia="仿宋_GB2312"/>
          <w:sz w:val="32"/>
          <w:szCs w:val="32"/>
        </w:rPr>
        <w:t>）委托办理注册事务的委托书应载明注册申请人、被委托单位名称、产品名称、委托事项及委托书出具日期。</w:t>
      </w:r>
    </w:p>
    <w:p>
      <w:pPr>
        <w:pStyle w:val="3"/>
        <w:keepNext w:val="0"/>
        <w:keepLines w:val="0"/>
        <w:adjustRightInd w:val="0"/>
        <w:snapToGrid w:val="0"/>
        <w:spacing w:before="0" w:after="0" w:line="600" w:lineRule="exact"/>
        <w:ind w:right="-210" w:rightChars="-100" w:firstLine="640" w:firstLineChars="200"/>
        <w:rPr>
          <w:rFonts w:ascii="Times New Roman" w:hAnsi="Times New Roman" w:eastAsia="楷体_GB2312"/>
          <w:b w:val="0"/>
          <w:bCs/>
          <w:szCs w:val="32"/>
        </w:rPr>
      </w:pPr>
      <w:bookmarkStart w:id="87" w:name="_Toc462792472"/>
      <w:bookmarkStart w:id="88" w:name="_Toc467490577"/>
      <w:r>
        <w:rPr>
          <w:rFonts w:ascii="Times New Roman" w:hAnsi="Times New Roman" w:eastAsia="楷体_GB2312"/>
          <w:b w:val="0"/>
          <w:bCs/>
          <w:szCs w:val="32"/>
        </w:rPr>
        <w:t>12.2</w:t>
      </w:r>
      <w:r>
        <w:rPr>
          <w:rFonts w:hint="eastAsia" w:ascii="Times New Roman" w:hAnsi="Times New Roman" w:eastAsia="楷体_GB2312"/>
          <w:b w:val="0"/>
          <w:bCs/>
          <w:szCs w:val="32"/>
        </w:rPr>
        <w:t>进口新产品、延续注册、变更注册、转让技术申请材料</w:t>
      </w:r>
      <w:bookmarkEnd w:id="87"/>
      <w:r>
        <w:rPr>
          <w:rFonts w:hint="eastAsia" w:ascii="Times New Roman" w:hAnsi="Times New Roman" w:eastAsia="楷体_GB2312"/>
          <w:b w:val="0"/>
          <w:bCs/>
          <w:szCs w:val="32"/>
        </w:rPr>
        <w:t>要求</w:t>
      </w:r>
      <w:bookmarkEnd w:id="88"/>
    </w:p>
    <w:p>
      <w:pPr>
        <w:adjustRightInd w:val="0"/>
        <w:snapToGrid w:val="0"/>
        <w:spacing w:line="600" w:lineRule="exact"/>
        <w:ind w:right="-210" w:rightChars="-100" w:firstLine="640" w:firstLineChars="200"/>
        <w:rPr>
          <w:rFonts w:eastAsia="黑体"/>
          <w:sz w:val="32"/>
          <w:szCs w:val="32"/>
        </w:rPr>
      </w:pPr>
      <w:bookmarkStart w:id="89" w:name="_Toc459301339"/>
      <w:r>
        <w:rPr>
          <w:rFonts w:hint="eastAsia" w:eastAsia="仿宋_GB2312"/>
          <w:sz w:val="32"/>
          <w:szCs w:val="32"/>
        </w:rPr>
        <w:t>除应按国产产品提交相关材料外，还应提交：</w:t>
      </w:r>
      <w:bookmarkEnd w:id="89"/>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）产品生产国（地区）政府主管部门或者法律服务机构出具的注册申请人为上市保健食品境外生产厂商的资质证明文件。应载明出具文件机构名称、生产厂商名称地址、产品名称和出具文件的日期等。</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）产品生产国（地区）政府主管部门或者法律服务机构出具的保健食品上市销售一年以上的证明文件，或者产品境外销售以及人群食用情况的安全性报告。</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上市销售一年以上的证明文件，应为在生产国（地区）作为保健食品、膳食补充剂等类似产品销售一年以上的证明文件，应载明文件出具机构的名称、注册申请人名称地址、生产企业名称地址、产品名称和出具文件的日期，应明确标明该产品符合生产国（地区）法律和相关技术法规、标准，允许在该国（地区）生产销售。</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产品出口国（地区）实施批准的，还应出具出口国（地区）主管部门准许上市销售的证明文件。</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3</w:t>
      </w:r>
      <w:r>
        <w:rPr>
          <w:rFonts w:hint="eastAsia" w:eastAsia="仿宋_GB2312"/>
          <w:sz w:val="32"/>
          <w:szCs w:val="32"/>
        </w:rPr>
        <w:t>）产品生产国（地区）或者国际组织与保健食品相关的技术法规和（或）标准原文。境外生产企业保证向我国出口的保健食品符合我国有关法律、行政法规的规定和食品安全国家标准的要求的说明，以及保证生产质量管理体系有效运行的自查报告。</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申请材料涉及提交产品生产企业质量管理体系证明文件的，应当提交生产国（地区）政府主管部门或者政府主管部门指定的承担法律责任的有关部门出具的，符合良好生产质量管理规范的证明文件，应载明出具文件机构名称、产品名称、生产企业名称和出具文件的日期。</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4</w:t>
      </w:r>
      <w:r>
        <w:rPr>
          <w:rFonts w:hint="eastAsia" w:eastAsia="仿宋_GB2312"/>
          <w:sz w:val="32"/>
          <w:szCs w:val="32"/>
        </w:rPr>
        <w:t>）产品在生产国（地区）上市的包装、标签、说明书实样。</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5</w:t>
      </w:r>
      <w:r>
        <w:rPr>
          <w:rFonts w:hint="eastAsia" w:eastAsia="仿宋_GB2312"/>
          <w:sz w:val="32"/>
          <w:szCs w:val="32"/>
        </w:rPr>
        <w:t>）由境外注册申请人常驻中国代表机构办理注册事务的，应当提交《外国企业常驻中国代表机构登记证》复印件。</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境外注册申请人委托境内的代理机构办理注册事项的，应当提交经过公证的委托书原件以及受委托的代理机构营业执照复印件。</w:t>
      </w:r>
    </w:p>
    <w:p>
      <w:pPr>
        <w:adjustRightInd w:val="0"/>
        <w:snapToGrid w:val="0"/>
        <w:spacing w:line="600" w:lineRule="exact"/>
        <w:ind w:right="-210" w:rightChars="-100" w:firstLine="640" w:firstLineChars="200"/>
        <w:rPr>
          <w:rFonts w:eastAsia="仿宋_GB2312"/>
          <w:sz w:val="32"/>
          <w:szCs w:val="32"/>
        </w:rPr>
      </w:pPr>
      <w:bookmarkStart w:id="90" w:name="_Toc462792474"/>
      <w:r>
        <w:rPr>
          <w:rFonts w:hint="eastAsia" w:eastAsia="仿宋_GB2312"/>
          <w:sz w:val="32"/>
          <w:szCs w:val="32"/>
        </w:rPr>
        <w:t>除上述材料外，还应根据注册申请类别提供下列材料。</w:t>
      </w:r>
    </w:p>
    <w:p>
      <w:pPr>
        <w:pStyle w:val="4"/>
        <w:keepNext w:val="0"/>
        <w:keepLines w:val="0"/>
        <w:adjustRightInd w:val="0"/>
        <w:snapToGrid w:val="0"/>
        <w:spacing w:before="0" w:after="0" w:line="600" w:lineRule="exact"/>
        <w:ind w:right="-210" w:rightChars="-100" w:firstLine="643" w:firstLineChars="200"/>
        <w:rPr>
          <w:rFonts w:eastAsia="仿宋_GB2312"/>
          <w:szCs w:val="32"/>
        </w:rPr>
      </w:pPr>
      <w:bookmarkStart w:id="91" w:name="_Toc467490578"/>
      <w:r>
        <w:rPr>
          <w:rFonts w:eastAsia="仿宋_GB2312"/>
          <w:szCs w:val="32"/>
        </w:rPr>
        <w:t>12.2.1</w:t>
      </w:r>
      <w:r>
        <w:rPr>
          <w:rFonts w:hint="eastAsia" w:eastAsia="仿宋_GB2312"/>
          <w:szCs w:val="32"/>
        </w:rPr>
        <w:t>进口产品变更注册申请</w:t>
      </w:r>
      <w:bookmarkEnd w:id="91"/>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还应提供变更后的产品包装和标签说明书实样、产品生产国（地区）政府主管部门或者法律服务机构出具的申请事项已变更的证明文件以及以下材料：</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）进口产品改变注册人自身名称、地址的变更申请，还应提供产品生产国（地区）政府主管部门或者法律服务机构出具的该产品生产场地未变更的证明文件。</w:t>
      </w:r>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进口产品注册人改变在中国境外生产场地的变更申请，还应提供新生产场地所在国（地区）政府主管部门或者法律服务机构出具的允许该产品在该国（地区）生产销售的证明文件、产品在新生产场地所在国（地区）上市的包装和标签说明书实样、具有法定资质的检验机构出具的新生产场地生产的三批样品功效成分或标志性成分、卫生学、稳定性试验报告。改变在中国境外生产场地，同时改变生产国或地区的，还应按照转让技术注册提供相关材料。</w:t>
      </w:r>
    </w:p>
    <w:p>
      <w:pPr>
        <w:pStyle w:val="4"/>
        <w:keepNext w:val="0"/>
        <w:keepLines w:val="0"/>
        <w:adjustRightInd w:val="0"/>
        <w:snapToGrid w:val="0"/>
        <w:spacing w:before="0" w:after="0" w:line="600" w:lineRule="exact"/>
        <w:ind w:right="-210" w:rightChars="-100" w:firstLine="643" w:firstLineChars="200"/>
        <w:rPr>
          <w:rFonts w:eastAsia="仿宋_GB2312"/>
          <w:b w:val="0"/>
          <w:szCs w:val="32"/>
        </w:rPr>
      </w:pPr>
      <w:bookmarkStart w:id="92" w:name="_Toc467490579"/>
      <w:r>
        <w:rPr>
          <w:rFonts w:eastAsia="仿宋_GB2312"/>
          <w:szCs w:val="32"/>
        </w:rPr>
        <w:t>12.2.2</w:t>
      </w:r>
      <w:r>
        <w:rPr>
          <w:rFonts w:hint="eastAsia" w:eastAsia="仿宋_GB2312"/>
          <w:szCs w:val="32"/>
        </w:rPr>
        <w:t>进口产品在境外转让技术注册申请</w:t>
      </w:r>
      <w:bookmarkEnd w:id="92"/>
    </w:p>
    <w:p>
      <w:pPr>
        <w:adjustRightInd w:val="0"/>
        <w:snapToGrid w:val="0"/>
        <w:spacing w:line="600" w:lineRule="exact"/>
        <w:ind w:right="-210" w:rightChars="-100" w:firstLine="640" w:firstLineChars="200"/>
        <w:rPr>
          <w:rFonts w:eastAsia="仿宋_GB2312"/>
          <w:sz w:val="32"/>
          <w:szCs w:val="32"/>
        </w:rPr>
      </w:pPr>
      <w:r>
        <w:rPr>
          <w:rFonts w:hint="eastAsia" w:eastAsia="仿宋_GB2312"/>
          <w:sz w:val="32"/>
          <w:szCs w:val="32"/>
        </w:rPr>
        <w:t>还应提供经受让方所在国家（地区）公证机关公证和中国驻所在国使领馆确认的转让合同。</w:t>
      </w:r>
    </w:p>
    <w:bookmarkEnd w:id="90"/>
    <w:p>
      <w:pPr>
        <w:adjustRightInd w:val="0"/>
        <w:spacing w:line="600" w:lineRule="exact"/>
        <w:ind w:right="-210" w:rightChars="-100" w:firstLine="640" w:firstLineChars="200"/>
        <w:rPr>
          <w:rFonts w:eastAsia="仿宋_GB2312"/>
          <w:sz w:val="32"/>
          <w:szCs w:val="32"/>
        </w:rPr>
      </w:pPr>
    </w:p>
    <w:p>
      <w:pPr>
        <w:adjustRightInd w:val="0"/>
        <w:spacing w:line="600" w:lineRule="exact"/>
        <w:ind w:right="-210" w:rightChars="-100" w:firstLine="640" w:firstLineChars="200"/>
        <w:rPr>
          <w:rFonts w:eastAsia="仿宋_GB2312"/>
          <w:sz w:val="32"/>
          <w:szCs w:val="32"/>
        </w:rPr>
      </w:pPr>
      <w:r>
        <w:rPr>
          <w:rFonts w:hint="eastAsia" w:eastAsia="仿宋_GB2312"/>
          <w:sz w:val="32"/>
          <w:szCs w:val="32"/>
        </w:rPr>
        <w:t>附表：</w:t>
      </w:r>
      <w:r>
        <w:rPr>
          <w:rFonts w:eastAsia="仿宋_GB2312"/>
          <w:sz w:val="32"/>
          <w:szCs w:val="32"/>
        </w:rPr>
        <w:t>1.</w:t>
      </w:r>
      <w:r>
        <w:rPr>
          <w:rFonts w:hint="eastAsia" w:eastAsia="仿宋_GB2312"/>
          <w:sz w:val="32"/>
          <w:szCs w:val="32"/>
        </w:rPr>
        <w:t>国产保健食品注册申请表</w:t>
      </w:r>
    </w:p>
    <w:p>
      <w:pPr>
        <w:adjustRightInd w:val="0"/>
        <w:spacing w:line="600" w:lineRule="exact"/>
        <w:ind w:right="-210" w:rightChars="-100" w:firstLine="1600" w:firstLineChars="500"/>
        <w:rPr>
          <w:rFonts w:eastAsia="仿宋_GB2312"/>
          <w:sz w:val="32"/>
          <w:szCs w:val="32"/>
        </w:rPr>
      </w:pPr>
      <w:r>
        <w:rPr>
          <w:rFonts w:eastAsia="仿宋_GB2312"/>
          <w:sz w:val="32"/>
          <w:szCs w:val="32"/>
        </w:rPr>
        <w:t>2.</w:t>
      </w:r>
      <w:r>
        <w:rPr>
          <w:rFonts w:hint="eastAsia" w:eastAsia="仿宋_GB2312"/>
          <w:sz w:val="32"/>
          <w:szCs w:val="32"/>
        </w:rPr>
        <w:t>进口保健食品注册申请表</w:t>
      </w:r>
    </w:p>
    <w:p>
      <w:pPr>
        <w:adjustRightInd w:val="0"/>
        <w:spacing w:line="600" w:lineRule="exact"/>
        <w:ind w:right="-210" w:rightChars="-100" w:firstLine="1600" w:firstLineChars="500"/>
        <w:rPr>
          <w:rFonts w:eastAsia="仿宋_GB2312"/>
          <w:sz w:val="32"/>
          <w:szCs w:val="32"/>
        </w:rPr>
      </w:pPr>
      <w:r>
        <w:rPr>
          <w:rFonts w:eastAsia="仿宋_GB2312"/>
          <w:sz w:val="32"/>
          <w:szCs w:val="32"/>
        </w:rPr>
        <w:t>3.</w:t>
      </w:r>
      <w:r>
        <w:rPr>
          <w:rFonts w:hint="eastAsia" w:eastAsia="仿宋_GB2312"/>
          <w:sz w:val="32"/>
          <w:szCs w:val="32"/>
        </w:rPr>
        <w:t>国产保健食品变更注册申请表</w:t>
      </w:r>
    </w:p>
    <w:p>
      <w:pPr>
        <w:adjustRightInd w:val="0"/>
        <w:spacing w:line="600" w:lineRule="exact"/>
        <w:ind w:right="-210" w:rightChars="-100" w:firstLine="1600" w:firstLineChars="500"/>
        <w:rPr>
          <w:rFonts w:eastAsia="仿宋_GB2312"/>
          <w:sz w:val="32"/>
          <w:szCs w:val="32"/>
        </w:rPr>
      </w:pPr>
      <w:r>
        <w:rPr>
          <w:rFonts w:eastAsia="仿宋_GB2312"/>
          <w:sz w:val="32"/>
          <w:szCs w:val="32"/>
        </w:rPr>
        <w:t>4.</w:t>
      </w:r>
      <w:r>
        <w:rPr>
          <w:rFonts w:hint="eastAsia" w:eastAsia="仿宋_GB2312"/>
          <w:sz w:val="32"/>
          <w:szCs w:val="32"/>
        </w:rPr>
        <w:t>进口保健食品变更注册申请表</w:t>
      </w:r>
    </w:p>
    <w:p>
      <w:pPr>
        <w:adjustRightInd w:val="0"/>
        <w:spacing w:line="600" w:lineRule="exact"/>
        <w:ind w:right="-210" w:rightChars="-100" w:firstLine="1600" w:firstLineChars="500"/>
        <w:rPr>
          <w:rFonts w:eastAsia="仿宋_GB2312"/>
          <w:sz w:val="32"/>
          <w:szCs w:val="32"/>
        </w:rPr>
      </w:pPr>
      <w:r>
        <w:rPr>
          <w:rFonts w:eastAsia="仿宋_GB2312"/>
          <w:sz w:val="32"/>
          <w:szCs w:val="32"/>
        </w:rPr>
        <w:t>5.</w:t>
      </w:r>
      <w:r>
        <w:rPr>
          <w:rFonts w:hint="eastAsia" w:eastAsia="仿宋_GB2312"/>
          <w:sz w:val="32"/>
          <w:szCs w:val="32"/>
        </w:rPr>
        <w:t>国产保健食品延续注册申请表</w:t>
      </w:r>
    </w:p>
    <w:p>
      <w:pPr>
        <w:adjustRightInd w:val="0"/>
        <w:spacing w:line="600" w:lineRule="exact"/>
        <w:ind w:right="-210" w:rightChars="-100" w:firstLine="1600" w:firstLineChars="500"/>
        <w:rPr>
          <w:rFonts w:eastAsia="仿宋_GB2312"/>
          <w:sz w:val="32"/>
          <w:szCs w:val="32"/>
        </w:rPr>
      </w:pPr>
      <w:r>
        <w:rPr>
          <w:rFonts w:eastAsia="仿宋_GB2312"/>
          <w:sz w:val="32"/>
          <w:szCs w:val="32"/>
        </w:rPr>
        <w:t>6.</w:t>
      </w:r>
      <w:r>
        <w:rPr>
          <w:rFonts w:hint="eastAsia" w:eastAsia="仿宋_GB2312"/>
          <w:sz w:val="32"/>
          <w:szCs w:val="32"/>
        </w:rPr>
        <w:t>进口保健食品延续注册申请表</w:t>
      </w:r>
    </w:p>
    <w:p>
      <w:pPr>
        <w:adjustRightInd w:val="0"/>
        <w:spacing w:line="600" w:lineRule="exact"/>
        <w:ind w:right="-210" w:rightChars="-100" w:firstLine="1600" w:firstLineChars="500"/>
        <w:rPr>
          <w:rFonts w:eastAsia="仿宋_GB2312"/>
          <w:sz w:val="32"/>
          <w:szCs w:val="32"/>
        </w:rPr>
      </w:pPr>
      <w:r>
        <w:rPr>
          <w:rFonts w:eastAsia="仿宋_GB2312"/>
          <w:sz w:val="32"/>
          <w:szCs w:val="32"/>
        </w:rPr>
        <w:t>7.</w:t>
      </w:r>
      <w:r>
        <w:rPr>
          <w:rFonts w:hint="eastAsia" w:eastAsia="仿宋_GB2312"/>
          <w:sz w:val="32"/>
          <w:szCs w:val="32"/>
        </w:rPr>
        <w:t>国产保健食品转让技术注册申请表</w:t>
      </w:r>
    </w:p>
    <w:p>
      <w:pPr>
        <w:adjustRightInd w:val="0"/>
        <w:spacing w:line="600" w:lineRule="exact"/>
        <w:ind w:right="-210" w:rightChars="-100" w:firstLine="1600" w:firstLineChars="500"/>
        <w:rPr>
          <w:rFonts w:eastAsia="仿宋_GB2312"/>
          <w:sz w:val="32"/>
          <w:szCs w:val="32"/>
        </w:rPr>
      </w:pPr>
      <w:r>
        <w:rPr>
          <w:rFonts w:eastAsia="仿宋_GB2312"/>
          <w:sz w:val="32"/>
          <w:szCs w:val="32"/>
        </w:rPr>
        <w:t>8.</w:t>
      </w:r>
      <w:r>
        <w:rPr>
          <w:rFonts w:hint="eastAsia" w:eastAsia="仿宋_GB2312"/>
          <w:sz w:val="32"/>
          <w:szCs w:val="32"/>
        </w:rPr>
        <w:t>进口保健食品转让技术注册申请表</w:t>
      </w:r>
    </w:p>
    <w:p>
      <w:pPr>
        <w:adjustRightInd w:val="0"/>
        <w:spacing w:line="600" w:lineRule="exact"/>
        <w:ind w:right="-210" w:rightChars="-100" w:firstLine="1600" w:firstLineChars="500"/>
        <w:rPr>
          <w:rFonts w:eastAsia="仿宋_GB2312"/>
          <w:sz w:val="32"/>
          <w:szCs w:val="32"/>
        </w:rPr>
      </w:pPr>
      <w:r>
        <w:rPr>
          <w:rFonts w:eastAsia="仿宋_GB2312"/>
          <w:sz w:val="32"/>
          <w:szCs w:val="32"/>
        </w:rPr>
        <w:t>9.</w:t>
      </w:r>
      <w:r>
        <w:rPr>
          <w:rFonts w:hint="eastAsia" w:eastAsia="仿宋_GB2312"/>
          <w:sz w:val="32"/>
          <w:szCs w:val="32"/>
        </w:rPr>
        <w:t>国产保健食品补发证书注册申请表</w:t>
      </w:r>
    </w:p>
    <w:p>
      <w:pPr>
        <w:adjustRightInd w:val="0"/>
        <w:spacing w:line="600" w:lineRule="exact"/>
        <w:ind w:right="-210" w:rightChars="-100" w:firstLine="1600" w:firstLineChars="500"/>
        <w:rPr>
          <w:rFonts w:eastAsia="仿宋_GB2312"/>
          <w:sz w:val="32"/>
          <w:szCs w:val="32"/>
        </w:rPr>
      </w:pPr>
      <w:r>
        <w:rPr>
          <w:rFonts w:eastAsia="仿宋_GB2312"/>
          <w:sz w:val="32"/>
          <w:szCs w:val="32"/>
        </w:rPr>
        <w:t>10.</w:t>
      </w:r>
      <w:r>
        <w:rPr>
          <w:rFonts w:hint="eastAsia" w:eastAsia="仿宋_GB2312"/>
          <w:sz w:val="32"/>
          <w:szCs w:val="32"/>
        </w:rPr>
        <w:t>进口保健食品补发证书注册申请表</w:t>
      </w:r>
    </w:p>
    <w:p>
      <w:pPr>
        <w:adjustRightInd w:val="0"/>
        <w:ind w:firstLine="1500" w:firstLineChars="500"/>
        <w:rPr>
          <w:rFonts w:ascii="仿宋_GB2312" w:eastAsia="仿宋_GB2312"/>
          <w:sz w:val="30"/>
          <w:szCs w:val="30"/>
        </w:rPr>
      </w:pPr>
    </w:p>
    <w:p>
      <w:pPr>
        <w:ind w:right="600"/>
        <w:jc w:val="left"/>
      </w:pPr>
      <w:r>
        <w:rPr>
          <w:rFonts w:ascii="仿宋_GB2312" w:eastAsia="仿宋_GB2312"/>
          <w:sz w:val="30"/>
          <w:szCs w:val="30"/>
        </w:rPr>
        <w:br w:type="page"/>
      </w:r>
      <w:r>
        <w:rPr>
          <w:rFonts w:hint="eastAsia" w:ascii="黑体" w:hAnsi="黑体" w:eastAsia="黑体"/>
          <w:sz w:val="32"/>
          <w:szCs w:val="32"/>
        </w:rPr>
        <w:t>附表1</w:t>
      </w:r>
    </w:p>
    <w:p>
      <w:pPr>
        <w:rPr>
          <w:sz w:val="32"/>
          <w:szCs w:val="32"/>
        </w:rPr>
      </w:pPr>
    </w:p>
    <w:p/>
    <w:p>
      <w:pPr>
        <w:jc w:val="center"/>
        <w:rPr>
          <w:rFonts w:ascii="方正小标宋简体" w:eastAsia="方正小标宋简体"/>
          <w:spacing w:val="40"/>
          <w:sz w:val="57"/>
        </w:rPr>
      </w:pPr>
      <w:r>
        <w:rPr>
          <w:rFonts w:hint="eastAsia" w:ascii="方正小标宋简体" w:eastAsia="方正小标宋简体"/>
          <w:spacing w:val="40"/>
          <w:sz w:val="57"/>
        </w:rPr>
        <w:t>国产保健食品注册</w:t>
      </w:r>
    </w:p>
    <w:p>
      <w:pPr>
        <w:jc w:val="center"/>
        <w:rPr>
          <w:rFonts w:ascii="方正小标宋简体" w:eastAsia="方正小标宋简体"/>
          <w:spacing w:val="40"/>
          <w:sz w:val="57"/>
        </w:rPr>
      </w:pPr>
      <w:r>
        <w:rPr>
          <w:rFonts w:hint="eastAsia" w:ascii="方正小标宋简体" w:eastAsia="方正小标宋简体"/>
          <w:spacing w:val="40"/>
          <w:sz w:val="57"/>
        </w:rPr>
        <w:t>申 请 表</w:t>
      </w:r>
    </w:p>
    <w:p>
      <w:pPr>
        <w:jc w:val="center"/>
        <w:rPr>
          <w:sz w:val="73"/>
        </w:rPr>
      </w:pPr>
    </w:p>
    <w:p>
      <w:pPr>
        <w:jc w:val="center"/>
        <w:rPr>
          <w:sz w:val="73"/>
        </w:rPr>
      </w:pPr>
    </w:p>
    <w:p>
      <w:pPr>
        <w:jc w:val="center"/>
        <w:rPr>
          <w:sz w:val="73"/>
        </w:rPr>
      </w:pPr>
    </w:p>
    <w:p>
      <w:pPr>
        <w:jc w:val="center"/>
        <w:rPr>
          <w:sz w:val="73"/>
        </w:rPr>
      </w:pPr>
    </w:p>
    <w:p>
      <w:pPr>
        <w:jc w:val="center"/>
        <w:rPr>
          <w:sz w:val="73"/>
        </w:rPr>
      </w:pPr>
    </w:p>
    <w:p>
      <w:pPr>
        <w:jc w:val="center"/>
        <w:rPr>
          <w:sz w:val="73"/>
        </w:rPr>
      </w:pPr>
    </w:p>
    <w:p>
      <w:pPr>
        <w:spacing w:line="700" w:lineRule="exact"/>
        <w:ind w:firstLine="900" w:firstLineChars="250"/>
        <w:rPr>
          <w:rFonts w:eastAsia="仿宋_GB2312"/>
          <w:spacing w:val="20"/>
          <w:sz w:val="32"/>
          <w:u w:val="single"/>
        </w:rPr>
      </w:pPr>
      <w:r>
        <w:rPr>
          <w:rFonts w:hint="eastAsia" w:eastAsia="仿宋_GB2312"/>
          <w:spacing w:val="20"/>
          <w:sz w:val="32"/>
        </w:rPr>
        <w:t xml:space="preserve">产品名称 </w:t>
      </w:r>
      <w:r>
        <w:rPr>
          <w:rFonts w:hint="eastAsia" w:eastAsia="仿宋_GB2312"/>
          <w:spacing w:val="20"/>
          <w:sz w:val="32"/>
          <w:u w:val="single"/>
        </w:rPr>
        <w:t xml:space="preserve">                        </w:t>
      </w:r>
    </w:p>
    <w:p>
      <w:pPr>
        <w:spacing w:line="700" w:lineRule="exact"/>
        <w:ind w:firstLine="900" w:firstLineChars="250"/>
        <w:rPr>
          <w:rFonts w:eastAsia="仿宋_GB2312"/>
          <w:spacing w:val="20"/>
          <w:sz w:val="32"/>
          <w:u w:val="single"/>
        </w:rPr>
      </w:pPr>
      <w:r>
        <w:rPr>
          <w:rFonts w:hint="eastAsia" w:eastAsia="仿宋_GB2312"/>
          <w:spacing w:val="20"/>
          <w:sz w:val="32"/>
        </w:rPr>
        <w:t xml:space="preserve">申 请 人 </w:t>
      </w:r>
      <w:r>
        <w:rPr>
          <w:rFonts w:hint="eastAsia" w:eastAsia="仿宋_GB2312"/>
          <w:spacing w:val="20"/>
          <w:sz w:val="32"/>
          <w:u w:val="single"/>
        </w:rPr>
        <w:t xml:space="preserve">                        </w:t>
      </w:r>
    </w:p>
    <w:p>
      <w:pPr>
        <w:spacing w:line="700" w:lineRule="exact"/>
        <w:ind w:firstLine="900" w:firstLineChars="250"/>
        <w:rPr>
          <w:rFonts w:eastAsia="仿宋_GB2312"/>
          <w:spacing w:val="20"/>
          <w:sz w:val="32"/>
        </w:rPr>
      </w:pPr>
      <w:r>
        <w:rPr>
          <w:rFonts w:hint="eastAsia" w:eastAsia="仿宋_GB2312"/>
          <w:spacing w:val="20"/>
          <w:sz w:val="32"/>
        </w:rPr>
        <w:t xml:space="preserve">填表日期 </w:t>
      </w:r>
      <w:r>
        <w:rPr>
          <w:rFonts w:hint="eastAsia" w:eastAsia="仿宋_GB2312"/>
          <w:spacing w:val="20"/>
          <w:sz w:val="32"/>
          <w:u w:val="single"/>
        </w:rPr>
        <w:t xml:space="preserve">           </w:t>
      </w:r>
      <w:r>
        <w:rPr>
          <w:rFonts w:hint="eastAsia" w:eastAsia="仿宋_GB2312"/>
          <w:spacing w:val="20"/>
          <w:sz w:val="32"/>
        </w:rPr>
        <w:t>年</w:t>
      </w:r>
      <w:r>
        <w:rPr>
          <w:rFonts w:hint="eastAsia" w:eastAsia="仿宋_GB2312"/>
          <w:spacing w:val="20"/>
          <w:sz w:val="32"/>
          <w:u w:val="single"/>
        </w:rPr>
        <w:t xml:space="preserve">    </w:t>
      </w:r>
      <w:r>
        <w:rPr>
          <w:rFonts w:hint="eastAsia" w:eastAsia="仿宋_GB2312"/>
          <w:spacing w:val="20"/>
          <w:sz w:val="32"/>
        </w:rPr>
        <w:t>月</w:t>
      </w:r>
      <w:r>
        <w:rPr>
          <w:rFonts w:hint="eastAsia" w:eastAsia="仿宋_GB2312"/>
          <w:spacing w:val="20"/>
          <w:sz w:val="32"/>
          <w:u w:val="single"/>
        </w:rPr>
        <w:t xml:space="preserve">    </w:t>
      </w:r>
      <w:r>
        <w:rPr>
          <w:rFonts w:hint="eastAsia" w:eastAsia="仿宋_GB2312"/>
          <w:spacing w:val="20"/>
          <w:sz w:val="32"/>
        </w:rPr>
        <w:t>日</w:t>
      </w:r>
    </w:p>
    <w:p>
      <w:pPr>
        <w:ind w:firstLine="560"/>
        <w:rPr>
          <w:rFonts w:eastAsia="仿宋_GB2312"/>
          <w:sz w:val="28"/>
        </w:rPr>
      </w:pPr>
    </w:p>
    <w:p>
      <w:pPr>
        <w:ind w:firstLine="560"/>
        <w:rPr>
          <w:rFonts w:eastAsia="仿宋_GB2312"/>
          <w:sz w:val="28"/>
          <w:u w:val="single"/>
        </w:rPr>
      </w:pPr>
    </w:p>
    <w:p>
      <w:pPr>
        <w:spacing w:line="600" w:lineRule="exact"/>
        <w:ind w:left="448" w:hanging="448"/>
        <w:jc w:val="center"/>
        <w:rPr>
          <w:rFonts w:ascii="黑体" w:hAnsi="黑体" w:eastAsia="黑体"/>
          <w:sz w:val="32"/>
        </w:rPr>
      </w:pPr>
      <w:r>
        <w:rPr>
          <w:rFonts w:hint="eastAsia" w:ascii="黑体" w:hAnsi="黑体" w:eastAsia="黑体"/>
          <w:spacing w:val="20"/>
          <w:sz w:val="32"/>
        </w:rPr>
        <w:t>国家食品药品监督管理总局</w:t>
      </w:r>
      <w:r>
        <w:rPr>
          <w:rFonts w:hint="eastAsia" w:ascii="黑体" w:hAnsi="黑体" w:eastAsia="黑体"/>
          <w:sz w:val="32"/>
        </w:rPr>
        <w:t>制</w:t>
      </w:r>
    </w:p>
    <w:p>
      <w:pPr>
        <w:spacing w:line="600" w:lineRule="exact"/>
        <w:ind w:left="448" w:hanging="448"/>
        <w:jc w:val="center"/>
        <w:rPr>
          <w:rFonts w:eastAsia="仿宋_GB2312"/>
          <w:sz w:val="32"/>
        </w:rPr>
      </w:pPr>
    </w:p>
    <w:p>
      <w:pPr>
        <w:jc w:val="center"/>
        <w:rPr>
          <w:rFonts w:ascii="方正小标宋简体" w:eastAsia="方正小标宋简体"/>
          <w:sz w:val="44"/>
          <w:szCs w:val="44"/>
        </w:rPr>
      </w:pPr>
      <w:r>
        <w:rPr>
          <w:rFonts w:hint="eastAsia" w:ascii="方正小标宋简体" w:eastAsia="方正小标宋简体"/>
          <w:sz w:val="44"/>
          <w:szCs w:val="44"/>
        </w:rPr>
        <w:t>填 表 说 明</w:t>
      </w:r>
    </w:p>
    <w:p>
      <w:pPr>
        <w:ind w:firstLine="560"/>
        <w:rPr>
          <w:rFonts w:eastAsia="仿宋_GB2312"/>
          <w:sz w:val="32"/>
        </w:rPr>
      </w:pPr>
    </w:p>
    <w:p>
      <w:pPr>
        <w:spacing w:line="600" w:lineRule="exact"/>
        <w:ind w:firstLine="600" w:firstLineChars="200"/>
        <w:rPr>
          <w:rFonts w:eastAsia="仿宋_GB2312"/>
          <w:sz w:val="30"/>
        </w:rPr>
      </w:pPr>
      <w:r>
        <w:rPr>
          <w:sz w:val="30"/>
        </w:rPr>
        <w:t>1.</w:t>
      </w:r>
      <w:r>
        <w:rPr>
          <w:rFonts w:hint="eastAsia" w:eastAsia="仿宋_GB2312"/>
          <w:sz w:val="30"/>
        </w:rPr>
        <w:t>本表申报内容及所附资料均须打印。</w:t>
      </w:r>
    </w:p>
    <w:p>
      <w:pPr>
        <w:spacing w:line="600" w:lineRule="exact"/>
        <w:ind w:firstLine="600" w:firstLineChars="200"/>
        <w:rPr>
          <w:rFonts w:eastAsia="仿宋_GB2312"/>
          <w:sz w:val="30"/>
        </w:rPr>
      </w:pPr>
      <w:r>
        <w:rPr>
          <w:sz w:val="30"/>
        </w:rPr>
        <w:t>2.</w:t>
      </w:r>
      <w:r>
        <w:rPr>
          <w:rFonts w:hint="eastAsia" w:eastAsia="仿宋_GB2312"/>
          <w:sz w:val="30"/>
        </w:rPr>
        <w:t>本表申报内容应填写规范、完整、清楚，不得涂改。</w:t>
      </w:r>
    </w:p>
    <w:p>
      <w:pPr>
        <w:spacing w:line="600" w:lineRule="exact"/>
        <w:ind w:firstLine="600" w:firstLineChars="200"/>
        <w:rPr>
          <w:rFonts w:eastAsia="仿宋_GB2312"/>
          <w:sz w:val="30"/>
        </w:rPr>
      </w:pPr>
      <w:r>
        <w:rPr>
          <w:sz w:val="30"/>
        </w:rPr>
        <w:t>3.</w:t>
      </w:r>
      <w:r>
        <w:rPr>
          <w:rFonts w:hint="eastAsia" w:eastAsia="仿宋_GB2312"/>
          <w:sz w:val="30"/>
        </w:rPr>
        <w:t>表中注册申请人名称、地址应与注册申请人主体登记证明文件载明的相应内容完全一致。申报的保健功能应与《保健食品功能目录》名称一致。</w:t>
      </w:r>
    </w:p>
    <w:p>
      <w:pPr>
        <w:spacing w:line="600" w:lineRule="exact"/>
        <w:ind w:firstLine="600" w:firstLineChars="200"/>
        <w:rPr>
          <w:rFonts w:eastAsia="仿宋_GB2312"/>
          <w:sz w:val="30"/>
        </w:rPr>
      </w:pPr>
      <w:r>
        <w:rPr>
          <w:sz w:val="30"/>
        </w:rPr>
        <w:t>4.</w:t>
      </w:r>
      <w:r>
        <w:rPr>
          <w:rFonts w:hint="eastAsia" w:eastAsia="仿宋_GB2312"/>
          <w:sz w:val="30"/>
        </w:rPr>
        <w:t>填写此表前，请认真阅读有关法规。未按申报要求申报的产品，将不予受理。</w:t>
      </w:r>
    </w:p>
    <w:p>
      <w:pPr>
        <w:spacing w:line="600" w:lineRule="exact"/>
        <w:ind w:firstLine="600" w:firstLineChars="200"/>
        <w:rPr>
          <w:rFonts w:eastAsia="仿宋_GB2312"/>
          <w:sz w:val="30"/>
        </w:rPr>
      </w:pPr>
      <w:r>
        <w:rPr>
          <w:sz w:val="30"/>
        </w:rPr>
        <w:t>5.</w:t>
      </w:r>
      <w:r>
        <w:rPr>
          <w:rFonts w:hint="eastAsia" w:eastAsia="仿宋_GB2312"/>
          <w:sz w:val="30"/>
        </w:rPr>
        <w:t>表中联系人、联系方式等，是保健食品审评审批部门开展审评意见通知书和保健食品注册证书发放以及现场核查等工作的主要联系方式。为确保注册申请人能及时收到产品注册审评审批相关意见反馈，表中联系人、联系方式等发生变化的，注册申请人应及时向受理机构提出变更申请，受理机构应及时对相关信息进行更新。</w:t>
      </w:r>
    </w:p>
    <w:p>
      <w:pPr>
        <w:spacing w:line="600" w:lineRule="exact"/>
        <w:ind w:left="540" w:hanging="180"/>
        <w:jc w:val="center"/>
        <w:rPr>
          <w:rFonts w:eastAsia="仿宋_GB2312"/>
          <w:sz w:val="28"/>
        </w:rPr>
        <w:sectPr>
          <w:footerReference r:id="rId3" w:type="default"/>
          <w:footerReference r:id="rId4" w:type="even"/>
          <w:pgSz w:w="11906" w:h="16838"/>
          <w:pgMar w:top="1701" w:right="1531" w:bottom="1588" w:left="1531" w:header="851" w:footer="992" w:gutter="0"/>
          <w:pgNumType w:start="2"/>
          <w:cols w:space="425" w:num="1"/>
          <w:docGrid w:type="lines" w:linePitch="312" w:charSpace="0"/>
        </w:sectPr>
      </w:pPr>
    </w:p>
    <w:tbl>
      <w:tblPr>
        <w:tblStyle w:val="21"/>
        <w:tblW w:w="862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2908"/>
        <w:gridCol w:w="992"/>
        <w:gridCol w:w="29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756" w:type="dxa"/>
            <w:tcBorders>
              <w:bottom w:val="single" w:color="auto" w:sz="4" w:space="0"/>
            </w:tcBorders>
            <w:vAlign w:val="center"/>
          </w:tcPr>
          <w:p>
            <w:pPr>
              <w:spacing w:line="240" w:lineRule="exact"/>
              <w:jc w:val="center"/>
              <w:rPr>
                <w:rFonts w:eastAsia="仿宋_GB2312"/>
              </w:rPr>
            </w:pPr>
            <w:r>
              <w:rPr>
                <w:rFonts w:hint="eastAsia" w:eastAsia="仿宋_GB2312"/>
              </w:rPr>
              <w:t>产品名称</w:t>
            </w:r>
          </w:p>
        </w:tc>
        <w:tc>
          <w:tcPr>
            <w:tcW w:w="6870" w:type="dxa"/>
            <w:gridSpan w:val="3"/>
            <w:tcBorders>
              <w:bottom w:val="single" w:color="auto" w:sz="4" w:space="0"/>
            </w:tcBorders>
          </w:tcPr>
          <w:p>
            <w:pPr>
              <w:spacing w:line="600" w:lineRule="exact"/>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jc w:val="center"/>
        </w:trPr>
        <w:tc>
          <w:tcPr>
            <w:tcW w:w="1756" w:type="dxa"/>
            <w:tcBorders>
              <w:top w:val="single" w:color="auto" w:sz="4" w:space="0"/>
              <w:bottom w:val="single" w:color="auto" w:sz="8" w:space="0"/>
              <w:right w:val="single" w:color="auto" w:sz="8" w:space="0"/>
            </w:tcBorders>
            <w:shd w:val="clear" w:color="auto" w:fill="FFFFFF"/>
            <w:vAlign w:val="center"/>
          </w:tcPr>
          <w:p>
            <w:pPr>
              <w:spacing w:line="240" w:lineRule="exact"/>
              <w:jc w:val="center"/>
              <w:rPr>
                <w:rFonts w:eastAsia="仿宋_GB2312"/>
              </w:rPr>
            </w:pPr>
            <w:r>
              <w:rPr>
                <w:rFonts w:hint="eastAsia" w:eastAsia="仿宋_GB2312"/>
              </w:rPr>
              <w:t>注册申请人</w:t>
            </w:r>
          </w:p>
        </w:tc>
        <w:tc>
          <w:tcPr>
            <w:tcW w:w="6870" w:type="dxa"/>
            <w:gridSpan w:val="3"/>
            <w:tcBorders>
              <w:top w:val="single" w:color="auto" w:sz="4" w:space="0"/>
              <w:left w:val="single" w:color="auto" w:sz="8" w:space="0"/>
              <w:bottom w:val="single" w:color="auto" w:sz="8" w:space="0"/>
            </w:tcBorders>
            <w:shd w:val="clear" w:color="auto" w:fill="FFFFFF"/>
          </w:tcPr>
          <w:p>
            <w:pPr>
              <w:spacing w:line="600" w:lineRule="exact"/>
              <w:rPr>
                <w:rFonts w:eastAsia="仿宋_GB2312"/>
                <w:shd w:val="pct10"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1756" w:type="dxa"/>
            <w:vAlign w:val="center"/>
          </w:tcPr>
          <w:p>
            <w:pPr>
              <w:spacing w:line="240" w:lineRule="exact"/>
              <w:jc w:val="center"/>
              <w:rPr>
                <w:rFonts w:eastAsia="仿宋_GB2312"/>
              </w:rPr>
            </w:pPr>
            <w:r>
              <w:rPr>
                <w:rFonts w:hint="eastAsia" w:eastAsia="仿宋_GB2312"/>
              </w:rPr>
              <w:t>注册申请人地址</w:t>
            </w:r>
          </w:p>
        </w:tc>
        <w:tc>
          <w:tcPr>
            <w:tcW w:w="6870" w:type="dxa"/>
            <w:gridSpan w:val="3"/>
          </w:tcPr>
          <w:p>
            <w:pPr>
              <w:spacing w:line="600" w:lineRule="exact"/>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756" w:type="dxa"/>
            <w:vAlign w:val="center"/>
          </w:tcPr>
          <w:p>
            <w:pPr>
              <w:spacing w:line="240" w:lineRule="exact"/>
              <w:jc w:val="center"/>
              <w:rPr>
                <w:rFonts w:eastAsia="仿宋_GB2312"/>
              </w:rPr>
            </w:pPr>
            <w:r>
              <w:rPr>
                <w:rFonts w:hint="eastAsia" w:eastAsia="仿宋_GB2312"/>
              </w:rPr>
              <w:t>联系人</w:t>
            </w:r>
          </w:p>
        </w:tc>
        <w:tc>
          <w:tcPr>
            <w:tcW w:w="2908" w:type="dxa"/>
          </w:tcPr>
          <w:p>
            <w:pPr>
              <w:spacing w:line="600" w:lineRule="exact"/>
              <w:rPr>
                <w:rFonts w:eastAsia="仿宋_GB2312"/>
              </w:rPr>
            </w:pPr>
          </w:p>
        </w:tc>
        <w:tc>
          <w:tcPr>
            <w:tcW w:w="992" w:type="dxa"/>
            <w:vAlign w:val="center"/>
          </w:tcPr>
          <w:p>
            <w:pPr>
              <w:spacing w:line="240" w:lineRule="exact"/>
              <w:jc w:val="center"/>
              <w:rPr>
                <w:rFonts w:eastAsia="仿宋_GB2312"/>
              </w:rPr>
            </w:pPr>
            <w:r>
              <w:rPr>
                <w:rFonts w:hint="eastAsia" w:eastAsia="仿宋_GB2312"/>
              </w:rPr>
              <w:t>邮编</w:t>
            </w:r>
          </w:p>
        </w:tc>
        <w:tc>
          <w:tcPr>
            <w:tcW w:w="2970" w:type="dxa"/>
          </w:tcPr>
          <w:p>
            <w:pPr>
              <w:spacing w:line="600" w:lineRule="exact"/>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756" w:type="dxa"/>
            <w:vAlign w:val="center"/>
          </w:tcPr>
          <w:p>
            <w:pPr>
              <w:spacing w:line="240" w:lineRule="exact"/>
              <w:jc w:val="center"/>
              <w:rPr>
                <w:rFonts w:eastAsia="仿宋_GB2312"/>
              </w:rPr>
            </w:pPr>
            <w:r>
              <w:rPr>
                <w:rFonts w:hint="eastAsia" w:eastAsia="仿宋_GB2312"/>
              </w:rPr>
              <w:t>联系电话</w:t>
            </w:r>
          </w:p>
        </w:tc>
        <w:tc>
          <w:tcPr>
            <w:tcW w:w="2908" w:type="dxa"/>
          </w:tcPr>
          <w:p>
            <w:pPr>
              <w:spacing w:line="600" w:lineRule="exact"/>
              <w:rPr>
                <w:rFonts w:eastAsia="仿宋_GB2312"/>
              </w:rPr>
            </w:pPr>
          </w:p>
        </w:tc>
        <w:tc>
          <w:tcPr>
            <w:tcW w:w="992" w:type="dxa"/>
            <w:vAlign w:val="center"/>
          </w:tcPr>
          <w:p>
            <w:pPr>
              <w:spacing w:line="240" w:lineRule="exact"/>
              <w:jc w:val="center"/>
              <w:rPr>
                <w:rFonts w:eastAsia="仿宋_GB2312"/>
              </w:rPr>
            </w:pPr>
            <w:r>
              <w:rPr>
                <w:rFonts w:hint="eastAsia" w:eastAsia="仿宋_GB2312"/>
              </w:rPr>
              <w:t>传真</w:t>
            </w:r>
          </w:p>
        </w:tc>
        <w:tc>
          <w:tcPr>
            <w:tcW w:w="2970" w:type="dxa"/>
          </w:tcPr>
          <w:p>
            <w:pPr>
              <w:spacing w:line="600" w:lineRule="exact"/>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756" w:type="dxa"/>
            <w:vAlign w:val="center"/>
          </w:tcPr>
          <w:p>
            <w:pPr>
              <w:spacing w:line="240" w:lineRule="exact"/>
              <w:jc w:val="center"/>
              <w:rPr>
                <w:rFonts w:eastAsia="仿宋_GB2312"/>
              </w:rPr>
            </w:pPr>
            <w:r>
              <w:rPr>
                <w:rFonts w:hint="eastAsia" w:eastAsia="仿宋_GB2312"/>
              </w:rPr>
              <w:t>申报保健功能</w:t>
            </w:r>
          </w:p>
        </w:tc>
        <w:tc>
          <w:tcPr>
            <w:tcW w:w="6870" w:type="dxa"/>
            <w:gridSpan w:val="3"/>
          </w:tcPr>
          <w:p>
            <w:pPr>
              <w:spacing w:line="600" w:lineRule="exact"/>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346" w:hRule="atLeast"/>
          <w:jc w:val="center"/>
        </w:trPr>
        <w:tc>
          <w:tcPr>
            <w:tcW w:w="8626" w:type="dxa"/>
            <w:gridSpan w:val="4"/>
          </w:tcPr>
          <w:p>
            <w:pPr>
              <w:spacing w:line="500" w:lineRule="exact"/>
              <w:jc w:val="center"/>
              <w:rPr>
                <w:rFonts w:eastAsia="黑体"/>
              </w:rPr>
            </w:pPr>
          </w:p>
          <w:p>
            <w:pPr>
              <w:spacing w:line="500" w:lineRule="exact"/>
              <w:jc w:val="center"/>
              <w:rPr>
                <w:rFonts w:eastAsia="黑体"/>
              </w:rPr>
            </w:pPr>
            <w:r>
              <w:rPr>
                <w:rFonts w:hint="eastAsia" w:eastAsia="黑体"/>
              </w:rPr>
              <w:t>注册申请人承诺书</w:t>
            </w:r>
          </w:p>
          <w:p>
            <w:pPr>
              <w:spacing w:line="420" w:lineRule="exact"/>
              <w:ind w:firstLine="404" w:firstLineChars="200"/>
              <w:rPr>
                <w:rFonts w:eastAsia="仿宋_GB2312"/>
                <w:spacing w:val="2"/>
              </w:rPr>
            </w:pPr>
            <w:r>
              <w:rPr>
                <w:rFonts w:hint="eastAsia" w:eastAsia="仿宋_GB2312"/>
                <w:spacing w:val="-4"/>
              </w:rPr>
              <w:t>本产品注册申请人郑重承诺：</w:t>
            </w:r>
            <w:r>
              <w:rPr>
                <w:rFonts w:hint="eastAsia" w:eastAsia="仿宋_GB2312"/>
              </w:rPr>
              <w:t>本注册申请人具备相应的专业知识，熟悉保健食品注册管理的法律、法规、规章和技术要求，并自愿履行协助食品药品监督管理部门开展与注册相关的现场核查、样品抽样、复核检验和监督管理等工作的义务。</w:t>
            </w:r>
            <w:r>
              <w:rPr>
                <w:rFonts w:hint="eastAsia" w:eastAsia="仿宋_GB2312"/>
                <w:spacing w:val="-4"/>
              </w:rPr>
              <w:t>本申请表中所申报的内容和所附资料均真实、完整、合法、可溯源，复印件和原件一致，所附资</w:t>
            </w:r>
            <w:r>
              <w:rPr>
                <w:rFonts w:hint="eastAsia" w:eastAsia="仿宋_GB2312"/>
              </w:rPr>
              <w:t>料中的</w:t>
            </w:r>
            <w:r>
              <w:rPr>
                <w:rFonts w:hint="eastAsia" w:eastAsia="仿宋_GB2312"/>
                <w:spacing w:val="2"/>
              </w:rPr>
              <w:t>数据均为研究和检测该产品得到的数据。</w:t>
            </w:r>
            <w:r>
              <w:rPr>
                <w:rFonts w:hint="eastAsia" w:eastAsia="仿宋_GB2312"/>
                <w:spacing w:val="-4"/>
              </w:rPr>
              <w:t>本申请</w:t>
            </w:r>
            <w:r>
              <w:rPr>
                <w:rFonts w:hint="eastAsia" w:eastAsia="仿宋_GB2312"/>
                <w:spacing w:val="2"/>
              </w:rPr>
              <w:t>表中联系人、联系方式等发生变化的，本注册申请人会及时向受理机构提出变更申请。</w:t>
            </w:r>
          </w:p>
          <w:p>
            <w:pPr>
              <w:spacing w:line="420" w:lineRule="exact"/>
              <w:ind w:firstLine="428" w:firstLineChars="200"/>
              <w:rPr>
                <w:rFonts w:eastAsia="仿宋_GB2312"/>
              </w:rPr>
            </w:pPr>
            <w:r>
              <w:rPr>
                <w:rFonts w:hint="eastAsia" w:eastAsia="仿宋_GB2312"/>
                <w:spacing w:val="2"/>
              </w:rPr>
              <w:t>以上如有不实之处，本注册申请人愿负相应法律责任，并承担</w:t>
            </w:r>
            <w:r>
              <w:rPr>
                <w:rFonts w:hint="eastAsia" w:eastAsia="仿宋_GB2312"/>
              </w:rPr>
              <w:t>由此造成的一切后果。</w:t>
            </w:r>
          </w:p>
          <w:p>
            <w:pPr>
              <w:spacing w:line="420" w:lineRule="exact"/>
              <w:rPr>
                <w:rFonts w:eastAsia="仿宋_GB2312"/>
              </w:rPr>
            </w:pPr>
          </w:p>
          <w:p>
            <w:pPr>
              <w:spacing w:line="500" w:lineRule="exact"/>
              <w:rPr>
                <w:rFonts w:eastAsia="仿宋_GB2312"/>
              </w:rPr>
            </w:pPr>
          </w:p>
          <w:p>
            <w:pPr>
              <w:spacing w:line="500" w:lineRule="exact"/>
              <w:rPr>
                <w:rFonts w:eastAsia="仿宋_GB2312"/>
              </w:rPr>
            </w:pPr>
          </w:p>
          <w:p>
            <w:pPr>
              <w:spacing w:line="500" w:lineRule="exact"/>
              <w:rPr>
                <w:rFonts w:eastAsia="仿宋_GB2312"/>
              </w:rPr>
            </w:pPr>
          </w:p>
          <w:p>
            <w:pPr>
              <w:spacing w:line="500" w:lineRule="exact"/>
              <w:rPr>
                <w:rFonts w:eastAsia="仿宋_GB2312"/>
              </w:rPr>
            </w:pPr>
          </w:p>
          <w:p>
            <w:pPr>
              <w:spacing w:line="500" w:lineRule="exact"/>
              <w:rPr>
                <w:rFonts w:eastAsia="仿宋_GB2312"/>
              </w:rPr>
            </w:pPr>
          </w:p>
          <w:p>
            <w:pPr>
              <w:spacing w:line="500" w:lineRule="exact"/>
              <w:rPr>
                <w:rFonts w:eastAsia="仿宋_GB2312"/>
              </w:rPr>
            </w:pPr>
          </w:p>
          <w:p>
            <w:pPr>
              <w:spacing w:line="500" w:lineRule="exact"/>
              <w:rPr>
                <w:rFonts w:eastAsia="仿宋_GB2312"/>
                <w:u w:val="single"/>
              </w:rPr>
            </w:pPr>
            <w:r>
              <w:rPr>
                <w:rFonts w:hint="eastAsia" w:eastAsia="仿宋_GB2312"/>
              </w:rPr>
              <w:t xml:space="preserve">          </w:t>
            </w:r>
            <w:r>
              <w:rPr>
                <w:rFonts w:hint="eastAsia" w:eastAsia="仿宋_GB2312"/>
                <w:u w:val="single"/>
              </w:rPr>
              <w:t xml:space="preserve">                      </w:t>
            </w:r>
            <w:r>
              <w:rPr>
                <w:rFonts w:hint="eastAsia" w:eastAsia="仿宋_GB2312"/>
              </w:rPr>
              <w:t xml:space="preserve">             </w:t>
            </w:r>
            <w:r>
              <w:rPr>
                <w:rFonts w:hint="eastAsia" w:eastAsia="仿宋_GB2312"/>
                <w:u w:val="single"/>
              </w:rPr>
              <w:t xml:space="preserve">                       </w:t>
            </w:r>
          </w:p>
          <w:p>
            <w:pPr>
              <w:spacing w:line="500" w:lineRule="exact"/>
              <w:ind w:firstLine="420"/>
              <w:rPr>
                <w:rFonts w:eastAsia="仿宋_GB2312"/>
              </w:rPr>
            </w:pPr>
            <w:r>
              <w:rPr>
                <w:rFonts w:hint="eastAsia" w:eastAsia="仿宋_GB2312"/>
              </w:rPr>
              <w:t xml:space="preserve">           注册申请人（签章）                   法定代表人（签字）</w:t>
            </w:r>
          </w:p>
          <w:p>
            <w:pPr>
              <w:spacing w:line="500" w:lineRule="exact"/>
              <w:ind w:firstLine="1222"/>
              <w:rPr>
                <w:rFonts w:eastAsia="仿宋_GB2312"/>
              </w:rPr>
            </w:pPr>
            <w:r>
              <w:rPr>
                <w:rFonts w:hint="eastAsia" w:eastAsia="仿宋_GB2312"/>
              </w:rPr>
              <w:t xml:space="preserve">                                           年   月   日</w:t>
            </w:r>
          </w:p>
          <w:p>
            <w:pPr>
              <w:spacing w:line="500" w:lineRule="exact"/>
              <w:ind w:firstLine="1222"/>
              <w:rPr>
                <w:rFonts w:eastAsia="仿宋_GB2312"/>
              </w:rPr>
            </w:pPr>
          </w:p>
        </w:tc>
      </w:tr>
    </w:tbl>
    <w:p>
      <w:pPr>
        <w:jc w:val="left"/>
      </w:pPr>
    </w:p>
    <w:tbl>
      <w:tblPr>
        <w:tblStyle w:val="21"/>
        <w:tblpPr w:leftFromText="180" w:rightFromText="180" w:vertAnchor="text" w:horzAnchor="margin" w:tblpX="108" w:tblpY="16"/>
        <w:tblW w:w="8647"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905"/>
        <w:gridCol w:w="7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exact"/>
        </w:trPr>
        <w:tc>
          <w:tcPr>
            <w:tcW w:w="8647" w:type="dxa"/>
            <w:gridSpan w:val="2"/>
          </w:tcPr>
          <w:p>
            <w:pPr>
              <w:spacing w:line="440" w:lineRule="exact"/>
              <w:rPr>
                <w:rFonts w:eastAsia="仿宋_GB2312"/>
              </w:rPr>
            </w:pPr>
            <w:r>
              <w:rPr>
                <w:rFonts w:hint="eastAsia" w:eastAsia="仿宋_GB2312"/>
              </w:rPr>
              <w:t>所附资料（请按以下目录逐项核对并在所提供资料前的</w:t>
            </w:r>
            <w:r>
              <w:rPr>
                <w:rFonts w:hint="eastAsia" w:eastAsia="仿宋_GB2312"/>
                <w:sz w:val="27"/>
              </w:rPr>
              <w:t>□</w:t>
            </w:r>
            <w:r>
              <w:rPr>
                <w:rFonts w:hint="eastAsia" w:eastAsia="仿宋_GB2312"/>
              </w:rPr>
              <w:t>内打“√”，并根据涉及商业秘密等情况确定该项资料是否公开）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trPr>
        <w:tc>
          <w:tcPr>
            <w:tcW w:w="7905" w:type="dxa"/>
            <w:vAlign w:val="center"/>
          </w:tcPr>
          <w:p>
            <w:pPr>
              <w:spacing w:line="320" w:lineRule="exact"/>
              <w:jc w:val="center"/>
              <w:rPr>
                <w:rFonts w:eastAsia="仿宋_GB2312"/>
              </w:rPr>
            </w:pPr>
            <w:r>
              <w:rPr>
                <w:rFonts w:hint="eastAsia" w:eastAsia="仿宋_GB2312"/>
              </w:rPr>
              <w:t>资料目录</w:t>
            </w:r>
          </w:p>
        </w:tc>
        <w:tc>
          <w:tcPr>
            <w:tcW w:w="742" w:type="dxa"/>
            <w:vAlign w:val="center"/>
          </w:tcPr>
          <w:p>
            <w:pPr>
              <w:spacing w:line="320" w:lineRule="exact"/>
              <w:jc w:val="center"/>
              <w:rPr>
                <w:rFonts w:eastAsia="仿宋_GB2312"/>
              </w:rPr>
            </w:pPr>
            <w:r>
              <w:rPr>
                <w:rFonts w:hint="eastAsia" w:ascii="宋体" w:hAnsi="宋体" w:eastAsia="仿宋_GB2312" w:cs="宋体"/>
                <w:color w:val="000000"/>
                <w:kern w:val="0"/>
                <w:szCs w:val="21"/>
              </w:rPr>
              <w:t>是/</w:t>
            </w:r>
            <w:r>
              <w:rPr>
                <w:rFonts w:hint="eastAsia" w:eastAsia="仿宋_GB2312"/>
              </w:rPr>
              <w:t>否公开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sz w:val="27"/>
              </w:rPr>
            </w:pPr>
            <w:r>
              <w:rPr>
                <w:rFonts w:hint="eastAsia" w:eastAsia="仿宋_GB2312"/>
                <w:sz w:val="27"/>
              </w:rPr>
              <w:t>□</w:t>
            </w:r>
            <w:r>
              <w:t>1.</w:t>
            </w:r>
            <w:r>
              <w:rPr>
                <w:rFonts w:hint="eastAsia" w:eastAsia="仿宋_GB2312"/>
              </w:rPr>
              <w:t>国</w:t>
            </w:r>
            <w:r>
              <w:rPr>
                <w:rFonts w:hint="eastAsia" w:ascii="仿宋_GB2312" w:eastAsia="仿宋_GB2312"/>
              </w:rPr>
              <w:t>产保健食品注册申请表</w:t>
            </w:r>
            <w:r>
              <w:rPr>
                <w:rFonts w:hint="eastAsia" w:ascii="仿宋_GB2312" w:hAnsi="宋体" w:eastAsia="仿宋_GB2312" w:cs="宋体"/>
                <w:color w:val="000000"/>
                <w:kern w:val="0"/>
                <w:szCs w:val="21"/>
              </w:rPr>
              <w:t>及注册申请人对申请材料真实性负责的法律责任承诺书</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rPr>
            </w:pPr>
            <w:r>
              <w:rPr>
                <w:rFonts w:hint="eastAsia" w:eastAsia="仿宋_GB2312"/>
                <w:sz w:val="27"/>
              </w:rPr>
              <w:t>□</w:t>
            </w:r>
            <w:r>
              <w:t>2.</w:t>
            </w:r>
            <w:r>
              <w:rPr>
                <w:rFonts w:hint="eastAsia" w:ascii="宋体" w:hAnsi="宋体" w:eastAsia="仿宋_GB2312" w:cs="宋体"/>
                <w:color w:val="000000"/>
                <w:kern w:val="0"/>
                <w:szCs w:val="21"/>
              </w:rPr>
              <w:t>注册</w:t>
            </w:r>
            <w:r>
              <w:rPr>
                <w:rFonts w:hint="eastAsia" w:ascii="仿宋_GB2312" w:eastAsia="仿宋_GB2312"/>
              </w:rPr>
              <w:t>申请人主体登记证明文件复印件</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8647" w:type="dxa"/>
            <w:gridSpan w:val="2"/>
          </w:tcPr>
          <w:p>
            <w:pPr>
              <w:spacing w:line="400" w:lineRule="exact"/>
              <w:jc w:val="left"/>
              <w:rPr>
                <w:rFonts w:eastAsia="仿宋_GB2312"/>
              </w:rPr>
            </w:pPr>
            <w:r>
              <w:rPr>
                <w:rFonts w:hint="eastAsia" w:eastAsia="仿宋_GB2312"/>
                <w:sz w:val="27"/>
              </w:rPr>
              <w:t>□</w:t>
            </w:r>
            <w:r>
              <w:t>3.</w:t>
            </w:r>
            <w:r>
              <w:rPr>
                <w:rFonts w:hint="eastAsia" w:ascii="宋体" w:hAnsi="宋体" w:eastAsia="仿宋_GB2312" w:cs="宋体"/>
                <w:color w:val="000000"/>
                <w:kern w:val="0"/>
                <w:szCs w:val="21"/>
              </w:rPr>
              <w:t>产品</w:t>
            </w:r>
            <w:r>
              <w:rPr>
                <w:rFonts w:hint="eastAsia" w:ascii="仿宋_GB2312" w:eastAsia="仿宋_GB2312"/>
              </w:rPr>
              <w:t>研发报告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8647" w:type="dxa"/>
            <w:gridSpan w:val="2"/>
          </w:tcPr>
          <w:p>
            <w:pPr>
              <w:spacing w:line="400" w:lineRule="exact"/>
              <w:rPr>
                <w:rFonts w:eastAsia="仿宋_GB2312"/>
              </w:rPr>
            </w:pPr>
            <w:r>
              <w:rPr>
                <w:rFonts w:hint="eastAsia" w:eastAsia="仿宋_GB2312"/>
                <w:sz w:val="27"/>
              </w:rPr>
              <w:t>□</w:t>
            </w:r>
            <w:r>
              <w:t>3.1</w:t>
            </w:r>
            <w:r>
              <w:rPr>
                <w:rFonts w:hint="eastAsia" w:ascii="宋体" w:hAnsi="宋体" w:eastAsia="仿宋_GB2312" w:cs="宋体"/>
                <w:color w:val="000000"/>
                <w:kern w:val="0"/>
                <w:szCs w:val="21"/>
              </w:rPr>
              <w:t>安全</w:t>
            </w:r>
            <w:r>
              <w:rPr>
                <w:rFonts w:hint="eastAsia" w:ascii="仿宋_GB2312" w:eastAsia="仿宋_GB2312"/>
              </w:rPr>
              <w:t>性论证报告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sz w:val="27"/>
              </w:rPr>
            </w:pPr>
            <w:r>
              <w:rPr>
                <w:rFonts w:hint="eastAsia" w:eastAsia="仿宋_GB2312"/>
                <w:sz w:val="27"/>
              </w:rPr>
              <w:t>□</w:t>
            </w:r>
            <w:r>
              <w:t>3.1.1</w:t>
            </w:r>
            <w:r>
              <w:rPr>
                <w:rFonts w:hint="eastAsia" w:ascii="宋体" w:hAnsi="宋体" w:eastAsia="仿宋_GB2312" w:cs="宋体"/>
                <w:color w:val="000000"/>
                <w:kern w:val="0"/>
                <w:szCs w:val="21"/>
              </w:rPr>
              <w:t>原料</w:t>
            </w:r>
            <w:r>
              <w:rPr>
                <w:rFonts w:hint="eastAsia" w:ascii="仿宋_GB2312" w:eastAsia="仿宋_GB2312"/>
              </w:rPr>
              <w:t>和辅料的使用依据</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sz w:val="27"/>
              </w:rPr>
            </w:pPr>
            <w:r>
              <w:rPr>
                <w:rFonts w:hint="eastAsia" w:eastAsia="仿宋_GB2312"/>
                <w:sz w:val="27"/>
              </w:rPr>
              <w:t>□</w:t>
            </w:r>
            <w:r>
              <w:t>3.1.2</w:t>
            </w:r>
            <w:r>
              <w:rPr>
                <w:rFonts w:hint="eastAsia" w:ascii="宋体" w:hAnsi="宋体" w:eastAsia="仿宋_GB2312" w:cs="宋体"/>
                <w:color w:val="000000"/>
                <w:kern w:val="0"/>
                <w:szCs w:val="21"/>
              </w:rPr>
              <w:t>产品</w:t>
            </w:r>
            <w:r>
              <w:rPr>
                <w:rFonts w:hint="eastAsia" w:ascii="仿宋_GB2312" w:eastAsia="仿宋_GB2312"/>
              </w:rPr>
              <w:t>配方配伍及用量的安全性科学依据</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sz w:val="27"/>
              </w:rPr>
            </w:pPr>
            <w:r>
              <w:rPr>
                <w:rFonts w:hint="eastAsia" w:eastAsia="仿宋_GB2312"/>
                <w:sz w:val="27"/>
              </w:rPr>
              <w:t>□</w:t>
            </w:r>
            <w:r>
              <w:t>3.1.3</w:t>
            </w:r>
            <w:r>
              <w:rPr>
                <w:rFonts w:hint="eastAsia" w:ascii="仿宋_GB2312" w:eastAsia="仿宋_GB2312"/>
              </w:rPr>
              <w:t>安全性评价试验材料的分析评价</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sz w:val="27"/>
              </w:rPr>
            </w:pPr>
            <w:r>
              <w:rPr>
                <w:rFonts w:hint="eastAsia" w:eastAsia="仿宋_GB2312"/>
                <w:sz w:val="27"/>
              </w:rPr>
              <w:t>□</w:t>
            </w:r>
            <w:r>
              <w:t>3.1.4</w:t>
            </w:r>
            <w:r>
              <w:rPr>
                <w:rFonts w:hint="eastAsia" w:ascii="宋体" w:hAnsi="宋体" w:eastAsia="仿宋_GB2312" w:cs="宋体"/>
                <w:color w:val="000000"/>
                <w:kern w:val="0"/>
                <w:szCs w:val="21"/>
              </w:rPr>
              <w:t>配</w:t>
            </w:r>
            <w:r>
              <w:rPr>
                <w:rFonts w:hint="eastAsia" w:ascii="仿宋_GB2312" w:eastAsia="仿宋_GB2312"/>
              </w:rPr>
              <w:t>方及适宜人群、不适宜人群、食用方法和食用量、注意事项等的综述</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8647" w:type="dxa"/>
            <w:gridSpan w:val="2"/>
          </w:tcPr>
          <w:p>
            <w:pPr>
              <w:spacing w:line="400" w:lineRule="exact"/>
              <w:jc w:val="left"/>
              <w:rPr>
                <w:rFonts w:eastAsia="仿宋_GB2312"/>
              </w:rPr>
            </w:pPr>
            <w:r>
              <w:rPr>
                <w:rFonts w:hint="eastAsia" w:eastAsia="仿宋_GB2312"/>
                <w:sz w:val="27"/>
              </w:rPr>
              <w:t>□</w:t>
            </w:r>
            <w:r>
              <w:t>3.2</w:t>
            </w:r>
            <w:r>
              <w:rPr>
                <w:rFonts w:hint="eastAsia" w:ascii="宋体" w:hAnsi="宋体" w:eastAsia="仿宋_GB2312" w:cs="宋体"/>
                <w:color w:val="000000"/>
                <w:kern w:val="0"/>
                <w:szCs w:val="21"/>
              </w:rPr>
              <w:t>保健</w:t>
            </w:r>
            <w:r>
              <w:rPr>
                <w:rFonts w:hint="eastAsia" w:ascii="仿宋_GB2312" w:eastAsia="仿宋_GB2312"/>
              </w:rPr>
              <w:t>功能论证报告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sz w:val="27"/>
              </w:rPr>
            </w:pPr>
            <w:r>
              <w:rPr>
                <w:rFonts w:hint="eastAsia" w:eastAsia="仿宋_GB2312"/>
                <w:sz w:val="27"/>
              </w:rPr>
              <w:t>□</w:t>
            </w:r>
            <w:r>
              <w:t>3.2.1</w:t>
            </w:r>
            <w:r>
              <w:rPr>
                <w:rFonts w:hint="eastAsia" w:ascii="宋体" w:hAnsi="宋体" w:eastAsia="仿宋_GB2312" w:cs="宋体"/>
                <w:color w:val="000000"/>
                <w:kern w:val="0"/>
                <w:szCs w:val="21"/>
              </w:rPr>
              <w:t>原</w:t>
            </w:r>
            <w:r>
              <w:rPr>
                <w:rFonts w:hint="eastAsia" w:ascii="仿宋_GB2312" w:eastAsia="仿宋_GB2312"/>
              </w:rPr>
              <w:t>料的保健功能科学依据</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sz w:val="27"/>
              </w:rPr>
            </w:pPr>
            <w:r>
              <w:rPr>
                <w:rFonts w:hint="eastAsia" w:eastAsia="仿宋_GB2312"/>
                <w:sz w:val="27"/>
              </w:rPr>
              <w:t>□</w:t>
            </w:r>
            <w:r>
              <w:t>3.2.2</w:t>
            </w:r>
            <w:r>
              <w:rPr>
                <w:rFonts w:hint="eastAsia" w:ascii="宋体" w:hAnsi="宋体" w:eastAsia="仿宋_GB2312" w:cs="宋体"/>
                <w:color w:val="000000"/>
                <w:kern w:val="0"/>
                <w:szCs w:val="21"/>
              </w:rPr>
              <w:t>产</w:t>
            </w:r>
            <w:r>
              <w:rPr>
                <w:rFonts w:hint="eastAsia" w:ascii="仿宋_GB2312" w:eastAsia="仿宋_GB2312"/>
              </w:rPr>
              <w:t>品配方配伍及用量具有保健功能的说明和科学依据</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sz w:val="27"/>
              </w:rPr>
            </w:pPr>
            <w:r>
              <w:rPr>
                <w:rFonts w:hint="eastAsia" w:eastAsia="仿宋_GB2312"/>
                <w:sz w:val="27"/>
              </w:rPr>
              <w:t>□</w:t>
            </w:r>
            <w:r>
              <w:t>3.2.3</w:t>
            </w:r>
            <w:r>
              <w:rPr>
                <w:rFonts w:hint="eastAsia" w:ascii="仿宋_GB2312" w:eastAsia="仿宋_GB2312"/>
              </w:rPr>
              <w:t>产品保健功能试验评价材料、人群食用评价材料等的分析评价</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sz w:val="27"/>
              </w:rPr>
            </w:pPr>
            <w:r>
              <w:rPr>
                <w:rFonts w:hint="eastAsia" w:eastAsia="仿宋_GB2312"/>
                <w:sz w:val="27"/>
              </w:rPr>
              <w:t>□</w:t>
            </w:r>
            <w:r>
              <w:t>3.2.4</w:t>
            </w:r>
            <w:r>
              <w:rPr>
                <w:rFonts w:hint="eastAsia" w:ascii="仿宋_GB2312" w:eastAsia="仿宋_GB2312"/>
              </w:rPr>
              <w:t>配方及适宜人群、不适宜人群、食用方法和食用量等的综述</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8647" w:type="dxa"/>
            <w:gridSpan w:val="2"/>
          </w:tcPr>
          <w:p>
            <w:pPr>
              <w:spacing w:line="400" w:lineRule="exact"/>
              <w:jc w:val="left"/>
              <w:rPr>
                <w:rFonts w:eastAsia="仿宋_GB2312"/>
              </w:rPr>
            </w:pPr>
            <w:r>
              <w:rPr>
                <w:rFonts w:hint="eastAsia" w:eastAsia="仿宋_GB2312"/>
                <w:sz w:val="27"/>
              </w:rPr>
              <w:t>□</w:t>
            </w:r>
            <w:r>
              <w:t>3.3</w:t>
            </w:r>
            <w:r>
              <w:rPr>
                <w:rFonts w:hint="eastAsia" w:ascii="仿宋_GB2312" w:eastAsia="仿宋_GB2312"/>
              </w:rPr>
              <w:t>生产工艺研究报告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sz w:val="27"/>
              </w:rPr>
            </w:pPr>
            <w:r>
              <w:rPr>
                <w:rFonts w:hint="eastAsia" w:eastAsia="仿宋_GB2312"/>
                <w:sz w:val="27"/>
              </w:rPr>
              <w:t>□</w:t>
            </w:r>
            <w:r>
              <w:t>3.3.1</w:t>
            </w:r>
            <w:r>
              <w:rPr>
                <w:rFonts w:hint="eastAsia" w:ascii="宋体" w:hAnsi="宋体" w:eastAsia="仿宋_GB2312" w:cs="宋体"/>
                <w:color w:val="000000"/>
                <w:kern w:val="0"/>
                <w:szCs w:val="21"/>
              </w:rPr>
              <w:t>剂</w:t>
            </w:r>
            <w:r>
              <w:rPr>
                <w:rFonts w:hint="eastAsia" w:ascii="仿宋_GB2312" w:eastAsia="仿宋_GB2312"/>
              </w:rPr>
              <w:t>型选择和规格确定的说明和科学依据</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sz w:val="27"/>
              </w:rPr>
            </w:pPr>
            <w:r>
              <w:rPr>
                <w:rFonts w:hint="eastAsia" w:eastAsia="仿宋_GB2312"/>
                <w:sz w:val="27"/>
              </w:rPr>
              <w:t>□</w:t>
            </w:r>
            <w:r>
              <w:t>3.3.2</w:t>
            </w:r>
            <w:r>
              <w:rPr>
                <w:rFonts w:hint="eastAsia" w:ascii="仿宋_GB2312" w:eastAsia="仿宋_GB2312"/>
              </w:rPr>
              <w:t>辅料及用量选择的说明和依据</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sz w:val="27"/>
              </w:rPr>
            </w:pPr>
            <w:r>
              <w:rPr>
                <w:rFonts w:hint="eastAsia" w:eastAsia="仿宋_GB2312"/>
                <w:sz w:val="27"/>
              </w:rPr>
              <w:t>□</w:t>
            </w:r>
            <w:r>
              <w:t>3.3.3</w:t>
            </w:r>
            <w:r>
              <w:rPr>
                <w:rFonts w:hint="eastAsia" w:ascii="仿宋_GB2312" w:eastAsia="仿宋_GB2312"/>
              </w:rPr>
              <w:t>影响产品安全性、保健功能等的主要生产工艺和关键工艺参数的研究报告</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sz w:val="27"/>
              </w:rPr>
            </w:pPr>
            <w:r>
              <w:rPr>
                <w:rFonts w:hint="eastAsia" w:eastAsia="仿宋_GB2312"/>
                <w:sz w:val="27"/>
              </w:rPr>
              <w:t>□</w:t>
            </w:r>
            <w:r>
              <w:t>3.3.4</w:t>
            </w:r>
            <w:r>
              <w:rPr>
                <w:rFonts w:hint="eastAsia" w:ascii="宋体" w:hAnsi="宋体" w:eastAsia="仿宋_GB2312" w:cs="宋体"/>
                <w:color w:val="000000"/>
                <w:kern w:val="0"/>
                <w:szCs w:val="21"/>
              </w:rPr>
              <w:t>中</w:t>
            </w:r>
            <w:r>
              <w:rPr>
                <w:rFonts w:hint="eastAsia" w:ascii="仿宋_GB2312" w:eastAsia="仿宋_GB2312"/>
              </w:rPr>
              <w:t>试以上生产规模的工艺验证报告及样品自检报告</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78" w:hRule="exact"/>
        </w:trPr>
        <w:tc>
          <w:tcPr>
            <w:tcW w:w="7905" w:type="dxa"/>
          </w:tcPr>
          <w:p>
            <w:pPr>
              <w:spacing w:line="400" w:lineRule="exact"/>
              <w:rPr>
                <w:rFonts w:ascii="仿宋_GB2312" w:eastAsia="仿宋_GB2312"/>
              </w:rPr>
            </w:pPr>
            <w:r>
              <w:rPr>
                <w:rFonts w:hint="eastAsia" w:eastAsia="仿宋_GB2312"/>
                <w:sz w:val="27"/>
              </w:rPr>
              <w:t>□</w:t>
            </w:r>
            <w:r>
              <w:t>3.3.5</w:t>
            </w:r>
            <w:r>
              <w:rPr>
                <w:rFonts w:hint="eastAsia" w:ascii="宋体" w:hAnsi="宋体" w:eastAsia="仿宋_GB2312" w:cs="宋体"/>
                <w:color w:val="000000"/>
                <w:kern w:val="0"/>
                <w:szCs w:val="21"/>
              </w:rPr>
              <w:t>无</w:t>
            </w:r>
            <w:r>
              <w:rPr>
                <w:rFonts w:hint="eastAsia" w:ascii="仿宋_GB2312" w:eastAsia="仿宋_GB2312"/>
              </w:rPr>
              <w:t>适用的国家标准、地方标准、行业标准的原料，应提供详细的制备工艺、工艺说明及工艺合理性依据。</w:t>
            </w:r>
          </w:p>
          <w:p>
            <w:pPr>
              <w:spacing w:line="400" w:lineRule="exact"/>
              <w:rPr>
                <w:rFonts w:ascii="仿宋_GB2312" w:eastAsia="仿宋_GB2312"/>
              </w:rPr>
            </w:pP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sz w:val="27"/>
              </w:rPr>
            </w:pPr>
            <w:r>
              <w:rPr>
                <w:rFonts w:hint="eastAsia" w:eastAsia="仿宋_GB2312"/>
                <w:sz w:val="27"/>
              </w:rPr>
              <w:t>□</w:t>
            </w:r>
            <w:r>
              <w:t>3.3.6</w:t>
            </w:r>
            <w:r>
              <w:rPr>
                <w:rFonts w:hint="eastAsia" w:ascii="宋体" w:hAnsi="宋体" w:eastAsia="仿宋_GB2312" w:cs="宋体"/>
                <w:color w:val="000000"/>
                <w:kern w:val="0"/>
                <w:szCs w:val="21"/>
              </w:rPr>
              <w:t>产品</w:t>
            </w:r>
            <w:r>
              <w:rPr>
                <w:rFonts w:hint="eastAsia" w:ascii="仿宋_GB2312" w:eastAsia="仿宋_GB2312"/>
              </w:rPr>
              <w:t>及原料工艺过程中使用的全部加工助剂的名称、标准号及标准文本。</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1" w:hRule="exact"/>
        </w:trPr>
        <w:tc>
          <w:tcPr>
            <w:tcW w:w="7905" w:type="dxa"/>
          </w:tcPr>
          <w:p>
            <w:pPr>
              <w:spacing w:line="400" w:lineRule="exact"/>
              <w:rPr>
                <w:rFonts w:ascii="仿宋_GB2312" w:eastAsia="仿宋_GB2312"/>
              </w:rPr>
            </w:pPr>
            <w:r>
              <w:rPr>
                <w:rFonts w:hint="eastAsia" w:eastAsia="仿宋_GB2312"/>
                <w:sz w:val="27"/>
              </w:rPr>
              <w:t>□</w:t>
            </w:r>
            <w:r>
              <w:t>3.3.7</w:t>
            </w:r>
            <w:r>
              <w:rPr>
                <w:rFonts w:hint="eastAsia" w:ascii="仿宋_GB2312" w:eastAsia="仿宋_GB2312"/>
              </w:rPr>
              <w:t>产品生产工艺材料、配方中辅料、标签说明书的辅料、剂型、规格、适宜人群、不适宜人群项以及产品技术要求的生产工艺、直接接触产品的包装材料、原辅料质量要求中的工艺内容等的综述。</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8647" w:type="dxa"/>
            <w:gridSpan w:val="2"/>
          </w:tcPr>
          <w:p>
            <w:pPr>
              <w:spacing w:line="400" w:lineRule="exact"/>
              <w:jc w:val="left"/>
              <w:rPr>
                <w:rFonts w:eastAsia="仿宋_GB2312"/>
              </w:rPr>
            </w:pPr>
            <w:r>
              <w:rPr>
                <w:rFonts w:hint="eastAsia" w:eastAsia="仿宋_GB2312"/>
                <w:sz w:val="27"/>
              </w:rPr>
              <w:t>□</w:t>
            </w:r>
            <w:r>
              <w:t>3.4</w:t>
            </w:r>
            <w:r>
              <w:rPr>
                <w:rFonts w:hint="eastAsia" w:ascii="宋体" w:hAnsi="宋体" w:eastAsia="仿宋_GB2312" w:cs="宋体"/>
                <w:color w:val="000000"/>
                <w:kern w:val="0"/>
                <w:szCs w:val="21"/>
              </w:rPr>
              <w:t>产品</w:t>
            </w:r>
            <w:r>
              <w:rPr>
                <w:rFonts w:hint="eastAsia" w:ascii="仿宋_GB2312" w:eastAsia="仿宋_GB2312"/>
              </w:rPr>
              <w:t>技术要求研究报告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sz w:val="27"/>
              </w:rPr>
            </w:pPr>
            <w:r>
              <w:rPr>
                <w:rFonts w:hint="eastAsia" w:eastAsia="仿宋_GB2312"/>
                <w:sz w:val="27"/>
              </w:rPr>
              <w:t>□</w:t>
            </w:r>
            <w:r>
              <w:t>3.4.1</w:t>
            </w:r>
            <w:r>
              <w:rPr>
                <w:rFonts w:hint="eastAsia" w:ascii="仿宋_GB2312" w:eastAsia="仿宋_GB2312"/>
              </w:rPr>
              <w:t>鉴别方法的研究材料</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sz w:val="27"/>
              </w:rPr>
            </w:pPr>
            <w:r>
              <w:rPr>
                <w:rFonts w:hint="eastAsia" w:eastAsia="仿宋_GB2312"/>
                <w:sz w:val="27"/>
              </w:rPr>
              <w:t>□</w:t>
            </w:r>
            <w:r>
              <w:t>3.4.2</w:t>
            </w:r>
            <w:r>
              <w:rPr>
                <w:rFonts w:hint="eastAsia" w:ascii="宋体" w:hAnsi="宋体" w:eastAsia="仿宋_GB2312" w:cs="宋体"/>
                <w:color w:val="000000"/>
                <w:kern w:val="0"/>
                <w:szCs w:val="21"/>
              </w:rPr>
              <w:t>各项理</w:t>
            </w:r>
            <w:r>
              <w:rPr>
                <w:rFonts w:hint="eastAsia" w:ascii="仿宋_GB2312" w:eastAsia="仿宋_GB2312"/>
              </w:rPr>
              <w:t>化指标及其检测方法的选择依据</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sz w:val="27"/>
              </w:rPr>
            </w:pPr>
            <w:r>
              <w:rPr>
                <w:rFonts w:hint="eastAsia" w:eastAsia="仿宋_GB2312"/>
                <w:sz w:val="27"/>
              </w:rPr>
              <w:t>□</w:t>
            </w:r>
            <w:r>
              <w:t>3.4.3</w:t>
            </w:r>
            <w:r>
              <w:rPr>
                <w:rFonts w:hint="eastAsia" w:ascii="宋体" w:hAnsi="宋体" w:eastAsia="仿宋_GB2312" w:cs="宋体"/>
                <w:color w:val="000000"/>
                <w:kern w:val="0"/>
                <w:szCs w:val="21"/>
              </w:rPr>
              <w:t>功效</w:t>
            </w:r>
            <w:r>
              <w:rPr>
                <w:rFonts w:hint="eastAsia" w:ascii="仿宋_GB2312" w:eastAsia="仿宋_GB2312"/>
              </w:rPr>
              <w:t>成分或标志性成分指标及其检测方法的研究材料</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sz w:val="27"/>
              </w:rPr>
            </w:pPr>
            <w:r>
              <w:rPr>
                <w:rFonts w:hint="eastAsia" w:eastAsia="仿宋_GB2312"/>
                <w:sz w:val="27"/>
              </w:rPr>
              <w:t>□</w:t>
            </w:r>
            <w:r>
              <w:t>3.4.4</w:t>
            </w:r>
            <w:r>
              <w:rPr>
                <w:rFonts w:hint="eastAsia" w:ascii="宋体" w:hAnsi="宋体" w:eastAsia="仿宋_GB2312" w:cs="宋体"/>
                <w:color w:val="000000"/>
                <w:kern w:val="0"/>
                <w:szCs w:val="21"/>
              </w:rPr>
              <w:t>装</w:t>
            </w:r>
            <w:r>
              <w:rPr>
                <w:rFonts w:hint="eastAsia" w:ascii="仿宋_GB2312" w:eastAsia="仿宋_GB2312"/>
              </w:rPr>
              <w:t>量差异或重量差异（净含量及允许负偏差）指标的制定依据</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sz w:val="27"/>
              </w:rPr>
            </w:pPr>
            <w:r>
              <w:rPr>
                <w:rFonts w:hint="eastAsia" w:eastAsia="仿宋_GB2312"/>
                <w:sz w:val="27"/>
              </w:rPr>
              <w:t>□</w:t>
            </w:r>
            <w:r>
              <w:t>3.4.5</w:t>
            </w:r>
            <w:r>
              <w:rPr>
                <w:rFonts w:hint="eastAsia" w:ascii="宋体" w:hAnsi="宋体" w:eastAsia="仿宋_GB2312" w:cs="宋体"/>
                <w:color w:val="000000"/>
                <w:kern w:val="0"/>
                <w:szCs w:val="21"/>
              </w:rPr>
              <w:t>全</w:t>
            </w:r>
            <w:r>
              <w:rPr>
                <w:rFonts w:hint="eastAsia" w:ascii="仿宋_GB2312" w:eastAsia="仿宋_GB2312"/>
              </w:rPr>
              <w:t>部原辅料质量要求制定的依据</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trPr>
        <w:tc>
          <w:tcPr>
            <w:tcW w:w="7905" w:type="dxa"/>
            <w:vAlign w:val="center"/>
          </w:tcPr>
          <w:p>
            <w:pPr>
              <w:spacing w:line="400" w:lineRule="exact"/>
              <w:rPr>
                <w:rFonts w:ascii="仿宋_GB2312" w:eastAsia="仿宋_GB2312"/>
              </w:rPr>
            </w:pPr>
            <w:r>
              <w:rPr>
                <w:rFonts w:hint="eastAsia" w:eastAsia="仿宋_GB2312"/>
                <w:sz w:val="27"/>
              </w:rPr>
              <w:t>□</w:t>
            </w:r>
            <w:r>
              <w:t>3.4.6</w:t>
            </w:r>
            <w:r>
              <w:rPr>
                <w:rFonts w:hint="eastAsia" w:ascii="宋体" w:hAnsi="宋体" w:eastAsia="仿宋_GB2312" w:cs="宋体"/>
                <w:color w:val="000000"/>
                <w:kern w:val="0"/>
                <w:szCs w:val="21"/>
              </w:rPr>
              <w:t>产</w:t>
            </w:r>
            <w:r>
              <w:rPr>
                <w:rFonts w:hint="eastAsia" w:ascii="仿宋_GB2312" w:eastAsia="仿宋_GB2312"/>
              </w:rPr>
              <w:t>品稳定性试验方法、检测项目及检测方法等，以及注册申请人对稳定性试验结果进行的系统分析和判断</w:t>
            </w:r>
          </w:p>
        </w:tc>
        <w:tc>
          <w:tcPr>
            <w:tcW w:w="742" w:type="dxa"/>
            <w:vAlign w:val="center"/>
          </w:tcPr>
          <w:p>
            <w:pPr>
              <w:spacing w:line="400" w:lineRule="exact"/>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rPr>
            </w:pPr>
            <w:r>
              <w:rPr>
                <w:rFonts w:hint="eastAsia" w:eastAsia="仿宋_GB2312"/>
                <w:sz w:val="27"/>
              </w:rPr>
              <w:t>□</w:t>
            </w:r>
            <w:r>
              <w:t>3.4.7</w:t>
            </w:r>
            <w:r>
              <w:rPr>
                <w:rFonts w:hint="eastAsia" w:ascii="仿宋_GB2312" w:eastAsia="仿宋_GB2312"/>
              </w:rPr>
              <w:t>产品技术要求文本</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8647" w:type="dxa"/>
            <w:gridSpan w:val="2"/>
          </w:tcPr>
          <w:p>
            <w:pPr>
              <w:spacing w:line="400" w:lineRule="exact"/>
              <w:jc w:val="left"/>
              <w:rPr>
                <w:rFonts w:eastAsia="仿宋_GB2312"/>
              </w:rPr>
            </w:pPr>
            <w:r>
              <w:rPr>
                <w:rFonts w:hint="eastAsia" w:eastAsia="仿宋_GB2312"/>
                <w:sz w:val="27"/>
              </w:rPr>
              <w:t>□</w:t>
            </w:r>
            <w:r>
              <w:t>4.</w:t>
            </w:r>
            <w:r>
              <w:rPr>
                <w:rFonts w:hint="eastAsia" w:ascii="宋体" w:hAnsi="宋体" w:eastAsia="仿宋_GB2312" w:cs="宋体"/>
                <w:color w:val="000000"/>
                <w:kern w:val="0"/>
                <w:szCs w:val="21"/>
              </w:rPr>
              <w:t>产</w:t>
            </w:r>
            <w:r>
              <w:rPr>
                <w:rFonts w:hint="eastAsia" w:ascii="仿宋_GB2312" w:eastAsia="仿宋_GB2312"/>
              </w:rPr>
              <w:t>品配方材料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rPr>
            </w:pPr>
            <w:r>
              <w:rPr>
                <w:rFonts w:hint="eastAsia" w:eastAsia="仿宋_GB2312"/>
                <w:sz w:val="27"/>
              </w:rPr>
              <w:t>□</w:t>
            </w:r>
            <w:r>
              <w:t>4.1</w:t>
            </w:r>
            <w:r>
              <w:rPr>
                <w:rFonts w:hint="eastAsia" w:ascii="宋体" w:hAnsi="宋体" w:eastAsia="仿宋_GB2312" w:cs="宋体"/>
                <w:color w:val="000000"/>
                <w:kern w:val="0"/>
                <w:szCs w:val="21"/>
              </w:rPr>
              <w:t>产</w:t>
            </w:r>
            <w:r>
              <w:rPr>
                <w:rFonts w:hint="eastAsia" w:ascii="仿宋_GB2312" w:eastAsia="仿宋_GB2312"/>
              </w:rPr>
              <w:t>品配方表</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exact"/>
        </w:trPr>
        <w:tc>
          <w:tcPr>
            <w:tcW w:w="7905" w:type="dxa"/>
          </w:tcPr>
          <w:p>
            <w:pPr>
              <w:spacing w:line="400" w:lineRule="exact"/>
              <w:rPr>
                <w:rFonts w:eastAsia="仿宋_GB2312"/>
              </w:rPr>
            </w:pPr>
            <w:r>
              <w:rPr>
                <w:rFonts w:hint="eastAsia" w:eastAsia="仿宋_GB2312"/>
                <w:sz w:val="27"/>
              </w:rPr>
              <w:t>□</w:t>
            </w:r>
            <w:r>
              <w:t>4.2</w:t>
            </w:r>
            <w:r>
              <w:rPr>
                <w:rFonts w:hint="eastAsia" w:ascii="宋体" w:hAnsi="宋体" w:eastAsia="仿宋_GB2312" w:cs="宋体"/>
                <w:color w:val="000000"/>
                <w:kern w:val="0"/>
                <w:szCs w:val="21"/>
              </w:rPr>
              <w:t>原</w:t>
            </w:r>
            <w:r>
              <w:rPr>
                <w:rFonts w:hint="eastAsia" w:ascii="仿宋_GB2312" w:eastAsia="仿宋_GB2312"/>
              </w:rPr>
              <w:t>辅料的质量标准、生产工艺、质量检验合格证明</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exact"/>
        </w:trPr>
        <w:tc>
          <w:tcPr>
            <w:tcW w:w="7905" w:type="dxa"/>
          </w:tcPr>
          <w:p>
            <w:pPr>
              <w:spacing w:line="400" w:lineRule="exact"/>
              <w:rPr>
                <w:rFonts w:ascii="仿宋_GB2312" w:eastAsia="仿宋_GB2312"/>
              </w:rPr>
            </w:pPr>
            <w:r>
              <w:rPr>
                <w:rFonts w:hint="eastAsia" w:eastAsia="仿宋_GB2312"/>
                <w:sz w:val="27"/>
              </w:rPr>
              <w:t>□</w:t>
            </w:r>
            <w:r>
              <w:t>4.3</w:t>
            </w:r>
            <w:r>
              <w:rPr>
                <w:rFonts w:hint="eastAsia" w:ascii="宋体" w:hAnsi="宋体" w:eastAsia="仿宋_GB2312" w:cs="宋体"/>
                <w:color w:val="000000"/>
                <w:kern w:val="0"/>
                <w:szCs w:val="21"/>
              </w:rPr>
              <w:t>必</w:t>
            </w:r>
            <w:r>
              <w:rPr>
                <w:rFonts w:hint="eastAsia" w:ascii="仿宋_GB2312" w:eastAsia="仿宋_GB2312"/>
              </w:rPr>
              <w:t>要时还应按规定提供使用部位的说明、品种鉴定报告等</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rPr>
            </w:pPr>
            <w:r>
              <w:rPr>
                <w:rFonts w:hint="eastAsia" w:eastAsia="仿宋_GB2312"/>
                <w:sz w:val="27"/>
              </w:rPr>
              <w:t>□</w:t>
            </w:r>
            <w:r>
              <w:t>5.</w:t>
            </w:r>
            <w:r>
              <w:rPr>
                <w:rFonts w:hint="eastAsia" w:ascii="宋体" w:hAnsi="宋体" w:eastAsia="仿宋_GB2312" w:cs="宋体"/>
                <w:color w:val="000000"/>
                <w:kern w:val="0"/>
                <w:szCs w:val="21"/>
              </w:rPr>
              <w:t>产品生产工艺材料</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8647" w:type="dxa"/>
            <w:gridSpan w:val="2"/>
          </w:tcPr>
          <w:p>
            <w:pPr>
              <w:spacing w:line="400" w:lineRule="exact"/>
              <w:jc w:val="left"/>
              <w:rPr>
                <w:rFonts w:eastAsia="仿宋_GB2312"/>
              </w:rPr>
            </w:pPr>
            <w:r>
              <w:rPr>
                <w:rFonts w:hint="eastAsia" w:eastAsia="仿宋_GB2312"/>
                <w:sz w:val="27"/>
              </w:rPr>
              <w:t>□</w:t>
            </w:r>
            <w:r>
              <w:t>6.</w:t>
            </w:r>
            <w:r>
              <w:rPr>
                <w:rFonts w:hint="eastAsia" w:ascii="宋体" w:hAnsi="宋体" w:eastAsia="仿宋_GB2312" w:cs="宋体"/>
                <w:color w:val="000000"/>
                <w:kern w:val="0"/>
                <w:szCs w:val="21"/>
              </w:rPr>
              <w:t>安全性和保健功能试验评价材料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rPr>
            </w:pPr>
            <w:r>
              <w:rPr>
                <w:rFonts w:hint="eastAsia" w:eastAsia="仿宋_GB2312"/>
                <w:sz w:val="27"/>
              </w:rPr>
              <w:t>□</w:t>
            </w:r>
            <w:r>
              <w:t>6.1</w:t>
            </w:r>
            <w:r>
              <w:rPr>
                <w:rFonts w:hint="eastAsia" w:ascii="宋体" w:hAnsi="宋体" w:eastAsia="仿宋_GB2312" w:cs="宋体"/>
                <w:color w:val="000000"/>
                <w:kern w:val="0"/>
                <w:szCs w:val="21"/>
              </w:rPr>
              <w:t>食品检验机构的资质证明文件</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sz w:val="27"/>
              </w:rPr>
            </w:pPr>
            <w:r>
              <w:rPr>
                <w:rFonts w:hint="eastAsia" w:eastAsia="仿宋_GB2312"/>
                <w:sz w:val="27"/>
              </w:rPr>
              <w:t>□</w:t>
            </w:r>
            <w:r>
              <w:t>6.2</w:t>
            </w:r>
            <w:r>
              <w:rPr>
                <w:rFonts w:hint="eastAsia" w:ascii="宋体" w:hAnsi="宋体" w:eastAsia="仿宋_GB2312" w:cs="宋体"/>
                <w:color w:val="000000"/>
                <w:kern w:val="0"/>
                <w:szCs w:val="21"/>
              </w:rPr>
              <w:t>具有法定资质的食品检验机构出具的安全性试验评价材料</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rPr>
            </w:pPr>
            <w:r>
              <w:rPr>
                <w:rFonts w:hint="eastAsia" w:eastAsia="仿宋_GB2312"/>
                <w:sz w:val="27"/>
              </w:rPr>
              <w:t>□</w:t>
            </w:r>
            <w:r>
              <w:t>6.3</w:t>
            </w:r>
            <w:r>
              <w:rPr>
                <w:rFonts w:hint="eastAsia" w:ascii="宋体" w:hAnsi="宋体" w:eastAsia="仿宋_GB2312" w:cs="宋体"/>
                <w:color w:val="000000"/>
                <w:kern w:val="0"/>
                <w:szCs w:val="21"/>
              </w:rPr>
              <w:t>具有法定资质的食品检验机构出具的保健功能试验评价材料</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trPr>
        <w:tc>
          <w:tcPr>
            <w:tcW w:w="7905" w:type="dxa"/>
          </w:tcPr>
          <w:p>
            <w:pPr>
              <w:spacing w:line="400" w:lineRule="exact"/>
              <w:rPr>
                <w:rFonts w:eastAsia="仿宋_GB2312"/>
              </w:rPr>
            </w:pPr>
            <w:r>
              <w:rPr>
                <w:rFonts w:hint="eastAsia" w:eastAsia="仿宋_GB2312"/>
                <w:sz w:val="27"/>
              </w:rPr>
              <w:t>□</w:t>
            </w:r>
            <w:r>
              <w:t>6.4</w:t>
            </w:r>
            <w:r>
              <w:rPr>
                <w:rFonts w:hint="eastAsia" w:ascii="宋体" w:hAnsi="宋体" w:eastAsia="仿宋_GB2312" w:cs="宋体"/>
                <w:color w:val="000000"/>
                <w:kern w:val="0"/>
                <w:szCs w:val="21"/>
              </w:rPr>
              <w:t>具有法定资质的食品检验机构出具的人群食用评价材料（涉及人群食用评价试验的）</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rPr>
            </w:pPr>
            <w:r>
              <w:rPr>
                <w:rFonts w:hint="eastAsia" w:eastAsia="仿宋_GB2312"/>
                <w:sz w:val="27"/>
              </w:rPr>
              <w:t>□</w:t>
            </w:r>
            <w:r>
              <w:t>6.5</w:t>
            </w:r>
            <w:r>
              <w:rPr>
                <w:rFonts w:hint="eastAsia" w:ascii="宋体" w:hAnsi="宋体" w:eastAsia="仿宋_GB2312" w:cs="宋体"/>
                <w:color w:val="000000"/>
                <w:kern w:val="0"/>
                <w:szCs w:val="21"/>
              </w:rPr>
              <w:t>三批样品的功效成分或标志性成分、卫生学、稳定性试验报告</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rPr>
            </w:pPr>
            <w:r>
              <w:rPr>
                <w:rFonts w:hint="eastAsia" w:eastAsia="仿宋_GB2312"/>
                <w:sz w:val="27"/>
              </w:rPr>
              <w:t>□</w:t>
            </w:r>
            <w:r>
              <w:t>6.6</w:t>
            </w:r>
            <w:r>
              <w:rPr>
                <w:rFonts w:hint="eastAsia" w:ascii="宋体" w:hAnsi="宋体" w:eastAsia="仿宋_GB2312" w:cs="宋体"/>
                <w:color w:val="000000"/>
                <w:kern w:val="0"/>
                <w:szCs w:val="21"/>
              </w:rPr>
              <w:t>菌种鉴定报告、具有法定资质的食品检验机构出具的菌种毒力试验报告等</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trPr>
        <w:tc>
          <w:tcPr>
            <w:tcW w:w="7905" w:type="dxa"/>
          </w:tcPr>
          <w:p>
            <w:pPr>
              <w:spacing w:line="400" w:lineRule="exact"/>
              <w:rPr>
                <w:rFonts w:eastAsia="仿宋_GB2312"/>
              </w:rPr>
            </w:pPr>
            <w:r>
              <w:rPr>
                <w:rFonts w:hint="eastAsia" w:eastAsia="仿宋_GB2312"/>
                <w:sz w:val="27"/>
              </w:rPr>
              <w:t>□</w:t>
            </w:r>
            <w:r>
              <w:t>6.7</w:t>
            </w:r>
            <w:r>
              <w:rPr>
                <w:rFonts w:hint="eastAsia" w:ascii="宋体" w:hAnsi="宋体" w:eastAsia="仿宋_GB2312" w:cs="宋体"/>
                <w:color w:val="000000"/>
                <w:kern w:val="0"/>
                <w:szCs w:val="21"/>
              </w:rPr>
              <w:t>具有法定资质的食品检验机构出具的涉及产品的兴奋剂、违禁药物成分等检测报告</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ascii="仿宋_GB2312" w:eastAsia="仿宋_GB2312"/>
              </w:rPr>
            </w:pPr>
            <w:r>
              <w:rPr>
                <w:rFonts w:hint="eastAsia" w:eastAsia="仿宋_GB2312"/>
                <w:sz w:val="27"/>
              </w:rPr>
              <w:t>□</w:t>
            </w:r>
            <w:r>
              <w:t>7.</w:t>
            </w:r>
            <w:r>
              <w:rPr>
                <w:rFonts w:hint="eastAsia" w:ascii="宋体" w:hAnsi="宋体" w:eastAsia="仿宋_GB2312" w:cs="宋体"/>
                <w:color w:val="000000"/>
                <w:kern w:val="0"/>
                <w:szCs w:val="21"/>
              </w:rPr>
              <w:t>直接接触保健食品的包装材料的种类、名称、标准号</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exact"/>
        </w:trPr>
        <w:tc>
          <w:tcPr>
            <w:tcW w:w="7905" w:type="dxa"/>
          </w:tcPr>
          <w:p>
            <w:pPr>
              <w:spacing w:line="400" w:lineRule="exact"/>
              <w:rPr>
                <w:rFonts w:eastAsia="仿宋_GB2312"/>
              </w:rPr>
            </w:pPr>
            <w:r>
              <w:rPr>
                <w:rFonts w:hint="eastAsia" w:ascii="仿宋_GB2312" w:eastAsia="仿宋_GB2312"/>
                <w:sz w:val="27"/>
              </w:rPr>
              <w:t>□</w:t>
            </w:r>
            <w:r>
              <w:t>8.</w:t>
            </w:r>
            <w:r>
              <w:rPr>
                <w:rFonts w:hint="eastAsia" w:ascii="宋体" w:hAnsi="宋体" w:eastAsia="仿宋_GB2312" w:cs="宋体"/>
                <w:color w:val="000000"/>
                <w:kern w:val="0"/>
                <w:szCs w:val="21"/>
              </w:rPr>
              <w:t>产品标签、说明书样稿；</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7" w:hRule="exact"/>
        </w:trPr>
        <w:tc>
          <w:tcPr>
            <w:tcW w:w="7905" w:type="dxa"/>
          </w:tcPr>
          <w:p>
            <w:pPr>
              <w:spacing w:line="400" w:lineRule="exact"/>
              <w:rPr>
                <w:rFonts w:ascii="仿宋_GB2312" w:eastAsia="仿宋_GB2312"/>
                <w:sz w:val="27"/>
              </w:rPr>
            </w:pPr>
            <w:r>
              <w:rPr>
                <w:rFonts w:hint="eastAsia" w:ascii="仿宋_GB2312" w:eastAsia="仿宋_GB2312"/>
                <w:sz w:val="27"/>
              </w:rPr>
              <w:t>□</w:t>
            </w:r>
            <w:r>
              <w:t>9.</w:t>
            </w:r>
            <w:r>
              <w:rPr>
                <w:rFonts w:hint="eastAsia" w:ascii="宋体" w:hAnsi="宋体" w:eastAsia="仿宋_GB2312" w:cs="宋体"/>
                <w:color w:val="000000"/>
                <w:kern w:val="0"/>
                <w:szCs w:val="21"/>
              </w:rPr>
              <w:t>产品名称中的通用名与注册的药品名称不重名的检索材料、产品名称与批准注册的保健食品名称不重名的检索材料。以原料或原料简称以外的表明产品特性的文字，作为产品通用名的，还应提供命名说明。</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rPr>
            </w:pPr>
            <w:r>
              <w:rPr>
                <w:rFonts w:hint="eastAsia" w:ascii="仿宋_GB2312" w:eastAsia="仿宋_GB2312"/>
                <w:sz w:val="27"/>
              </w:rPr>
              <w:t>□</w:t>
            </w:r>
            <w:r>
              <w:t>10. 3</w:t>
            </w:r>
            <w:r>
              <w:rPr>
                <w:rFonts w:hint="eastAsia" w:ascii="宋体" w:hAnsi="宋体" w:eastAsia="仿宋_GB2312" w:cs="宋体"/>
                <w:color w:val="000000"/>
                <w:kern w:val="0"/>
                <w:szCs w:val="21"/>
              </w:rPr>
              <w:t>个最小销售包装样品</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8647" w:type="dxa"/>
            <w:gridSpan w:val="2"/>
          </w:tcPr>
          <w:p>
            <w:pPr>
              <w:spacing w:line="400" w:lineRule="exact"/>
              <w:jc w:val="left"/>
              <w:rPr>
                <w:rFonts w:eastAsia="仿宋_GB2312"/>
              </w:rPr>
            </w:pPr>
            <w:r>
              <w:rPr>
                <w:rFonts w:hint="eastAsia" w:eastAsia="仿宋_GB2312"/>
                <w:sz w:val="27"/>
              </w:rPr>
              <w:t>□</w:t>
            </w:r>
            <w:r>
              <w:t>11.</w:t>
            </w:r>
            <w:r>
              <w:rPr>
                <w:rFonts w:hint="eastAsia" w:ascii="宋体" w:hAnsi="宋体" w:eastAsia="仿宋_GB2312" w:cs="宋体"/>
                <w:color w:val="000000"/>
                <w:kern w:val="0"/>
                <w:szCs w:val="21"/>
              </w:rPr>
              <w:t>其他与产品注册审评相关的材料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3" w:hRule="exact"/>
        </w:trPr>
        <w:tc>
          <w:tcPr>
            <w:tcW w:w="7905" w:type="dxa"/>
          </w:tcPr>
          <w:p>
            <w:pPr>
              <w:spacing w:line="400" w:lineRule="exact"/>
              <w:rPr>
                <w:rFonts w:ascii="宋体" w:hAnsi="宋体" w:eastAsia="仿宋_GB2312" w:cs="宋体"/>
                <w:color w:val="000000"/>
                <w:kern w:val="0"/>
                <w:szCs w:val="21"/>
              </w:rPr>
            </w:pPr>
            <w:r>
              <w:rPr>
                <w:rFonts w:hint="eastAsia" w:eastAsia="仿宋_GB2312"/>
                <w:sz w:val="27"/>
              </w:rPr>
              <w:t>□</w:t>
            </w:r>
            <w:r>
              <w:t>11.1</w:t>
            </w:r>
            <w:r>
              <w:rPr>
                <w:rFonts w:hint="eastAsia" w:ascii="宋体" w:hAnsi="宋体" w:eastAsia="仿宋_GB2312" w:cs="宋体"/>
                <w:color w:val="000000"/>
                <w:kern w:val="0"/>
                <w:szCs w:val="21"/>
              </w:rPr>
              <w:t>样品生产企业质量管理体系符合保健食品生产许可要求的证明文件复印件，或样品生产质量管理体系有效运行的文件</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sz w:val="27"/>
              </w:rPr>
            </w:pPr>
            <w:r>
              <w:rPr>
                <w:rFonts w:hint="eastAsia" w:eastAsia="仿宋_GB2312"/>
                <w:sz w:val="27"/>
              </w:rPr>
              <w:t>□</w:t>
            </w:r>
            <w:r>
              <w:t>11.2</w:t>
            </w:r>
            <w:r>
              <w:rPr>
                <w:rFonts w:hint="eastAsia" w:ascii="宋体" w:hAnsi="宋体" w:eastAsia="仿宋_GB2312" w:cs="宋体"/>
                <w:color w:val="000000"/>
                <w:kern w:val="0"/>
                <w:szCs w:val="21"/>
              </w:rPr>
              <w:t>样品为委托加工的，应提供委托加工协议原件</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sz w:val="27"/>
              </w:rPr>
            </w:pPr>
            <w:r>
              <w:rPr>
                <w:rFonts w:hint="eastAsia" w:eastAsia="仿宋_GB2312"/>
                <w:sz w:val="27"/>
              </w:rPr>
              <w:t>□</w:t>
            </w:r>
            <w:r>
              <w:t>11.3</w:t>
            </w:r>
            <w:r>
              <w:rPr>
                <w:rFonts w:hint="eastAsia" w:ascii="宋体" w:hAnsi="宋体" w:eastAsia="仿宋_GB2312" w:cs="宋体"/>
                <w:color w:val="000000"/>
                <w:kern w:val="0"/>
                <w:szCs w:val="21"/>
              </w:rPr>
              <w:t>载明来源、作者、年代、卷、期、页码等的科学文献全文复印件</w:t>
            </w:r>
          </w:p>
        </w:tc>
        <w:tc>
          <w:tcPr>
            <w:tcW w:w="742" w:type="dxa"/>
          </w:tcPr>
          <w:p>
            <w:pPr>
              <w:spacing w:line="400" w:lineRule="exact"/>
              <w:jc w:val="center"/>
              <w:rPr>
                <w:rFonts w:eastAsia="仿宋_GB2312"/>
                <w:sz w:val="27"/>
              </w:rPr>
            </w:pPr>
          </w:p>
        </w:tc>
      </w:tr>
    </w:tbl>
    <w:p>
      <w:pPr>
        <w:rPr>
          <w:vanish/>
        </w:rPr>
      </w:pPr>
    </w:p>
    <w:tbl>
      <w:tblPr>
        <w:tblStyle w:val="21"/>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7" w:hRule="atLeast"/>
        </w:trPr>
        <w:tc>
          <w:tcPr>
            <w:tcW w:w="8647" w:type="dxa"/>
            <w:shd w:val="clear" w:color="auto" w:fill="auto"/>
          </w:tcPr>
          <w:p>
            <w:pPr>
              <w:spacing w:line="440" w:lineRule="exact"/>
              <w:jc w:val="left"/>
            </w:pPr>
            <w:r>
              <w:rPr>
                <w:rFonts w:hint="eastAsia" w:eastAsia="仿宋_GB2312"/>
              </w:rPr>
              <w:t>其他需要说明的问题（如需要可另附页）：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0" w:hRule="atLeast"/>
        </w:trPr>
        <w:tc>
          <w:tcPr>
            <w:tcW w:w="8647" w:type="dxa"/>
            <w:shd w:val="clear" w:color="auto" w:fill="auto"/>
          </w:tcPr>
          <w:p>
            <w:pPr>
              <w:spacing w:line="440" w:lineRule="exact"/>
              <w:jc w:val="left"/>
              <w:rPr>
                <w:rFonts w:eastAsia="仿宋_GB2312"/>
              </w:rPr>
            </w:pPr>
            <w:r>
              <w:rPr>
                <w:rFonts w:hint="eastAsia" w:eastAsia="仿宋_GB2312"/>
              </w:rPr>
              <w:t>不予公开的资料项目及理由（如需要可另附页）：</w:t>
            </w:r>
          </w:p>
        </w:tc>
      </w:tr>
    </w:tbl>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附表2</w:t>
      </w:r>
    </w:p>
    <w:p>
      <w:pPr>
        <w:jc w:val="left"/>
        <w:rPr>
          <w:sz w:val="32"/>
          <w:szCs w:val="32"/>
        </w:rPr>
      </w:pPr>
    </w:p>
    <w:p>
      <w:pPr>
        <w:rPr>
          <w:sz w:val="32"/>
          <w:szCs w:val="32"/>
        </w:rPr>
      </w:pPr>
    </w:p>
    <w:p>
      <w:pPr>
        <w:jc w:val="center"/>
        <w:rPr>
          <w:rFonts w:ascii="方正小标宋简体" w:eastAsia="方正小标宋简体"/>
          <w:spacing w:val="40"/>
          <w:sz w:val="57"/>
        </w:rPr>
      </w:pPr>
      <w:r>
        <w:rPr>
          <w:rFonts w:hint="eastAsia" w:ascii="方正小标宋简体" w:eastAsia="方正小标宋简体"/>
          <w:spacing w:val="40"/>
          <w:sz w:val="57"/>
        </w:rPr>
        <w:t>进口保健食品注册</w:t>
      </w:r>
    </w:p>
    <w:p>
      <w:pPr>
        <w:jc w:val="center"/>
        <w:rPr>
          <w:rFonts w:ascii="方正小标宋简体" w:eastAsia="方正小标宋简体"/>
          <w:spacing w:val="40"/>
          <w:sz w:val="57"/>
        </w:rPr>
      </w:pPr>
      <w:r>
        <w:rPr>
          <w:rFonts w:hint="eastAsia" w:ascii="方正小标宋简体" w:eastAsia="方正小标宋简体"/>
          <w:spacing w:val="40"/>
          <w:sz w:val="57"/>
        </w:rPr>
        <w:t>申 请 表</w:t>
      </w:r>
    </w:p>
    <w:p>
      <w:pPr>
        <w:jc w:val="center"/>
        <w:rPr>
          <w:sz w:val="73"/>
        </w:rPr>
      </w:pPr>
    </w:p>
    <w:p>
      <w:pPr>
        <w:jc w:val="center"/>
        <w:rPr>
          <w:sz w:val="73"/>
        </w:rPr>
      </w:pPr>
    </w:p>
    <w:p>
      <w:pPr>
        <w:jc w:val="center"/>
        <w:rPr>
          <w:sz w:val="73"/>
        </w:rPr>
      </w:pPr>
    </w:p>
    <w:p>
      <w:pPr>
        <w:jc w:val="center"/>
        <w:rPr>
          <w:sz w:val="73"/>
        </w:rPr>
      </w:pPr>
    </w:p>
    <w:p>
      <w:pPr>
        <w:jc w:val="center"/>
        <w:rPr>
          <w:sz w:val="73"/>
        </w:rPr>
      </w:pPr>
    </w:p>
    <w:p>
      <w:pPr>
        <w:jc w:val="center"/>
        <w:rPr>
          <w:sz w:val="73"/>
        </w:rPr>
      </w:pPr>
    </w:p>
    <w:p>
      <w:pPr>
        <w:spacing w:line="700" w:lineRule="exact"/>
        <w:ind w:firstLine="720" w:firstLineChars="200"/>
        <w:rPr>
          <w:rFonts w:eastAsia="仿宋_GB2312"/>
          <w:spacing w:val="20"/>
          <w:sz w:val="32"/>
          <w:u w:val="single"/>
        </w:rPr>
      </w:pPr>
      <w:r>
        <w:rPr>
          <w:rFonts w:hint="eastAsia" w:eastAsia="仿宋_GB2312"/>
          <w:spacing w:val="20"/>
          <w:sz w:val="32"/>
        </w:rPr>
        <w:t>产品中文名称</w:t>
      </w:r>
      <w:r>
        <w:rPr>
          <w:rFonts w:eastAsia="仿宋_GB2312"/>
          <w:spacing w:val="20"/>
          <w:sz w:val="32"/>
        </w:rPr>
        <w:t xml:space="preserve"> </w:t>
      </w:r>
      <w:r>
        <w:rPr>
          <w:rFonts w:eastAsia="仿宋_GB2312"/>
          <w:spacing w:val="20"/>
          <w:sz w:val="32"/>
          <w:u w:val="single"/>
        </w:rPr>
        <w:t xml:space="preserve">                       </w:t>
      </w:r>
    </w:p>
    <w:p>
      <w:pPr>
        <w:spacing w:line="700" w:lineRule="exact"/>
        <w:ind w:firstLine="720" w:firstLineChars="200"/>
        <w:rPr>
          <w:rFonts w:eastAsia="仿宋_GB2312"/>
          <w:spacing w:val="20"/>
          <w:sz w:val="32"/>
          <w:u w:val="single"/>
        </w:rPr>
      </w:pPr>
      <w:r>
        <w:rPr>
          <w:rFonts w:hint="eastAsia" w:eastAsia="仿宋_GB2312"/>
          <w:spacing w:val="20"/>
          <w:sz w:val="32"/>
        </w:rPr>
        <w:t>申</w:t>
      </w:r>
      <w:r>
        <w:rPr>
          <w:rFonts w:eastAsia="仿宋_GB2312"/>
          <w:spacing w:val="20"/>
          <w:sz w:val="32"/>
        </w:rPr>
        <w:t xml:space="preserve"> </w:t>
      </w:r>
      <w:r>
        <w:rPr>
          <w:rFonts w:hint="eastAsia" w:eastAsia="仿宋_GB2312"/>
          <w:spacing w:val="20"/>
          <w:sz w:val="32"/>
        </w:rPr>
        <w:t>请</w:t>
      </w:r>
      <w:r>
        <w:rPr>
          <w:rFonts w:eastAsia="仿宋_GB2312"/>
          <w:spacing w:val="20"/>
          <w:sz w:val="32"/>
        </w:rPr>
        <w:t xml:space="preserve"> </w:t>
      </w:r>
      <w:r>
        <w:rPr>
          <w:rFonts w:hint="eastAsia" w:eastAsia="仿宋_GB2312"/>
          <w:spacing w:val="20"/>
          <w:sz w:val="32"/>
        </w:rPr>
        <w:t>人</w:t>
      </w:r>
      <w:r>
        <w:rPr>
          <w:rFonts w:eastAsia="仿宋_GB2312"/>
          <w:spacing w:val="20"/>
          <w:sz w:val="32"/>
        </w:rPr>
        <w:t xml:space="preserve"> </w:t>
      </w:r>
      <w:r>
        <w:rPr>
          <w:rFonts w:eastAsia="仿宋_GB2312"/>
          <w:spacing w:val="20"/>
          <w:sz w:val="32"/>
          <w:u w:val="single"/>
        </w:rPr>
        <w:t xml:space="preserve">                          </w:t>
      </w:r>
    </w:p>
    <w:p>
      <w:pPr>
        <w:spacing w:line="700" w:lineRule="exact"/>
        <w:ind w:firstLine="720" w:firstLineChars="200"/>
        <w:rPr>
          <w:rFonts w:eastAsia="仿宋_GB2312"/>
          <w:spacing w:val="20"/>
          <w:sz w:val="32"/>
        </w:rPr>
      </w:pPr>
      <w:r>
        <w:rPr>
          <w:rFonts w:hint="eastAsia" w:eastAsia="仿宋_GB2312"/>
          <w:spacing w:val="20"/>
          <w:sz w:val="32"/>
        </w:rPr>
        <w:t>填表日期</w:t>
      </w:r>
      <w:r>
        <w:rPr>
          <w:rFonts w:eastAsia="仿宋_GB2312"/>
          <w:spacing w:val="20"/>
          <w:sz w:val="32"/>
        </w:rPr>
        <w:t xml:space="preserve"> </w:t>
      </w:r>
      <w:r>
        <w:rPr>
          <w:rFonts w:eastAsia="仿宋_GB2312"/>
          <w:spacing w:val="20"/>
          <w:sz w:val="32"/>
          <w:u w:val="single"/>
        </w:rPr>
        <w:t xml:space="preserve">             </w:t>
      </w:r>
      <w:r>
        <w:rPr>
          <w:rFonts w:hint="eastAsia" w:eastAsia="仿宋_GB2312"/>
          <w:spacing w:val="20"/>
          <w:sz w:val="32"/>
        </w:rPr>
        <w:t>年</w:t>
      </w:r>
      <w:r>
        <w:rPr>
          <w:rFonts w:eastAsia="仿宋_GB2312"/>
          <w:spacing w:val="20"/>
          <w:sz w:val="32"/>
          <w:u w:val="single"/>
        </w:rPr>
        <w:t xml:space="preserve">    </w:t>
      </w:r>
      <w:r>
        <w:rPr>
          <w:rFonts w:hint="eastAsia" w:eastAsia="仿宋_GB2312"/>
          <w:spacing w:val="20"/>
          <w:sz w:val="32"/>
        </w:rPr>
        <w:t>月</w:t>
      </w:r>
      <w:r>
        <w:rPr>
          <w:rFonts w:eastAsia="仿宋_GB2312"/>
          <w:spacing w:val="20"/>
          <w:sz w:val="32"/>
          <w:u w:val="single"/>
        </w:rPr>
        <w:t xml:space="preserve">    </w:t>
      </w:r>
      <w:r>
        <w:rPr>
          <w:rFonts w:hint="eastAsia" w:eastAsia="仿宋_GB2312"/>
          <w:spacing w:val="20"/>
          <w:sz w:val="32"/>
        </w:rPr>
        <w:t>日</w:t>
      </w:r>
    </w:p>
    <w:p>
      <w:pPr>
        <w:ind w:firstLine="560"/>
        <w:rPr>
          <w:rFonts w:eastAsia="仿宋_GB2312"/>
          <w:sz w:val="28"/>
        </w:rPr>
      </w:pPr>
    </w:p>
    <w:p>
      <w:pPr>
        <w:ind w:firstLine="560"/>
        <w:rPr>
          <w:rFonts w:eastAsia="仿宋_GB2312"/>
          <w:sz w:val="28"/>
          <w:u w:val="single"/>
        </w:rPr>
      </w:pPr>
    </w:p>
    <w:p>
      <w:pPr>
        <w:spacing w:line="600" w:lineRule="exact"/>
        <w:ind w:left="448" w:hanging="448"/>
        <w:jc w:val="center"/>
        <w:rPr>
          <w:rFonts w:ascii="黑体" w:hAnsi="黑体" w:eastAsia="黑体"/>
          <w:sz w:val="32"/>
        </w:rPr>
      </w:pPr>
      <w:r>
        <w:rPr>
          <w:rFonts w:hint="eastAsia" w:ascii="黑体" w:hAnsi="黑体" w:eastAsia="黑体"/>
          <w:spacing w:val="20"/>
          <w:sz w:val="32"/>
        </w:rPr>
        <w:t>国家食品药品监督管理总局</w:t>
      </w:r>
      <w:r>
        <w:rPr>
          <w:rFonts w:hint="eastAsia" w:ascii="黑体" w:hAnsi="黑体" w:eastAsia="黑体"/>
          <w:sz w:val="32"/>
        </w:rPr>
        <w:t>制</w:t>
      </w:r>
    </w:p>
    <w:p>
      <w:pPr>
        <w:spacing w:line="600" w:lineRule="exact"/>
        <w:ind w:left="448" w:hanging="448"/>
        <w:jc w:val="center"/>
        <w:rPr>
          <w:rFonts w:eastAsia="仿宋_GB2312"/>
          <w:sz w:val="32"/>
        </w:rPr>
      </w:pPr>
    </w:p>
    <w:p>
      <w:pPr>
        <w:jc w:val="center"/>
        <w:rPr>
          <w:rFonts w:ascii="方正小标宋简体" w:eastAsia="方正小标宋简体"/>
          <w:sz w:val="44"/>
          <w:szCs w:val="44"/>
        </w:rPr>
      </w:pPr>
      <w:r>
        <w:rPr>
          <w:rFonts w:hint="eastAsia" w:ascii="方正小标宋简体" w:eastAsia="方正小标宋简体"/>
          <w:sz w:val="44"/>
          <w:szCs w:val="44"/>
        </w:rPr>
        <w:t>填 表 说 明</w:t>
      </w:r>
    </w:p>
    <w:p>
      <w:pPr>
        <w:ind w:firstLine="560"/>
        <w:rPr>
          <w:rFonts w:eastAsia="仿宋_GB2312"/>
          <w:sz w:val="32"/>
        </w:rPr>
      </w:pPr>
    </w:p>
    <w:p>
      <w:pPr>
        <w:spacing w:line="600" w:lineRule="exact"/>
        <w:ind w:firstLine="600" w:firstLineChars="200"/>
        <w:rPr>
          <w:rFonts w:eastAsia="仿宋_GB2312"/>
          <w:sz w:val="30"/>
        </w:rPr>
      </w:pPr>
      <w:r>
        <w:rPr>
          <w:sz w:val="30"/>
        </w:rPr>
        <w:t>1.</w:t>
      </w:r>
      <w:r>
        <w:rPr>
          <w:rFonts w:hint="eastAsia" w:eastAsia="仿宋_GB2312"/>
          <w:sz w:val="30"/>
        </w:rPr>
        <w:t>本表申报内容及所附资料均须打印。</w:t>
      </w:r>
    </w:p>
    <w:p>
      <w:pPr>
        <w:spacing w:line="600" w:lineRule="exact"/>
        <w:ind w:firstLine="600" w:firstLineChars="200"/>
        <w:rPr>
          <w:rFonts w:eastAsia="仿宋_GB2312"/>
          <w:sz w:val="30"/>
        </w:rPr>
      </w:pPr>
      <w:r>
        <w:rPr>
          <w:sz w:val="30"/>
        </w:rPr>
        <w:t>2</w:t>
      </w:r>
      <w:r>
        <w:rPr>
          <w:rFonts w:eastAsia="仿宋_GB2312"/>
          <w:sz w:val="30"/>
        </w:rPr>
        <w:t>.</w:t>
      </w:r>
      <w:r>
        <w:rPr>
          <w:rFonts w:hint="eastAsia" w:eastAsia="仿宋_GB2312"/>
          <w:sz w:val="30"/>
        </w:rPr>
        <w:t>本表申报内容应填写规范、完整、清楚，不得涂改。</w:t>
      </w:r>
    </w:p>
    <w:p>
      <w:pPr>
        <w:spacing w:line="600" w:lineRule="exact"/>
        <w:ind w:firstLine="600" w:firstLineChars="200"/>
        <w:rPr>
          <w:rFonts w:eastAsia="仿宋_GB2312"/>
          <w:sz w:val="30"/>
        </w:rPr>
      </w:pPr>
      <w:r>
        <w:rPr>
          <w:sz w:val="30"/>
        </w:rPr>
        <w:t>3</w:t>
      </w:r>
      <w:r>
        <w:rPr>
          <w:rFonts w:eastAsia="仿宋_GB2312"/>
          <w:sz w:val="30"/>
        </w:rPr>
        <w:t>.</w:t>
      </w:r>
      <w:r>
        <w:rPr>
          <w:rFonts w:hint="eastAsia" w:eastAsia="仿宋_GB2312"/>
          <w:sz w:val="30"/>
        </w:rPr>
        <w:t>表中注册申请人为产品所有权的拥有者，生产企业为产品的实际生产者。申报产品如由注册申请人自行生产，表中生产企业应与注册申请人相同；如由注册申请人委托境外其他企业生产，生产企业则为受注册申请人委托实际生产该产品的企业。</w:t>
      </w:r>
    </w:p>
    <w:p>
      <w:pPr>
        <w:spacing w:line="600" w:lineRule="exact"/>
        <w:ind w:firstLine="600" w:firstLineChars="200"/>
        <w:rPr>
          <w:rFonts w:eastAsia="仿宋_GB2312"/>
          <w:sz w:val="30"/>
        </w:rPr>
      </w:pPr>
      <w:r>
        <w:rPr>
          <w:sz w:val="30"/>
        </w:rPr>
        <w:t>4</w:t>
      </w:r>
      <w:r>
        <w:rPr>
          <w:rFonts w:eastAsia="仿宋_GB2312"/>
          <w:sz w:val="30"/>
        </w:rPr>
        <w:t>.</w:t>
      </w:r>
      <w:r>
        <w:rPr>
          <w:rFonts w:hint="eastAsia" w:eastAsia="仿宋_GB2312"/>
          <w:sz w:val="30"/>
        </w:rPr>
        <w:t>表中注册申请人（生产企业）名称、地址应与注册申请人主体登记证明文件等载明的相应内容完全一致。申报的保健功能应与《保健食品功能目录》名称一致。</w:t>
      </w:r>
    </w:p>
    <w:p>
      <w:pPr>
        <w:spacing w:line="600" w:lineRule="exact"/>
        <w:ind w:firstLine="600" w:firstLineChars="200"/>
        <w:rPr>
          <w:rFonts w:eastAsia="仿宋_GB2312"/>
          <w:sz w:val="30"/>
        </w:rPr>
      </w:pPr>
      <w:r>
        <w:rPr>
          <w:sz w:val="30"/>
        </w:rPr>
        <w:t>5</w:t>
      </w:r>
      <w:r>
        <w:rPr>
          <w:rFonts w:eastAsia="仿宋_GB2312"/>
          <w:sz w:val="30"/>
        </w:rPr>
        <w:t>.</w:t>
      </w:r>
      <w:r>
        <w:rPr>
          <w:rFonts w:hint="eastAsia" w:eastAsia="仿宋_GB2312"/>
          <w:sz w:val="30"/>
        </w:rPr>
        <w:t>填写此表前，请认真阅读有关法规。未按申报要求申报的产品，将不予受理。</w:t>
      </w:r>
    </w:p>
    <w:p>
      <w:pPr>
        <w:spacing w:line="600" w:lineRule="exact"/>
        <w:ind w:firstLine="600" w:firstLineChars="200"/>
        <w:rPr>
          <w:rFonts w:eastAsia="仿宋_GB2312"/>
          <w:sz w:val="30"/>
        </w:rPr>
      </w:pPr>
      <w:r>
        <w:rPr>
          <w:sz w:val="30"/>
        </w:rPr>
        <w:t>6</w:t>
      </w:r>
      <w:r>
        <w:rPr>
          <w:rFonts w:eastAsia="仿宋_GB2312"/>
          <w:sz w:val="30"/>
        </w:rPr>
        <w:t>.</w:t>
      </w:r>
      <w:r>
        <w:rPr>
          <w:rFonts w:hint="eastAsia" w:eastAsia="仿宋_GB2312"/>
          <w:sz w:val="30"/>
        </w:rPr>
        <w:t>表中联系人、联系方式等，是保健食品审评审批部门开展审评意见通知书和保健食品注册证书发放以及现场核查等工作的主要联系方式。为确保注册申请人能及时收到产品注册审评审批相关意见反馈，表中联系人、联系方式等发生变化的，注册申请人应及时向受理机构提出变更申请，受理机构应及时对相关信息进行更新。</w:t>
      </w:r>
    </w:p>
    <w:p>
      <w:pPr>
        <w:spacing w:line="600" w:lineRule="exact"/>
        <w:ind w:left="540" w:hanging="180"/>
        <w:jc w:val="center"/>
        <w:rPr>
          <w:rFonts w:eastAsia="仿宋_GB2312"/>
          <w:sz w:val="28"/>
        </w:rPr>
        <w:sectPr>
          <w:footerReference r:id="rId5" w:type="even"/>
          <w:pgSz w:w="11906" w:h="16838"/>
          <w:pgMar w:top="1644" w:right="1871" w:bottom="1701" w:left="1800" w:header="851" w:footer="992" w:gutter="0"/>
          <w:cols w:space="425" w:num="1"/>
          <w:docGrid w:type="lines" w:linePitch="312" w:charSpace="0"/>
        </w:sectPr>
      </w:pPr>
    </w:p>
    <w:tbl>
      <w:tblPr>
        <w:tblStyle w:val="21"/>
        <w:tblW w:w="86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850"/>
        <w:gridCol w:w="837"/>
        <w:gridCol w:w="1148"/>
        <w:gridCol w:w="850"/>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jc w:val="center"/>
        </w:trPr>
        <w:tc>
          <w:tcPr>
            <w:tcW w:w="1985" w:type="dxa"/>
            <w:vMerge w:val="restart"/>
            <w:tcBorders>
              <w:top w:val="single" w:color="auto" w:sz="8" w:space="0"/>
              <w:left w:val="single" w:color="auto" w:sz="8" w:space="0"/>
            </w:tcBorders>
            <w:vAlign w:val="center"/>
          </w:tcPr>
          <w:p>
            <w:pPr>
              <w:spacing w:line="240" w:lineRule="exact"/>
              <w:jc w:val="center"/>
              <w:rPr>
                <w:rFonts w:eastAsia="仿宋_GB2312"/>
              </w:rPr>
            </w:pPr>
            <w:r>
              <w:rPr>
                <w:rFonts w:hint="eastAsia" w:eastAsia="仿宋_GB2312"/>
              </w:rPr>
              <w:t>产品名称</w:t>
            </w:r>
          </w:p>
        </w:tc>
        <w:tc>
          <w:tcPr>
            <w:tcW w:w="850" w:type="dxa"/>
            <w:tcBorders>
              <w:top w:val="single" w:color="auto" w:sz="8" w:space="0"/>
            </w:tcBorders>
            <w:vAlign w:val="center"/>
          </w:tcPr>
          <w:p>
            <w:pPr>
              <w:spacing w:line="240" w:lineRule="exact"/>
              <w:jc w:val="center"/>
              <w:rPr>
                <w:rFonts w:eastAsia="仿宋_GB2312"/>
              </w:rPr>
            </w:pPr>
            <w:r>
              <w:rPr>
                <w:rFonts w:hint="eastAsia" w:eastAsia="仿宋_GB2312"/>
              </w:rPr>
              <w:t>中文</w:t>
            </w:r>
          </w:p>
        </w:tc>
        <w:tc>
          <w:tcPr>
            <w:tcW w:w="5812" w:type="dxa"/>
            <w:gridSpan w:val="4"/>
            <w:tcBorders>
              <w:top w:val="single" w:color="auto" w:sz="8" w:space="0"/>
              <w:right w:val="single" w:color="auto" w:sz="8" w:space="0"/>
            </w:tcBorders>
            <w:vAlign w:val="center"/>
          </w:tcPr>
          <w:p>
            <w:pPr>
              <w:tabs>
                <w:tab w:val="left" w:pos="5398"/>
              </w:tabs>
              <w:spacing w:line="240" w:lineRule="exact"/>
              <w:ind w:right="-640" w:rightChars="-305"/>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atLeast"/>
          <w:jc w:val="center"/>
        </w:trPr>
        <w:tc>
          <w:tcPr>
            <w:tcW w:w="1985" w:type="dxa"/>
            <w:vMerge w:val="continue"/>
            <w:tcBorders>
              <w:left w:val="single" w:color="auto" w:sz="8" w:space="0"/>
            </w:tcBorders>
            <w:vAlign w:val="center"/>
          </w:tcPr>
          <w:p>
            <w:pPr>
              <w:spacing w:line="240" w:lineRule="exact"/>
              <w:jc w:val="center"/>
              <w:rPr>
                <w:rFonts w:eastAsia="仿宋_GB2312"/>
              </w:rPr>
            </w:pPr>
          </w:p>
        </w:tc>
        <w:tc>
          <w:tcPr>
            <w:tcW w:w="850" w:type="dxa"/>
            <w:vAlign w:val="center"/>
          </w:tcPr>
          <w:p>
            <w:pPr>
              <w:spacing w:line="240" w:lineRule="exact"/>
              <w:jc w:val="center"/>
              <w:rPr>
                <w:rFonts w:eastAsia="仿宋_GB2312"/>
              </w:rPr>
            </w:pPr>
            <w:r>
              <w:rPr>
                <w:rFonts w:hint="eastAsia" w:eastAsia="仿宋_GB2312"/>
              </w:rPr>
              <w:t>英文</w:t>
            </w:r>
          </w:p>
        </w:tc>
        <w:tc>
          <w:tcPr>
            <w:tcW w:w="5812" w:type="dxa"/>
            <w:gridSpan w:val="4"/>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jc w:val="center"/>
        </w:trPr>
        <w:tc>
          <w:tcPr>
            <w:tcW w:w="1985" w:type="dxa"/>
            <w:vMerge w:val="restart"/>
            <w:tcBorders>
              <w:left w:val="single" w:color="auto" w:sz="8" w:space="0"/>
            </w:tcBorders>
            <w:vAlign w:val="center"/>
          </w:tcPr>
          <w:p>
            <w:pPr>
              <w:spacing w:line="240" w:lineRule="exact"/>
              <w:jc w:val="center"/>
              <w:rPr>
                <w:rFonts w:eastAsia="仿宋_GB2312"/>
              </w:rPr>
            </w:pPr>
            <w:r>
              <w:rPr>
                <w:rFonts w:hint="eastAsia" w:eastAsia="仿宋_GB2312"/>
              </w:rPr>
              <w:t>注册申请人</w:t>
            </w:r>
          </w:p>
        </w:tc>
        <w:tc>
          <w:tcPr>
            <w:tcW w:w="850" w:type="dxa"/>
            <w:vAlign w:val="center"/>
          </w:tcPr>
          <w:p>
            <w:pPr>
              <w:spacing w:line="240" w:lineRule="exact"/>
              <w:jc w:val="center"/>
              <w:rPr>
                <w:rFonts w:eastAsia="仿宋_GB2312"/>
              </w:rPr>
            </w:pPr>
            <w:r>
              <w:rPr>
                <w:rFonts w:hint="eastAsia" w:eastAsia="仿宋_GB2312"/>
              </w:rPr>
              <w:t>中文</w:t>
            </w:r>
          </w:p>
        </w:tc>
        <w:tc>
          <w:tcPr>
            <w:tcW w:w="5812" w:type="dxa"/>
            <w:gridSpan w:val="4"/>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1985" w:type="dxa"/>
            <w:vMerge w:val="continue"/>
            <w:tcBorders>
              <w:left w:val="single" w:color="auto" w:sz="8" w:space="0"/>
            </w:tcBorders>
            <w:vAlign w:val="center"/>
          </w:tcPr>
          <w:p>
            <w:pPr>
              <w:spacing w:line="240" w:lineRule="exact"/>
              <w:jc w:val="center"/>
              <w:rPr>
                <w:rFonts w:eastAsia="仿宋_GB2312"/>
              </w:rPr>
            </w:pPr>
          </w:p>
        </w:tc>
        <w:tc>
          <w:tcPr>
            <w:tcW w:w="850" w:type="dxa"/>
            <w:vAlign w:val="center"/>
          </w:tcPr>
          <w:p>
            <w:pPr>
              <w:spacing w:line="240" w:lineRule="exact"/>
              <w:jc w:val="center"/>
              <w:rPr>
                <w:rFonts w:eastAsia="仿宋_GB2312"/>
              </w:rPr>
            </w:pPr>
            <w:r>
              <w:rPr>
                <w:rFonts w:hint="eastAsia" w:eastAsia="仿宋_GB2312"/>
              </w:rPr>
              <w:t>英文</w:t>
            </w:r>
          </w:p>
        </w:tc>
        <w:tc>
          <w:tcPr>
            <w:tcW w:w="5812" w:type="dxa"/>
            <w:gridSpan w:val="4"/>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1985" w:type="dxa"/>
            <w:tcBorders>
              <w:left w:val="single" w:color="auto" w:sz="8" w:space="0"/>
            </w:tcBorders>
            <w:vAlign w:val="center"/>
          </w:tcPr>
          <w:p>
            <w:pPr>
              <w:spacing w:line="240" w:lineRule="exact"/>
              <w:jc w:val="center"/>
              <w:rPr>
                <w:rFonts w:eastAsia="仿宋_GB2312"/>
              </w:rPr>
            </w:pPr>
            <w:r>
              <w:rPr>
                <w:rFonts w:hint="eastAsia" w:eastAsia="仿宋_GB2312"/>
              </w:rPr>
              <w:t>注册申请人地址</w:t>
            </w:r>
          </w:p>
        </w:tc>
        <w:tc>
          <w:tcPr>
            <w:tcW w:w="6662" w:type="dxa"/>
            <w:gridSpan w:val="5"/>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jc w:val="center"/>
        </w:trPr>
        <w:tc>
          <w:tcPr>
            <w:tcW w:w="1985" w:type="dxa"/>
            <w:vMerge w:val="restart"/>
            <w:tcBorders>
              <w:left w:val="single" w:color="auto" w:sz="8" w:space="0"/>
            </w:tcBorders>
            <w:vAlign w:val="center"/>
          </w:tcPr>
          <w:p>
            <w:pPr>
              <w:spacing w:line="240" w:lineRule="exact"/>
              <w:jc w:val="center"/>
              <w:rPr>
                <w:rFonts w:eastAsia="仿宋_GB2312"/>
              </w:rPr>
            </w:pPr>
            <w:r>
              <w:rPr>
                <w:rFonts w:hint="eastAsia" w:eastAsia="仿宋_GB2312"/>
              </w:rPr>
              <w:t>生产企业</w:t>
            </w:r>
          </w:p>
        </w:tc>
        <w:tc>
          <w:tcPr>
            <w:tcW w:w="850" w:type="dxa"/>
            <w:vAlign w:val="center"/>
          </w:tcPr>
          <w:p>
            <w:pPr>
              <w:spacing w:line="240" w:lineRule="exact"/>
              <w:jc w:val="center"/>
              <w:rPr>
                <w:rFonts w:eastAsia="仿宋_GB2312"/>
              </w:rPr>
            </w:pPr>
            <w:r>
              <w:rPr>
                <w:rFonts w:hint="eastAsia" w:eastAsia="仿宋_GB2312"/>
              </w:rPr>
              <w:t>中文</w:t>
            </w:r>
          </w:p>
        </w:tc>
        <w:tc>
          <w:tcPr>
            <w:tcW w:w="5812" w:type="dxa"/>
            <w:gridSpan w:val="4"/>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1985" w:type="dxa"/>
            <w:vMerge w:val="continue"/>
            <w:tcBorders>
              <w:left w:val="single" w:color="auto" w:sz="8" w:space="0"/>
            </w:tcBorders>
            <w:vAlign w:val="center"/>
          </w:tcPr>
          <w:p>
            <w:pPr>
              <w:spacing w:line="240" w:lineRule="exact"/>
              <w:jc w:val="center"/>
              <w:rPr>
                <w:rFonts w:eastAsia="仿宋_GB2312"/>
              </w:rPr>
            </w:pPr>
          </w:p>
        </w:tc>
        <w:tc>
          <w:tcPr>
            <w:tcW w:w="850" w:type="dxa"/>
            <w:vAlign w:val="center"/>
          </w:tcPr>
          <w:p>
            <w:pPr>
              <w:spacing w:line="240" w:lineRule="exact"/>
              <w:jc w:val="center"/>
              <w:rPr>
                <w:rFonts w:eastAsia="仿宋_GB2312"/>
              </w:rPr>
            </w:pPr>
            <w:r>
              <w:rPr>
                <w:rFonts w:hint="eastAsia" w:eastAsia="仿宋_GB2312"/>
              </w:rPr>
              <w:t>英文</w:t>
            </w:r>
          </w:p>
        </w:tc>
        <w:tc>
          <w:tcPr>
            <w:tcW w:w="5812" w:type="dxa"/>
            <w:gridSpan w:val="4"/>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1985" w:type="dxa"/>
            <w:tcBorders>
              <w:left w:val="single" w:color="auto" w:sz="8" w:space="0"/>
            </w:tcBorders>
            <w:vAlign w:val="center"/>
          </w:tcPr>
          <w:p>
            <w:pPr>
              <w:spacing w:line="240" w:lineRule="exact"/>
              <w:jc w:val="center"/>
              <w:rPr>
                <w:rFonts w:eastAsia="仿宋_GB2312"/>
              </w:rPr>
            </w:pPr>
            <w:r>
              <w:rPr>
                <w:rFonts w:hint="eastAsia" w:eastAsia="仿宋_GB2312"/>
              </w:rPr>
              <w:t>生产国（地区）</w:t>
            </w:r>
          </w:p>
        </w:tc>
        <w:tc>
          <w:tcPr>
            <w:tcW w:w="850" w:type="dxa"/>
            <w:vAlign w:val="center"/>
          </w:tcPr>
          <w:p>
            <w:pPr>
              <w:spacing w:line="240" w:lineRule="exact"/>
              <w:jc w:val="center"/>
              <w:rPr>
                <w:rFonts w:eastAsia="仿宋_GB2312"/>
              </w:rPr>
            </w:pPr>
          </w:p>
        </w:tc>
        <w:tc>
          <w:tcPr>
            <w:tcW w:w="837" w:type="dxa"/>
            <w:vAlign w:val="center"/>
          </w:tcPr>
          <w:p>
            <w:pPr>
              <w:spacing w:line="240" w:lineRule="exact"/>
              <w:jc w:val="center"/>
              <w:rPr>
                <w:rFonts w:eastAsia="仿宋_GB2312"/>
              </w:rPr>
            </w:pPr>
            <w:r>
              <w:rPr>
                <w:rFonts w:hint="eastAsia" w:eastAsia="仿宋_GB2312"/>
              </w:rPr>
              <w:t>地址</w:t>
            </w:r>
          </w:p>
        </w:tc>
        <w:tc>
          <w:tcPr>
            <w:tcW w:w="4975" w:type="dxa"/>
            <w:gridSpan w:val="3"/>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985" w:type="dxa"/>
            <w:tcBorders>
              <w:left w:val="single" w:color="auto" w:sz="8" w:space="0"/>
            </w:tcBorders>
            <w:vAlign w:val="center"/>
          </w:tcPr>
          <w:p>
            <w:pPr>
              <w:spacing w:line="240" w:lineRule="exact"/>
              <w:jc w:val="center"/>
              <w:rPr>
                <w:rFonts w:eastAsia="仿宋_GB2312"/>
              </w:rPr>
            </w:pPr>
            <w:r>
              <w:rPr>
                <w:rFonts w:hint="eastAsia" w:eastAsia="仿宋_GB2312"/>
              </w:rPr>
              <w:t>境内申报机构</w:t>
            </w:r>
          </w:p>
        </w:tc>
        <w:tc>
          <w:tcPr>
            <w:tcW w:w="6662" w:type="dxa"/>
            <w:gridSpan w:val="5"/>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985" w:type="dxa"/>
            <w:tcBorders>
              <w:left w:val="single" w:color="auto" w:sz="8" w:space="0"/>
            </w:tcBorders>
            <w:vAlign w:val="center"/>
          </w:tcPr>
          <w:p>
            <w:pPr>
              <w:spacing w:line="240" w:lineRule="exact"/>
              <w:jc w:val="center"/>
              <w:rPr>
                <w:rFonts w:eastAsia="仿宋_GB2312"/>
              </w:rPr>
            </w:pPr>
            <w:r>
              <w:rPr>
                <w:rFonts w:hint="eastAsia" w:eastAsia="仿宋_GB2312"/>
              </w:rPr>
              <w:t>境内申报机构地址</w:t>
            </w:r>
          </w:p>
        </w:tc>
        <w:tc>
          <w:tcPr>
            <w:tcW w:w="6662" w:type="dxa"/>
            <w:gridSpan w:val="5"/>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985" w:type="dxa"/>
            <w:tcBorders>
              <w:left w:val="single" w:color="auto" w:sz="8" w:space="0"/>
            </w:tcBorders>
            <w:vAlign w:val="center"/>
          </w:tcPr>
          <w:p>
            <w:pPr>
              <w:spacing w:line="240" w:lineRule="exact"/>
              <w:jc w:val="center"/>
              <w:rPr>
                <w:rFonts w:eastAsia="仿宋_GB2312"/>
              </w:rPr>
            </w:pPr>
            <w:r>
              <w:rPr>
                <w:rFonts w:hint="eastAsia" w:eastAsia="仿宋_GB2312"/>
              </w:rPr>
              <w:t>联系人</w:t>
            </w:r>
          </w:p>
        </w:tc>
        <w:tc>
          <w:tcPr>
            <w:tcW w:w="2835" w:type="dxa"/>
            <w:gridSpan w:val="3"/>
            <w:tcBorders>
              <w:right w:val="single" w:color="auto" w:sz="8" w:space="0"/>
            </w:tcBorders>
            <w:vAlign w:val="center"/>
          </w:tcPr>
          <w:p>
            <w:pPr>
              <w:spacing w:line="240" w:lineRule="exact"/>
              <w:jc w:val="center"/>
              <w:rPr>
                <w:rFonts w:eastAsia="仿宋_GB2312"/>
              </w:rPr>
            </w:pPr>
          </w:p>
        </w:tc>
        <w:tc>
          <w:tcPr>
            <w:tcW w:w="850" w:type="dxa"/>
            <w:tcBorders>
              <w:left w:val="single" w:color="auto" w:sz="8" w:space="0"/>
            </w:tcBorders>
            <w:vAlign w:val="center"/>
          </w:tcPr>
          <w:p>
            <w:pPr>
              <w:spacing w:line="240" w:lineRule="exact"/>
              <w:jc w:val="center"/>
              <w:rPr>
                <w:rFonts w:eastAsia="仿宋_GB2312"/>
              </w:rPr>
            </w:pPr>
            <w:r>
              <w:rPr>
                <w:rFonts w:hint="eastAsia" w:eastAsia="仿宋_GB2312"/>
              </w:rPr>
              <w:t>邮编</w:t>
            </w:r>
          </w:p>
        </w:tc>
        <w:tc>
          <w:tcPr>
            <w:tcW w:w="2977" w:type="dxa"/>
            <w:tcBorders>
              <w:left w:val="single" w:color="auto" w:sz="8" w:space="0"/>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jc w:val="center"/>
        </w:trPr>
        <w:tc>
          <w:tcPr>
            <w:tcW w:w="1985" w:type="dxa"/>
            <w:tcBorders>
              <w:left w:val="single" w:color="auto" w:sz="8" w:space="0"/>
            </w:tcBorders>
            <w:vAlign w:val="center"/>
          </w:tcPr>
          <w:p>
            <w:pPr>
              <w:spacing w:line="240" w:lineRule="exact"/>
              <w:jc w:val="center"/>
              <w:rPr>
                <w:rFonts w:eastAsia="仿宋_GB2312"/>
              </w:rPr>
            </w:pPr>
            <w:r>
              <w:rPr>
                <w:rFonts w:hint="eastAsia" w:eastAsia="仿宋_GB2312"/>
              </w:rPr>
              <w:t>联系电话</w:t>
            </w:r>
          </w:p>
        </w:tc>
        <w:tc>
          <w:tcPr>
            <w:tcW w:w="2835" w:type="dxa"/>
            <w:gridSpan w:val="3"/>
            <w:tcBorders>
              <w:right w:val="single" w:color="auto" w:sz="8" w:space="0"/>
            </w:tcBorders>
            <w:vAlign w:val="center"/>
          </w:tcPr>
          <w:p>
            <w:pPr>
              <w:spacing w:line="240" w:lineRule="exact"/>
              <w:jc w:val="center"/>
              <w:rPr>
                <w:rFonts w:eastAsia="仿宋_GB2312"/>
              </w:rPr>
            </w:pPr>
          </w:p>
        </w:tc>
        <w:tc>
          <w:tcPr>
            <w:tcW w:w="850" w:type="dxa"/>
            <w:tcBorders>
              <w:left w:val="single" w:color="auto" w:sz="8" w:space="0"/>
            </w:tcBorders>
            <w:vAlign w:val="center"/>
          </w:tcPr>
          <w:p>
            <w:pPr>
              <w:spacing w:line="240" w:lineRule="exact"/>
              <w:jc w:val="center"/>
              <w:rPr>
                <w:rFonts w:eastAsia="仿宋_GB2312"/>
              </w:rPr>
            </w:pPr>
            <w:r>
              <w:rPr>
                <w:rFonts w:hint="eastAsia" w:eastAsia="仿宋_GB2312"/>
              </w:rPr>
              <w:t>传真</w:t>
            </w:r>
          </w:p>
        </w:tc>
        <w:tc>
          <w:tcPr>
            <w:tcW w:w="2977" w:type="dxa"/>
            <w:tcBorders>
              <w:left w:val="single" w:color="auto" w:sz="8" w:space="0"/>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1985" w:type="dxa"/>
            <w:tcBorders>
              <w:left w:val="single" w:color="auto" w:sz="8" w:space="0"/>
            </w:tcBorders>
            <w:vAlign w:val="center"/>
          </w:tcPr>
          <w:p>
            <w:pPr>
              <w:spacing w:line="240" w:lineRule="exact"/>
              <w:jc w:val="center"/>
              <w:rPr>
                <w:rFonts w:eastAsia="仿宋_GB2312"/>
              </w:rPr>
            </w:pPr>
            <w:r>
              <w:rPr>
                <w:rFonts w:hint="eastAsia" w:eastAsia="仿宋_GB2312"/>
              </w:rPr>
              <w:t>申报保健功能</w:t>
            </w:r>
          </w:p>
        </w:tc>
        <w:tc>
          <w:tcPr>
            <w:tcW w:w="6662" w:type="dxa"/>
            <w:gridSpan w:val="5"/>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1" w:hRule="atLeast"/>
          <w:jc w:val="center"/>
        </w:trPr>
        <w:tc>
          <w:tcPr>
            <w:tcW w:w="8647" w:type="dxa"/>
            <w:gridSpan w:val="6"/>
            <w:tcBorders>
              <w:left w:val="single" w:color="auto" w:sz="8" w:space="0"/>
              <w:bottom w:val="single" w:color="auto" w:sz="8" w:space="0"/>
              <w:right w:val="single" w:color="auto" w:sz="8" w:space="0"/>
            </w:tcBorders>
          </w:tcPr>
          <w:p>
            <w:pPr>
              <w:spacing w:line="400" w:lineRule="exact"/>
              <w:jc w:val="center"/>
              <w:rPr>
                <w:rFonts w:eastAsia="黑体"/>
              </w:rPr>
            </w:pPr>
            <w:r>
              <w:rPr>
                <w:rFonts w:hint="eastAsia" w:eastAsia="黑体"/>
              </w:rPr>
              <w:t>注册申请人承诺书</w:t>
            </w:r>
          </w:p>
          <w:p>
            <w:pPr>
              <w:spacing w:line="400" w:lineRule="exact"/>
              <w:ind w:firstLine="404" w:firstLineChars="200"/>
              <w:rPr>
                <w:rFonts w:eastAsia="仿宋_GB2312"/>
                <w:spacing w:val="2"/>
              </w:rPr>
            </w:pPr>
            <w:r>
              <w:rPr>
                <w:rFonts w:hint="eastAsia" w:eastAsia="仿宋_GB2312"/>
                <w:spacing w:val="-4"/>
              </w:rPr>
              <w:t>本产品注册申请人及境内申报机构郑重承诺：</w:t>
            </w:r>
            <w:r>
              <w:rPr>
                <w:rFonts w:hint="eastAsia" w:eastAsia="仿宋_GB2312"/>
              </w:rPr>
              <w:t>本注册申请人及境内申报机构具备相应的专业知识，熟悉保健食品注册管理的法律、法规、规章和技术要求，并自愿履行协助食品药品监督管理部门开展与注册相关的现场核查、样品抽样、复核检验和监督管理等工作的义务。</w:t>
            </w:r>
            <w:r>
              <w:rPr>
                <w:rFonts w:hint="eastAsia" w:eastAsia="仿宋_GB2312"/>
                <w:spacing w:val="-4"/>
              </w:rPr>
              <w:t>本申请表中所申报的内容和所附资料均真实、完整、合法、可溯源，复印件和原件一致，所附资</w:t>
            </w:r>
            <w:r>
              <w:rPr>
                <w:rFonts w:hint="eastAsia" w:eastAsia="仿宋_GB2312"/>
              </w:rPr>
              <w:t>料中的</w:t>
            </w:r>
            <w:r>
              <w:rPr>
                <w:rFonts w:hint="eastAsia" w:eastAsia="仿宋_GB2312"/>
                <w:spacing w:val="2"/>
              </w:rPr>
              <w:t>数据均为研究和检测该产品得到的数据。</w:t>
            </w:r>
            <w:r>
              <w:rPr>
                <w:rFonts w:hint="eastAsia" w:eastAsia="仿宋_GB2312"/>
                <w:spacing w:val="-4"/>
              </w:rPr>
              <w:t>本申请</w:t>
            </w:r>
            <w:r>
              <w:rPr>
                <w:rFonts w:hint="eastAsia" w:eastAsia="仿宋_GB2312"/>
                <w:spacing w:val="2"/>
              </w:rPr>
              <w:t>表中联系人、联系方式等发生变化的，本注册申请人会及时向受理机构提出变更申请。</w:t>
            </w:r>
          </w:p>
          <w:p>
            <w:pPr>
              <w:spacing w:line="400" w:lineRule="exact"/>
              <w:ind w:firstLine="428" w:firstLineChars="200"/>
              <w:rPr>
                <w:rFonts w:eastAsia="仿宋_GB2312"/>
              </w:rPr>
            </w:pPr>
            <w:r>
              <w:rPr>
                <w:rFonts w:hint="eastAsia" w:eastAsia="仿宋_GB2312"/>
                <w:spacing w:val="2"/>
              </w:rPr>
              <w:t>以上如有不实之处，本注册申请人愿负相应法律责任，并承担</w:t>
            </w:r>
            <w:r>
              <w:rPr>
                <w:rFonts w:hint="eastAsia" w:eastAsia="仿宋_GB2312"/>
              </w:rPr>
              <w:t>由此造成的一切后果。</w:t>
            </w:r>
          </w:p>
          <w:p>
            <w:pPr>
              <w:spacing w:line="400" w:lineRule="exact"/>
              <w:rPr>
                <w:rFonts w:eastAsia="仿宋_GB2312"/>
              </w:rPr>
            </w:pPr>
          </w:p>
          <w:p>
            <w:pPr>
              <w:spacing w:line="400" w:lineRule="exact"/>
              <w:rPr>
                <w:rFonts w:eastAsia="仿宋_GB2312"/>
                <w:u w:val="single"/>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pPr>
              <w:spacing w:line="400" w:lineRule="exact"/>
              <w:ind w:firstLine="420"/>
              <w:rPr>
                <w:rFonts w:eastAsia="仿宋_GB2312"/>
              </w:rPr>
            </w:pPr>
            <w:r>
              <w:rPr>
                <w:rFonts w:eastAsia="仿宋_GB2312"/>
              </w:rPr>
              <w:t xml:space="preserve">           </w:t>
            </w:r>
            <w:r>
              <w:rPr>
                <w:rFonts w:hint="eastAsia" w:eastAsia="仿宋_GB2312"/>
              </w:rPr>
              <w:t>注册申请人（签章）</w:t>
            </w:r>
            <w:r>
              <w:rPr>
                <w:rFonts w:eastAsia="仿宋_GB2312"/>
              </w:rPr>
              <w:t xml:space="preserve">                   </w:t>
            </w:r>
            <w:r>
              <w:rPr>
                <w:rFonts w:hint="eastAsia" w:eastAsia="仿宋_GB2312"/>
              </w:rPr>
              <w:t>法定代表人（签字）</w:t>
            </w:r>
          </w:p>
          <w:p>
            <w:pPr>
              <w:spacing w:line="400" w:lineRule="exact"/>
              <w:ind w:firstLine="5775" w:firstLineChars="2750"/>
              <w:rPr>
                <w:rFonts w:eastAsia="仿宋_GB2312"/>
              </w:rPr>
            </w:pP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p>
            <w:pPr>
              <w:spacing w:before="120" w:line="400" w:lineRule="exact"/>
              <w:rPr>
                <w:rFonts w:eastAsia="仿宋_GB2312"/>
              </w:rPr>
            </w:pPr>
          </w:p>
          <w:p>
            <w:pPr>
              <w:spacing w:before="120" w:line="400" w:lineRule="exact"/>
              <w:rPr>
                <w:rFonts w:eastAsia="仿宋_GB2312"/>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pPr>
              <w:spacing w:before="120" w:line="400" w:lineRule="exact"/>
              <w:rPr>
                <w:rFonts w:eastAsia="仿宋_GB2312"/>
              </w:rPr>
            </w:pPr>
            <w:r>
              <w:rPr>
                <w:rFonts w:eastAsia="仿宋_GB2312"/>
              </w:rPr>
              <w:t xml:space="preserve">            </w:t>
            </w:r>
            <w:r>
              <w:rPr>
                <w:rFonts w:hint="eastAsia" w:eastAsia="仿宋_GB2312"/>
              </w:rPr>
              <w:t>境内申报机构（签章）</w:t>
            </w:r>
            <w:r>
              <w:rPr>
                <w:rFonts w:eastAsia="仿宋_GB2312"/>
              </w:rPr>
              <w:t xml:space="preserve">                </w:t>
            </w:r>
            <w:r>
              <w:rPr>
                <w:rFonts w:hint="eastAsia" w:eastAsia="仿宋_GB2312"/>
              </w:rPr>
              <w:t>法定代表人（签字）</w:t>
            </w:r>
          </w:p>
          <w:p>
            <w:pPr>
              <w:spacing w:after="156" w:afterLines="50" w:line="400" w:lineRule="exact"/>
              <w:ind w:firstLine="5775" w:firstLineChars="2750"/>
              <w:rPr>
                <w:rFonts w:eastAsia="仿宋_GB2312"/>
              </w:rPr>
            </w:pP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tc>
      </w:tr>
    </w:tbl>
    <w:p>
      <w:pPr>
        <w:rPr>
          <w:vanish/>
        </w:rPr>
      </w:pPr>
    </w:p>
    <w:tbl>
      <w:tblPr>
        <w:tblStyle w:val="21"/>
        <w:tblpPr w:leftFromText="180" w:rightFromText="180" w:vertAnchor="text" w:horzAnchor="margin" w:tblpX="40" w:tblpY="16"/>
        <w:tblW w:w="871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973"/>
        <w:gridCol w:w="7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exact"/>
        </w:trPr>
        <w:tc>
          <w:tcPr>
            <w:tcW w:w="8715" w:type="dxa"/>
            <w:gridSpan w:val="2"/>
            <w:tcBorders>
              <w:top w:val="single" w:color="auto" w:sz="8" w:space="0"/>
            </w:tcBorders>
          </w:tcPr>
          <w:p>
            <w:pPr>
              <w:spacing w:line="440" w:lineRule="exact"/>
              <w:rPr>
                <w:rFonts w:eastAsia="仿宋_GB2312"/>
              </w:rPr>
            </w:pPr>
            <w:r>
              <w:rPr>
                <w:rFonts w:hint="eastAsia" w:eastAsia="仿宋_GB2312"/>
              </w:rPr>
              <w:t>所附资料（请按以下目录逐项核对并在所提供资料前的</w:t>
            </w:r>
            <w:r>
              <w:rPr>
                <w:rFonts w:hint="eastAsia" w:eastAsia="仿宋_GB2312"/>
                <w:sz w:val="27"/>
              </w:rPr>
              <w:t>□</w:t>
            </w:r>
            <w:r>
              <w:rPr>
                <w:rFonts w:hint="eastAsia" w:eastAsia="仿宋_GB2312"/>
              </w:rPr>
              <w:t>内打“√”，并根据涉及商业秘密等情况确定该项资料是否公开）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7973" w:type="dxa"/>
            <w:vAlign w:val="center"/>
          </w:tcPr>
          <w:p>
            <w:pPr>
              <w:spacing w:line="320" w:lineRule="exact"/>
              <w:jc w:val="center"/>
              <w:rPr>
                <w:rFonts w:eastAsia="仿宋_GB2312"/>
              </w:rPr>
            </w:pPr>
            <w:r>
              <w:rPr>
                <w:rFonts w:hint="eastAsia" w:eastAsia="仿宋_GB2312"/>
              </w:rPr>
              <w:t>资料目录</w:t>
            </w:r>
          </w:p>
        </w:tc>
        <w:tc>
          <w:tcPr>
            <w:tcW w:w="742" w:type="dxa"/>
            <w:vAlign w:val="center"/>
          </w:tcPr>
          <w:p>
            <w:pPr>
              <w:spacing w:line="320" w:lineRule="exact"/>
              <w:jc w:val="center"/>
              <w:rPr>
                <w:rFonts w:eastAsia="仿宋_GB2312"/>
              </w:rPr>
            </w:pPr>
            <w:r>
              <w:rPr>
                <w:rFonts w:hint="eastAsia" w:ascii="宋体" w:hAnsi="宋体" w:eastAsia="仿宋_GB2312" w:cs="宋体"/>
                <w:color w:val="000000"/>
                <w:kern w:val="0"/>
                <w:szCs w:val="21"/>
              </w:rPr>
              <w:t>是</w:t>
            </w:r>
            <w:r>
              <w:rPr>
                <w:rFonts w:ascii="宋体" w:hAnsi="宋体" w:eastAsia="仿宋_GB2312" w:cs="宋体"/>
                <w:color w:val="000000"/>
                <w:kern w:val="0"/>
                <w:szCs w:val="21"/>
              </w:rPr>
              <w:t>/</w:t>
            </w:r>
            <w:r>
              <w:rPr>
                <w:rFonts w:hint="eastAsia" w:eastAsia="仿宋_GB2312"/>
              </w:rPr>
              <w:t>否公开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eastAsia="仿宋_GB2312"/>
                <w:sz w:val="27"/>
              </w:rPr>
            </w:pPr>
            <w:r>
              <w:rPr>
                <w:rFonts w:hint="eastAsia" w:eastAsia="仿宋_GB2312"/>
                <w:sz w:val="27"/>
              </w:rPr>
              <w:t>□</w:t>
            </w:r>
            <w:r>
              <w:t>1.</w:t>
            </w:r>
            <w:r>
              <w:rPr>
                <w:rFonts w:hint="eastAsia" w:ascii="仿宋_GB2312" w:eastAsia="仿宋_GB2312"/>
              </w:rPr>
              <w:t>进口保健食品注册申请表</w:t>
            </w:r>
            <w:r>
              <w:rPr>
                <w:rFonts w:hint="eastAsia" w:ascii="仿宋_GB2312" w:hAnsi="宋体" w:eastAsia="仿宋_GB2312" w:cs="宋体"/>
                <w:color w:val="000000"/>
                <w:kern w:val="0"/>
                <w:szCs w:val="21"/>
              </w:rPr>
              <w:t>及注册申请人对申请材料真实性负责的法律责任承诺书</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eastAsia="仿宋_GB2312"/>
              </w:rPr>
            </w:pPr>
            <w:r>
              <w:rPr>
                <w:rFonts w:hint="eastAsia" w:eastAsia="仿宋_GB2312"/>
                <w:sz w:val="27"/>
              </w:rPr>
              <w:t>□</w:t>
            </w:r>
            <w:r>
              <w:t>2.</w:t>
            </w:r>
            <w:r>
              <w:rPr>
                <w:rFonts w:hint="eastAsia" w:ascii="仿宋_GB2312" w:eastAsia="仿宋_GB2312"/>
              </w:rPr>
              <w:t>注册申请人主体登记证明文件复印件</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8715" w:type="dxa"/>
            <w:gridSpan w:val="2"/>
          </w:tcPr>
          <w:p>
            <w:pPr>
              <w:spacing w:line="400" w:lineRule="exact"/>
              <w:jc w:val="left"/>
              <w:rPr>
                <w:rFonts w:eastAsia="仿宋_GB2312"/>
              </w:rPr>
            </w:pPr>
            <w:r>
              <w:rPr>
                <w:rFonts w:hint="eastAsia" w:eastAsia="仿宋_GB2312"/>
                <w:sz w:val="27"/>
              </w:rPr>
              <w:t>□</w:t>
            </w:r>
            <w:r>
              <w:t>3.</w:t>
            </w:r>
            <w:r>
              <w:rPr>
                <w:rFonts w:hint="eastAsia" w:ascii="仿宋_GB2312" w:eastAsia="仿宋_GB2312"/>
              </w:rPr>
              <w:t>产品研发报告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8715" w:type="dxa"/>
            <w:gridSpan w:val="2"/>
          </w:tcPr>
          <w:p>
            <w:pPr>
              <w:spacing w:line="400" w:lineRule="exact"/>
              <w:rPr>
                <w:rFonts w:eastAsia="仿宋_GB2312"/>
              </w:rPr>
            </w:pPr>
            <w:r>
              <w:rPr>
                <w:rFonts w:hint="eastAsia" w:eastAsia="仿宋_GB2312"/>
                <w:sz w:val="27"/>
              </w:rPr>
              <w:t>□</w:t>
            </w:r>
            <w:r>
              <w:t>3.1</w:t>
            </w:r>
            <w:r>
              <w:rPr>
                <w:rFonts w:hint="eastAsia" w:ascii="仿宋_GB2312" w:eastAsia="仿宋_GB2312"/>
              </w:rPr>
              <w:t>安全性论证报告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eastAsia="仿宋_GB2312"/>
                <w:sz w:val="27"/>
              </w:rPr>
            </w:pPr>
            <w:r>
              <w:rPr>
                <w:rFonts w:hint="eastAsia" w:eastAsia="仿宋_GB2312"/>
                <w:sz w:val="27"/>
              </w:rPr>
              <w:t>□</w:t>
            </w:r>
            <w:r>
              <w:t>3.1.1</w:t>
            </w:r>
            <w:r>
              <w:rPr>
                <w:rFonts w:hint="eastAsia" w:ascii="仿宋_GB2312" w:eastAsia="仿宋_GB2312"/>
              </w:rPr>
              <w:t>原料和辅料的使用依据</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eastAsia="仿宋_GB2312"/>
                <w:sz w:val="27"/>
              </w:rPr>
            </w:pPr>
            <w:r>
              <w:rPr>
                <w:rFonts w:hint="eastAsia" w:eastAsia="仿宋_GB2312"/>
                <w:sz w:val="27"/>
              </w:rPr>
              <w:t>□</w:t>
            </w:r>
            <w:r>
              <w:t>3.1.2</w:t>
            </w:r>
            <w:r>
              <w:rPr>
                <w:rFonts w:hint="eastAsia" w:ascii="仿宋_GB2312" w:eastAsia="仿宋_GB2312"/>
              </w:rPr>
              <w:t>产品配方配伍及用量的安全性科学依据</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eastAsia="仿宋_GB2312"/>
                <w:sz w:val="27"/>
              </w:rPr>
            </w:pPr>
            <w:r>
              <w:rPr>
                <w:rFonts w:hint="eastAsia" w:eastAsia="仿宋_GB2312"/>
                <w:sz w:val="27"/>
              </w:rPr>
              <w:t>□</w:t>
            </w:r>
            <w:r>
              <w:t>3.1.3</w:t>
            </w:r>
            <w:r>
              <w:rPr>
                <w:rFonts w:hint="eastAsia" w:ascii="仿宋_GB2312" w:eastAsia="仿宋_GB2312"/>
              </w:rPr>
              <w:t>安全性评价试验材料的分析评价</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eastAsia="仿宋_GB2312"/>
                <w:sz w:val="27"/>
              </w:rPr>
            </w:pPr>
            <w:r>
              <w:rPr>
                <w:rFonts w:hint="eastAsia" w:eastAsia="仿宋_GB2312"/>
                <w:sz w:val="27"/>
              </w:rPr>
              <w:t>□</w:t>
            </w:r>
            <w:r>
              <w:t>3.1.4</w:t>
            </w:r>
            <w:r>
              <w:rPr>
                <w:rFonts w:hint="eastAsia" w:ascii="仿宋_GB2312" w:eastAsia="仿宋_GB2312"/>
              </w:rPr>
              <w:t>配方及适宜人群、不适宜人群、食用方法和食用量、注意事项等的综述</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8715" w:type="dxa"/>
            <w:gridSpan w:val="2"/>
          </w:tcPr>
          <w:p>
            <w:pPr>
              <w:spacing w:line="400" w:lineRule="exact"/>
              <w:jc w:val="left"/>
              <w:rPr>
                <w:rFonts w:eastAsia="仿宋_GB2312"/>
              </w:rPr>
            </w:pPr>
            <w:r>
              <w:rPr>
                <w:rFonts w:hint="eastAsia" w:eastAsia="仿宋_GB2312"/>
                <w:sz w:val="27"/>
              </w:rPr>
              <w:t>□</w:t>
            </w:r>
            <w:r>
              <w:t>3.2</w:t>
            </w:r>
            <w:r>
              <w:rPr>
                <w:rFonts w:hint="eastAsia" w:ascii="仿宋_GB2312" w:eastAsia="仿宋_GB2312"/>
              </w:rPr>
              <w:t>保健功能论证报告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eastAsia="仿宋_GB2312"/>
                <w:sz w:val="27"/>
              </w:rPr>
            </w:pPr>
            <w:r>
              <w:rPr>
                <w:rFonts w:hint="eastAsia" w:eastAsia="仿宋_GB2312"/>
                <w:sz w:val="27"/>
              </w:rPr>
              <w:t>□</w:t>
            </w:r>
            <w:r>
              <w:t>3.2.1</w:t>
            </w:r>
            <w:r>
              <w:rPr>
                <w:rFonts w:hint="eastAsia" w:ascii="仿宋_GB2312" w:eastAsia="仿宋_GB2312"/>
              </w:rPr>
              <w:t>原料的保健功能科学依据</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eastAsia="仿宋_GB2312"/>
                <w:sz w:val="27"/>
              </w:rPr>
            </w:pPr>
            <w:r>
              <w:rPr>
                <w:rFonts w:hint="eastAsia" w:eastAsia="仿宋_GB2312"/>
                <w:sz w:val="27"/>
              </w:rPr>
              <w:t>□</w:t>
            </w:r>
            <w:r>
              <w:t>3.2.2</w:t>
            </w:r>
            <w:r>
              <w:rPr>
                <w:rFonts w:hint="eastAsia" w:ascii="仿宋_GB2312" w:eastAsia="仿宋_GB2312"/>
              </w:rPr>
              <w:t>产品配方配伍及用量具有保健功能的说明和科学依据</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eastAsia="仿宋_GB2312"/>
                <w:sz w:val="27"/>
              </w:rPr>
            </w:pPr>
            <w:r>
              <w:rPr>
                <w:rFonts w:hint="eastAsia" w:eastAsia="仿宋_GB2312"/>
                <w:sz w:val="27"/>
              </w:rPr>
              <w:t>□</w:t>
            </w:r>
            <w:r>
              <w:t>3.2.3</w:t>
            </w:r>
            <w:r>
              <w:rPr>
                <w:rFonts w:hint="eastAsia" w:ascii="仿宋_GB2312" w:eastAsia="仿宋_GB2312"/>
              </w:rPr>
              <w:t>产品保健功能试验评价材料、人群食用评价材料等的分析评价</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eastAsia="仿宋_GB2312"/>
                <w:sz w:val="27"/>
              </w:rPr>
            </w:pPr>
            <w:r>
              <w:rPr>
                <w:rFonts w:hint="eastAsia" w:eastAsia="仿宋_GB2312"/>
                <w:sz w:val="27"/>
              </w:rPr>
              <w:t>□</w:t>
            </w:r>
            <w:r>
              <w:t>3.2.4</w:t>
            </w:r>
            <w:r>
              <w:rPr>
                <w:rFonts w:hint="eastAsia" w:ascii="仿宋_GB2312" w:eastAsia="仿宋_GB2312"/>
              </w:rPr>
              <w:t>配方及适宜人群、不适宜人群、食用方法和食用量等的综述</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8715" w:type="dxa"/>
            <w:gridSpan w:val="2"/>
          </w:tcPr>
          <w:p>
            <w:pPr>
              <w:spacing w:line="400" w:lineRule="exact"/>
              <w:jc w:val="left"/>
              <w:rPr>
                <w:rFonts w:eastAsia="仿宋_GB2312"/>
              </w:rPr>
            </w:pPr>
            <w:r>
              <w:rPr>
                <w:rFonts w:hint="eastAsia" w:eastAsia="仿宋_GB2312"/>
                <w:sz w:val="27"/>
              </w:rPr>
              <w:t>□</w:t>
            </w:r>
            <w:r>
              <w:t>3.3</w:t>
            </w:r>
            <w:r>
              <w:rPr>
                <w:rFonts w:hint="eastAsia" w:ascii="仿宋_GB2312" w:eastAsia="仿宋_GB2312"/>
              </w:rPr>
              <w:t>生产工艺研究报告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eastAsia="仿宋_GB2312"/>
                <w:sz w:val="27"/>
              </w:rPr>
            </w:pPr>
            <w:r>
              <w:rPr>
                <w:rFonts w:hint="eastAsia" w:eastAsia="仿宋_GB2312"/>
                <w:sz w:val="27"/>
              </w:rPr>
              <w:t>□</w:t>
            </w:r>
            <w:r>
              <w:t>3.3.1</w:t>
            </w:r>
            <w:r>
              <w:rPr>
                <w:rFonts w:hint="eastAsia" w:ascii="仿宋_GB2312" w:eastAsia="仿宋_GB2312"/>
              </w:rPr>
              <w:t>剂型选择和规格确定的说明和科学依据</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eastAsia="仿宋_GB2312"/>
                <w:sz w:val="27"/>
              </w:rPr>
            </w:pPr>
            <w:r>
              <w:rPr>
                <w:rFonts w:hint="eastAsia" w:eastAsia="仿宋_GB2312"/>
                <w:sz w:val="27"/>
              </w:rPr>
              <w:t>□</w:t>
            </w:r>
            <w:r>
              <w:t>3.3.2</w:t>
            </w:r>
            <w:r>
              <w:rPr>
                <w:rFonts w:hint="eastAsia" w:ascii="仿宋_GB2312" w:eastAsia="仿宋_GB2312"/>
              </w:rPr>
              <w:t>辅料及用量选择的说明和依据</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eastAsia="仿宋_GB2312"/>
                <w:sz w:val="27"/>
              </w:rPr>
            </w:pPr>
            <w:r>
              <w:rPr>
                <w:rFonts w:hint="eastAsia" w:eastAsia="仿宋_GB2312"/>
                <w:sz w:val="27"/>
              </w:rPr>
              <w:t>□</w:t>
            </w:r>
            <w:r>
              <w:t>3.3.3</w:t>
            </w:r>
            <w:r>
              <w:rPr>
                <w:rFonts w:hint="eastAsia" w:ascii="仿宋_GB2312" w:eastAsia="仿宋_GB2312"/>
              </w:rPr>
              <w:t>影响产品安全性、保健功能等的主要生产工艺和关键工艺参数的研究报告</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eastAsia="仿宋_GB2312"/>
                <w:sz w:val="27"/>
              </w:rPr>
            </w:pPr>
            <w:r>
              <w:rPr>
                <w:rFonts w:hint="eastAsia" w:eastAsia="仿宋_GB2312"/>
                <w:sz w:val="27"/>
              </w:rPr>
              <w:t>□</w:t>
            </w:r>
            <w:r>
              <w:t>3.3.4</w:t>
            </w:r>
            <w:r>
              <w:rPr>
                <w:rFonts w:hint="eastAsia" w:ascii="仿宋_GB2312" w:eastAsia="仿宋_GB2312"/>
              </w:rPr>
              <w:t>境外生产企业出具的规模化产品的工艺验证报告及产品自检报告</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ascii="仿宋_GB2312" w:eastAsia="仿宋_GB2312"/>
              </w:rPr>
            </w:pPr>
            <w:r>
              <w:rPr>
                <w:rFonts w:hint="eastAsia" w:eastAsia="仿宋_GB2312"/>
                <w:sz w:val="27"/>
              </w:rPr>
              <w:t>□</w:t>
            </w:r>
            <w:r>
              <w:t>3.3.5</w:t>
            </w:r>
            <w:r>
              <w:rPr>
                <w:rFonts w:hint="eastAsia" w:ascii="仿宋_GB2312" w:eastAsia="仿宋_GB2312"/>
              </w:rPr>
              <w:t>无适用的国家标准、地方标准、行业标准的原料，应提供详细的制备工艺、工艺说明及工艺合理性依据。</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eastAsia="仿宋_GB2312"/>
                <w:sz w:val="27"/>
              </w:rPr>
            </w:pPr>
            <w:r>
              <w:rPr>
                <w:rFonts w:hint="eastAsia" w:eastAsia="仿宋_GB2312"/>
                <w:sz w:val="27"/>
              </w:rPr>
              <w:t>□</w:t>
            </w:r>
            <w:r>
              <w:t>3.3.6</w:t>
            </w:r>
            <w:r>
              <w:rPr>
                <w:rFonts w:hint="eastAsia" w:ascii="仿宋_GB2312" w:eastAsia="仿宋_GB2312"/>
              </w:rPr>
              <w:t>产品及原料工艺过程中使用的全部加工助剂的名称、标准号及标准文本。</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ascii="仿宋_GB2312" w:eastAsia="仿宋_GB2312"/>
              </w:rPr>
            </w:pPr>
            <w:r>
              <w:rPr>
                <w:rFonts w:hint="eastAsia" w:eastAsia="仿宋_GB2312"/>
                <w:sz w:val="27"/>
              </w:rPr>
              <w:t>□</w:t>
            </w:r>
            <w:r>
              <w:t>3.3.7</w:t>
            </w:r>
            <w:r>
              <w:rPr>
                <w:rFonts w:hint="eastAsia" w:ascii="仿宋_GB2312" w:eastAsia="仿宋_GB2312"/>
              </w:rPr>
              <w:t>产品生产工艺材料、配方中辅料、标签说明书的辅料、剂型、规格、适宜人群、不适宜人群项以及产品技术要求的生产工艺、直接接触产品的包装材料、原辅料质量要求中的工艺内容等的综述。</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8715" w:type="dxa"/>
            <w:gridSpan w:val="2"/>
          </w:tcPr>
          <w:p>
            <w:pPr>
              <w:spacing w:line="400" w:lineRule="exact"/>
              <w:jc w:val="left"/>
              <w:rPr>
                <w:rFonts w:eastAsia="仿宋_GB2312"/>
              </w:rPr>
            </w:pPr>
            <w:r>
              <w:rPr>
                <w:rFonts w:hint="eastAsia" w:eastAsia="仿宋_GB2312"/>
                <w:sz w:val="27"/>
              </w:rPr>
              <w:t>□</w:t>
            </w:r>
            <w:r>
              <w:t>3.4</w:t>
            </w:r>
            <w:r>
              <w:rPr>
                <w:rFonts w:hint="eastAsia" w:ascii="仿宋_GB2312" w:eastAsia="仿宋_GB2312"/>
              </w:rPr>
              <w:t>产品技术要求研究报告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eastAsia="仿宋_GB2312"/>
                <w:sz w:val="27"/>
              </w:rPr>
            </w:pPr>
            <w:r>
              <w:rPr>
                <w:rFonts w:hint="eastAsia" w:eastAsia="仿宋_GB2312"/>
                <w:sz w:val="27"/>
              </w:rPr>
              <w:t>□</w:t>
            </w:r>
            <w:r>
              <w:t>3.4.1</w:t>
            </w:r>
            <w:r>
              <w:rPr>
                <w:rFonts w:hint="eastAsia" w:ascii="仿宋_GB2312" w:eastAsia="仿宋_GB2312"/>
              </w:rPr>
              <w:t>鉴别方法的研究材料</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eastAsia="仿宋_GB2312"/>
                <w:sz w:val="27"/>
              </w:rPr>
            </w:pPr>
            <w:r>
              <w:rPr>
                <w:rFonts w:hint="eastAsia" w:eastAsia="仿宋_GB2312"/>
                <w:sz w:val="27"/>
              </w:rPr>
              <w:t>□</w:t>
            </w:r>
            <w:r>
              <w:t>3.4.2</w:t>
            </w:r>
            <w:r>
              <w:rPr>
                <w:rFonts w:hint="eastAsia" w:ascii="仿宋_GB2312" w:eastAsia="仿宋_GB2312"/>
              </w:rPr>
              <w:t>各项理化指标及其检测方法的选择依据</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eastAsia="仿宋_GB2312"/>
                <w:sz w:val="27"/>
              </w:rPr>
            </w:pPr>
            <w:r>
              <w:rPr>
                <w:rFonts w:hint="eastAsia" w:eastAsia="仿宋_GB2312"/>
                <w:sz w:val="27"/>
              </w:rPr>
              <w:t>□</w:t>
            </w:r>
            <w:r>
              <w:t>3.4.3</w:t>
            </w:r>
            <w:r>
              <w:rPr>
                <w:rFonts w:hint="eastAsia" w:ascii="仿宋_GB2312" w:eastAsia="仿宋_GB2312"/>
              </w:rPr>
              <w:t>功效成分或标志性成分指标及其检测方法的研究材料</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eastAsia="仿宋_GB2312"/>
                <w:sz w:val="27"/>
              </w:rPr>
            </w:pPr>
            <w:r>
              <w:rPr>
                <w:rFonts w:hint="eastAsia" w:eastAsia="仿宋_GB2312"/>
                <w:sz w:val="27"/>
              </w:rPr>
              <w:t>□</w:t>
            </w:r>
            <w:r>
              <w:t>3.4.4</w:t>
            </w:r>
            <w:r>
              <w:rPr>
                <w:rFonts w:hint="eastAsia" w:ascii="仿宋_GB2312" w:eastAsia="仿宋_GB2312"/>
              </w:rPr>
              <w:t>装量差异或重量差异（净含量及允许负偏差）指标的制定依据</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eastAsia="仿宋_GB2312"/>
                <w:sz w:val="27"/>
              </w:rPr>
            </w:pPr>
            <w:r>
              <w:rPr>
                <w:rFonts w:hint="eastAsia" w:eastAsia="仿宋_GB2312"/>
                <w:sz w:val="27"/>
              </w:rPr>
              <w:t>□</w:t>
            </w:r>
            <w:r>
              <w:t>3.4.5</w:t>
            </w:r>
            <w:r>
              <w:rPr>
                <w:rFonts w:hint="eastAsia" w:ascii="仿宋_GB2312" w:eastAsia="仿宋_GB2312"/>
              </w:rPr>
              <w:t>全部原辅料质量要求制定的依据</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eastAsia="仿宋_GB2312"/>
              </w:rPr>
            </w:pPr>
            <w:r>
              <w:rPr>
                <w:rFonts w:hint="eastAsia" w:eastAsia="仿宋_GB2312"/>
                <w:sz w:val="27"/>
              </w:rPr>
              <w:t>□</w:t>
            </w:r>
            <w:r>
              <w:t>3.4.6</w:t>
            </w:r>
            <w:r>
              <w:rPr>
                <w:rFonts w:hint="eastAsia" w:ascii="仿宋_GB2312" w:eastAsia="仿宋_GB2312"/>
              </w:rPr>
              <w:t>产品稳定性试验方法、检测项目及检测方法等，以及注册申请人对稳定性试验结果进行的系统分析和判断</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eastAsia="仿宋_GB2312"/>
              </w:rPr>
            </w:pPr>
            <w:r>
              <w:rPr>
                <w:rFonts w:hint="eastAsia" w:eastAsia="仿宋_GB2312"/>
                <w:sz w:val="27"/>
              </w:rPr>
              <w:t>□</w:t>
            </w:r>
            <w:r>
              <w:t>3.4.7</w:t>
            </w:r>
            <w:r>
              <w:rPr>
                <w:rFonts w:hint="eastAsia" w:ascii="仿宋_GB2312" w:eastAsia="仿宋_GB2312"/>
              </w:rPr>
              <w:t>产品技术要求文本</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8715" w:type="dxa"/>
            <w:gridSpan w:val="2"/>
          </w:tcPr>
          <w:p>
            <w:pPr>
              <w:spacing w:line="400" w:lineRule="exact"/>
              <w:jc w:val="left"/>
              <w:rPr>
                <w:rFonts w:eastAsia="仿宋_GB2312"/>
              </w:rPr>
            </w:pPr>
            <w:r>
              <w:rPr>
                <w:rFonts w:hint="eastAsia" w:eastAsia="仿宋_GB2312"/>
                <w:sz w:val="27"/>
              </w:rPr>
              <w:t>□</w:t>
            </w:r>
            <w:r>
              <w:t>4.</w:t>
            </w:r>
            <w:r>
              <w:rPr>
                <w:rFonts w:hint="eastAsia" w:ascii="仿宋_GB2312" w:eastAsia="仿宋_GB2312"/>
              </w:rPr>
              <w:t>产品配方材料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eastAsia="仿宋_GB2312"/>
              </w:rPr>
            </w:pPr>
            <w:r>
              <w:rPr>
                <w:rFonts w:hint="eastAsia" w:eastAsia="仿宋_GB2312"/>
                <w:sz w:val="27"/>
              </w:rPr>
              <w:t>□</w:t>
            </w:r>
            <w:r>
              <w:t>4.1</w:t>
            </w:r>
            <w:r>
              <w:rPr>
                <w:rFonts w:hint="eastAsia" w:ascii="仿宋_GB2312" w:eastAsia="仿宋_GB2312"/>
              </w:rPr>
              <w:t>产品配方表</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eastAsia="仿宋_GB2312"/>
              </w:rPr>
            </w:pPr>
            <w:r>
              <w:rPr>
                <w:rFonts w:hint="eastAsia" w:eastAsia="仿宋_GB2312"/>
                <w:sz w:val="27"/>
              </w:rPr>
              <w:t>□</w:t>
            </w:r>
            <w:r>
              <w:t>4.2</w:t>
            </w:r>
            <w:r>
              <w:rPr>
                <w:rFonts w:hint="eastAsia" w:ascii="仿宋_GB2312" w:eastAsia="仿宋_GB2312"/>
              </w:rPr>
              <w:t>原辅料的质量标准、生产工艺、质量检验合格证明</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ascii="仿宋_GB2312" w:eastAsia="仿宋_GB2312"/>
              </w:rPr>
            </w:pPr>
            <w:r>
              <w:rPr>
                <w:rFonts w:hint="eastAsia" w:eastAsia="仿宋_GB2312"/>
                <w:sz w:val="27"/>
              </w:rPr>
              <w:t>□</w:t>
            </w:r>
            <w:r>
              <w:t>4.3</w:t>
            </w:r>
            <w:r>
              <w:rPr>
                <w:rFonts w:hint="eastAsia" w:ascii="仿宋_GB2312" w:eastAsia="仿宋_GB2312"/>
              </w:rPr>
              <w:t>必要时还应按规定提供使用部位的说明、品种鉴定报告等</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eastAsia="仿宋_GB2312"/>
              </w:rPr>
            </w:pPr>
            <w:r>
              <w:rPr>
                <w:rFonts w:hint="eastAsia" w:eastAsia="仿宋_GB2312"/>
                <w:sz w:val="27"/>
              </w:rPr>
              <w:t>□</w:t>
            </w:r>
            <w:r>
              <w:t>5.</w:t>
            </w:r>
            <w:r>
              <w:rPr>
                <w:rFonts w:hint="eastAsia" w:ascii="宋体" w:hAnsi="宋体" w:eastAsia="仿宋_GB2312" w:cs="宋体"/>
                <w:color w:val="000000"/>
                <w:kern w:val="0"/>
                <w:szCs w:val="21"/>
              </w:rPr>
              <w:t>产品生产工艺材料</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8715" w:type="dxa"/>
            <w:gridSpan w:val="2"/>
          </w:tcPr>
          <w:p>
            <w:pPr>
              <w:spacing w:line="400" w:lineRule="exact"/>
              <w:jc w:val="left"/>
              <w:rPr>
                <w:rFonts w:eastAsia="仿宋_GB2312"/>
              </w:rPr>
            </w:pPr>
            <w:r>
              <w:rPr>
                <w:rFonts w:hint="eastAsia" w:eastAsia="仿宋_GB2312"/>
                <w:sz w:val="27"/>
              </w:rPr>
              <w:t>□</w:t>
            </w:r>
            <w:r>
              <w:t>6.</w:t>
            </w:r>
            <w:r>
              <w:rPr>
                <w:rFonts w:hint="eastAsia" w:ascii="宋体" w:hAnsi="宋体" w:eastAsia="仿宋_GB2312" w:cs="宋体"/>
                <w:color w:val="000000"/>
                <w:kern w:val="0"/>
                <w:szCs w:val="21"/>
              </w:rPr>
              <w:t>安全性和保健功能试验评价材料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eastAsia="仿宋_GB2312"/>
              </w:rPr>
            </w:pPr>
            <w:r>
              <w:rPr>
                <w:rFonts w:hint="eastAsia" w:eastAsia="仿宋_GB2312"/>
                <w:sz w:val="27"/>
              </w:rPr>
              <w:t>□</w:t>
            </w:r>
            <w:r>
              <w:t>6.1</w:t>
            </w:r>
            <w:r>
              <w:rPr>
                <w:rFonts w:hint="eastAsia" w:ascii="宋体" w:hAnsi="宋体" w:eastAsia="仿宋_GB2312" w:cs="宋体"/>
                <w:color w:val="000000"/>
                <w:kern w:val="0"/>
                <w:szCs w:val="21"/>
              </w:rPr>
              <w:t>食品检验机构的资质证明文件</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eastAsia="仿宋_GB2312"/>
                <w:sz w:val="27"/>
              </w:rPr>
            </w:pPr>
            <w:r>
              <w:rPr>
                <w:rFonts w:hint="eastAsia" w:eastAsia="仿宋_GB2312"/>
                <w:sz w:val="27"/>
              </w:rPr>
              <w:t>□</w:t>
            </w:r>
            <w:r>
              <w:t>6.2</w:t>
            </w:r>
            <w:r>
              <w:rPr>
                <w:rFonts w:hint="eastAsia" w:ascii="宋体" w:hAnsi="宋体" w:eastAsia="仿宋_GB2312" w:cs="宋体"/>
                <w:color w:val="000000"/>
                <w:kern w:val="0"/>
                <w:szCs w:val="21"/>
              </w:rPr>
              <w:t>具有法定资质的食品检验机构出具的安全性试验评价材料</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eastAsia="仿宋_GB2312"/>
              </w:rPr>
            </w:pPr>
            <w:r>
              <w:rPr>
                <w:rFonts w:hint="eastAsia" w:eastAsia="仿宋_GB2312"/>
                <w:sz w:val="27"/>
              </w:rPr>
              <w:t>□</w:t>
            </w:r>
            <w:r>
              <w:t>6.3</w:t>
            </w:r>
            <w:r>
              <w:rPr>
                <w:rFonts w:hint="eastAsia" w:ascii="宋体" w:hAnsi="宋体" w:eastAsia="仿宋_GB2312" w:cs="宋体"/>
                <w:color w:val="000000"/>
                <w:kern w:val="0"/>
                <w:szCs w:val="21"/>
              </w:rPr>
              <w:t>具有法定资质的食品检验机构出具的保健功能试验评价材料</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eastAsia="仿宋_GB2312"/>
              </w:rPr>
            </w:pPr>
            <w:r>
              <w:rPr>
                <w:rFonts w:hint="eastAsia" w:eastAsia="仿宋_GB2312"/>
                <w:sz w:val="27"/>
              </w:rPr>
              <w:t>□</w:t>
            </w:r>
            <w:r>
              <w:t>6.4</w:t>
            </w:r>
            <w:r>
              <w:rPr>
                <w:rFonts w:hint="eastAsia" w:ascii="宋体" w:hAnsi="宋体" w:eastAsia="仿宋_GB2312" w:cs="宋体"/>
                <w:color w:val="000000"/>
                <w:kern w:val="0"/>
                <w:szCs w:val="21"/>
              </w:rPr>
              <w:t>具有法定资质的食品检验机构出具的人群食用评价材料（涉及人体试食试验的）</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eastAsia="仿宋_GB2312"/>
              </w:rPr>
            </w:pPr>
            <w:r>
              <w:rPr>
                <w:rFonts w:hint="eastAsia" w:eastAsia="仿宋_GB2312"/>
                <w:sz w:val="27"/>
              </w:rPr>
              <w:t>□</w:t>
            </w:r>
            <w:r>
              <w:t>6.5</w:t>
            </w:r>
            <w:r>
              <w:rPr>
                <w:rFonts w:hint="eastAsia" w:ascii="宋体" w:hAnsi="宋体" w:eastAsia="仿宋_GB2312" w:cs="宋体"/>
                <w:color w:val="000000"/>
                <w:kern w:val="0"/>
                <w:szCs w:val="21"/>
              </w:rPr>
              <w:t>三批产品的功效成分或标志性成分、卫生学、稳定性试验报告</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eastAsia="仿宋_GB2312"/>
              </w:rPr>
            </w:pPr>
            <w:r>
              <w:rPr>
                <w:rFonts w:hint="eastAsia" w:eastAsia="仿宋_GB2312"/>
                <w:sz w:val="27"/>
              </w:rPr>
              <w:t>□</w:t>
            </w:r>
            <w:r>
              <w:t>6.6</w:t>
            </w:r>
            <w:r>
              <w:rPr>
                <w:rFonts w:hint="eastAsia" w:ascii="宋体" w:hAnsi="宋体" w:eastAsia="仿宋_GB2312" w:cs="宋体"/>
                <w:color w:val="000000"/>
                <w:kern w:val="0"/>
                <w:szCs w:val="21"/>
              </w:rPr>
              <w:t>菌种鉴定报告、具有法定资质的食品检验机构出具的菌种毒力试验报告等</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eastAsia="仿宋_GB2312"/>
              </w:rPr>
            </w:pPr>
            <w:r>
              <w:rPr>
                <w:rFonts w:hint="eastAsia" w:eastAsia="仿宋_GB2312"/>
                <w:sz w:val="27"/>
              </w:rPr>
              <w:t>□</w:t>
            </w:r>
            <w:r>
              <w:t>6.7</w:t>
            </w:r>
            <w:r>
              <w:rPr>
                <w:rFonts w:hint="eastAsia" w:ascii="宋体" w:hAnsi="宋体" w:eastAsia="仿宋_GB2312" w:cs="宋体"/>
                <w:color w:val="000000"/>
                <w:kern w:val="0"/>
                <w:szCs w:val="21"/>
              </w:rPr>
              <w:t>具有法定资质的食品检验机构出具的涉及产品的兴奋剂、违禁药物成分等检测报告</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ascii="仿宋_GB2312" w:eastAsia="仿宋_GB2312"/>
              </w:rPr>
            </w:pPr>
            <w:r>
              <w:rPr>
                <w:rFonts w:hint="eastAsia" w:eastAsia="仿宋_GB2312"/>
                <w:sz w:val="27"/>
              </w:rPr>
              <w:t>□</w:t>
            </w:r>
            <w:r>
              <w:t>7.</w:t>
            </w:r>
            <w:r>
              <w:rPr>
                <w:rFonts w:hint="eastAsia" w:ascii="宋体" w:hAnsi="宋体" w:eastAsia="仿宋_GB2312" w:cs="宋体"/>
                <w:color w:val="000000"/>
                <w:kern w:val="0"/>
                <w:szCs w:val="21"/>
              </w:rPr>
              <w:t>直接接触保健食品的包装材料的种类、名称、标准</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eastAsia="仿宋_GB2312"/>
              </w:rPr>
            </w:pPr>
            <w:r>
              <w:rPr>
                <w:rFonts w:hint="eastAsia" w:ascii="仿宋_GB2312" w:eastAsia="仿宋_GB2312"/>
                <w:sz w:val="27"/>
              </w:rPr>
              <w:t>□</w:t>
            </w:r>
            <w:r>
              <w:t>8.</w:t>
            </w:r>
            <w:r>
              <w:rPr>
                <w:rFonts w:hint="eastAsia" w:ascii="宋体" w:hAnsi="宋体" w:eastAsia="仿宋_GB2312" w:cs="宋体"/>
                <w:color w:val="000000"/>
                <w:kern w:val="0"/>
                <w:szCs w:val="21"/>
              </w:rPr>
              <w:t>产品标签、说明书样稿</w:t>
            </w:r>
            <w:r>
              <w:rPr>
                <w:rFonts w:eastAsia="仿宋_GB2312"/>
              </w:rPr>
              <w:t xml:space="preserve"> </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ascii="仿宋_GB2312" w:eastAsia="仿宋_GB2312"/>
                <w:sz w:val="27"/>
              </w:rPr>
            </w:pPr>
            <w:r>
              <w:rPr>
                <w:rFonts w:hint="eastAsia" w:ascii="仿宋_GB2312" w:eastAsia="仿宋_GB2312"/>
                <w:sz w:val="27"/>
              </w:rPr>
              <w:t>□</w:t>
            </w:r>
            <w:r>
              <w:t>9.</w:t>
            </w:r>
            <w:r>
              <w:rPr>
                <w:rFonts w:hint="eastAsia" w:ascii="宋体" w:hAnsi="宋体" w:eastAsia="仿宋_GB2312" w:cs="宋体"/>
                <w:color w:val="000000"/>
                <w:kern w:val="0"/>
                <w:szCs w:val="21"/>
              </w:rPr>
              <w:t>产品名称中的通用名与注册的药品名称不重名的检索材料、产品名称与批准注册的保健食品名称不重名的检索材料。以原料或原料简称以外的表明产品特性的文字，作为产品通用名的，还应提供命名说明。</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ascii="仿宋_GB2312" w:eastAsia="仿宋_GB2312"/>
                <w:sz w:val="27"/>
              </w:rPr>
            </w:pPr>
            <w:r>
              <w:rPr>
                <w:rFonts w:hint="eastAsia" w:ascii="仿宋_GB2312" w:eastAsia="仿宋_GB2312"/>
                <w:sz w:val="27"/>
              </w:rPr>
              <w:t>□</w:t>
            </w:r>
            <w:r>
              <w:t>10.</w:t>
            </w:r>
            <w:r>
              <w:rPr>
                <w:rFonts w:hint="eastAsia" w:hAnsi="宋体" w:eastAsia="仿宋_GB2312" w:cs="宋体"/>
                <w:color w:val="000000"/>
                <w:kern w:val="0"/>
                <w:szCs w:val="21"/>
              </w:rPr>
              <w:t>产品生产国（地区）政府主管部门或者法律服务机构出具的注册申请人为上市保健食品境外生产厂商的资质证明文件</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ascii="仿宋_GB2312" w:eastAsia="仿宋_GB2312"/>
                <w:sz w:val="27"/>
              </w:rPr>
            </w:pPr>
            <w:r>
              <w:rPr>
                <w:rFonts w:hint="eastAsia" w:ascii="仿宋_GB2312" w:eastAsia="仿宋_GB2312"/>
                <w:sz w:val="27"/>
              </w:rPr>
              <w:t>□</w:t>
            </w:r>
            <w:r>
              <w:t>11.</w:t>
            </w:r>
            <w:r>
              <w:rPr>
                <w:rFonts w:hint="eastAsia" w:hAnsi="宋体" w:eastAsia="仿宋_GB2312" w:cs="宋体"/>
                <w:color w:val="000000"/>
                <w:kern w:val="0"/>
                <w:szCs w:val="21"/>
              </w:rPr>
              <w:t>产品生产国（地区）政府主管部门或者法律服务机构出具的保健食品上市销售一年以上的证明文件，或者产品境外销售以及人群食用情况的安全性报告</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ascii="仿宋_GB2312" w:eastAsia="仿宋_GB2312"/>
                <w:sz w:val="27"/>
              </w:rPr>
            </w:pPr>
            <w:r>
              <w:rPr>
                <w:rFonts w:hint="eastAsia" w:ascii="仿宋_GB2312" w:eastAsia="仿宋_GB2312"/>
                <w:sz w:val="27"/>
              </w:rPr>
              <w:t>□</w:t>
            </w:r>
            <w:r>
              <w:t>12.</w:t>
            </w:r>
            <w:r>
              <w:rPr>
                <w:rFonts w:hint="eastAsia" w:hAnsi="宋体" w:eastAsia="仿宋_GB2312" w:cs="宋体"/>
                <w:color w:val="000000"/>
                <w:kern w:val="0"/>
                <w:szCs w:val="21"/>
              </w:rPr>
              <w:t>出口国（地区）对产品实施批准的，应出具出口国（地区）主管部门准许上市销售的证明文件</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hAnsi="宋体" w:eastAsia="仿宋_GB2312" w:cs="宋体"/>
                <w:color w:val="000000"/>
                <w:kern w:val="0"/>
                <w:szCs w:val="21"/>
              </w:rPr>
            </w:pPr>
            <w:r>
              <w:rPr>
                <w:rFonts w:hint="eastAsia" w:ascii="仿宋_GB2312" w:eastAsia="仿宋_GB2312"/>
                <w:sz w:val="27"/>
              </w:rPr>
              <w:t>□</w:t>
            </w:r>
            <w:r>
              <w:t>13.</w:t>
            </w:r>
            <w:r>
              <w:rPr>
                <w:rFonts w:hint="eastAsia" w:hAnsi="宋体" w:eastAsia="仿宋_GB2312" w:cs="宋体"/>
                <w:color w:val="000000"/>
                <w:kern w:val="0"/>
                <w:szCs w:val="21"/>
              </w:rPr>
              <w:t>产品生产国（地区）或者国际组织与保健食品相关的技术法规或者标准原文</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hAnsi="宋体" w:eastAsia="仿宋_GB2312" w:cs="宋体"/>
                <w:color w:val="000000"/>
                <w:kern w:val="0"/>
                <w:szCs w:val="21"/>
              </w:rPr>
            </w:pPr>
            <w:r>
              <w:rPr>
                <w:rFonts w:hint="eastAsia" w:ascii="仿宋_GB2312" w:eastAsia="仿宋_GB2312"/>
                <w:sz w:val="27"/>
              </w:rPr>
              <w:t>□</w:t>
            </w:r>
            <w:r>
              <w:t>14.</w:t>
            </w:r>
            <w:r>
              <w:rPr>
                <w:rFonts w:hint="eastAsia" w:hAnsi="宋体" w:eastAsia="仿宋_GB2312" w:cs="宋体"/>
                <w:color w:val="000000"/>
                <w:kern w:val="0"/>
                <w:szCs w:val="21"/>
              </w:rPr>
              <w:t>产品在生产国（地区）上市的包装、标签、说明书实样</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hAnsi="宋体" w:eastAsia="仿宋_GB2312" w:cs="宋体"/>
                <w:color w:val="000000"/>
                <w:kern w:val="0"/>
                <w:szCs w:val="21"/>
              </w:rPr>
            </w:pPr>
            <w:r>
              <w:rPr>
                <w:rFonts w:hint="eastAsia" w:ascii="仿宋_GB2312" w:eastAsia="仿宋_GB2312"/>
                <w:sz w:val="27"/>
              </w:rPr>
              <w:t>□</w:t>
            </w:r>
            <w:r>
              <w:t>15.</w:t>
            </w:r>
            <w:r>
              <w:rPr>
                <w:rFonts w:hint="eastAsia" w:hAnsi="宋体" w:eastAsia="仿宋_GB2312" w:cs="宋体"/>
                <w:color w:val="000000"/>
                <w:kern w:val="0"/>
                <w:szCs w:val="21"/>
              </w:rPr>
              <w:t>由境外注册申请人常驻中国代表机构办理注册事务的，提交《外国企业常驻中国代表机构登记证》及其复印件；境外注册申请人委托境内的代理机构办理注册事项的，提交经过公证的委托书原件以及受委托的代理机构营业执照复印件</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eastAsia="仿宋_GB2312"/>
              </w:rPr>
            </w:pPr>
            <w:r>
              <w:rPr>
                <w:rFonts w:hint="eastAsia" w:ascii="仿宋_GB2312" w:eastAsia="仿宋_GB2312"/>
                <w:sz w:val="27"/>
              </w:rPr>
              <w:t>□</w:t>
            </w:r>
            <w:r>
              <w:t>16.</w:t>
            </w:r>
            <w:r>
              <w:rPr>
                <w:rFonts w:ascii="宋体" w:hAnsi="宋体" w:eastAsia="仿宋_GB2312" w:cs="宋体"/>
                <w:color w:val="000000"/>
                <w:kern w:val="0"/>
                <w:szCs w:val="21"/>
              </w:rPr>
              <w:t xml:space="preserve"> </w:t>
            </w:r>
            <w:r>
              <w:rPr>
                <w:rFonts w:eastAsia="仿宋_GB2312"/>
                <w:color w:val="000000"/>
                <w:kern w:val="0"/>
                <w:szCs w:val="21"/>
              </w:rPr>
              <w:t>3</w:t>
            </w:r>
            <w:r>
              <w:rPr>
                <w:rFonts w:hint="eastAsia" w:ascii="宋体" w:hAnsi="宋体" w:eastAsia="仿宋_GB2312" w:cs="宋体"/>
                <w:color w:val="000000"/>
                <w:kern w:val="0"/>
                <w:szCs w:val="21"/>
              </w:rPr>
              <w:t>个最小销售包装样品</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8715" w:type="dxa"/>
            <w:gridSpan w:val="2"/>
          </w:tcPr>
          <w:p>
            <w:pPr>
              <w:spacing w:line="400" w:lineRule="exact"/>
              <w:jc w:val="left"/>
              <w:rPr>
                <w:rFonts w:eastAsia="仿宋_GB2312"/>
              </w:rPr>
            </w:pPr>
            <w:r>
              <w:rPr>
                <w:rFonts w:hint="eastAsia" w:eastAsia="仿宋_GB2312"/>
                <w:sz w:val="27"/>
              </w:rPr>
              <w:t>□</w:t>
            </w:r>
            <w:r>
              <w:t>17.</w:t>
            </w:r>
            <w:r>
              <w:rPr>
                <w:rFonts w:hint="eastAsia" w:ascii="宋体" w:hAnsi="宋体" w:eastAsia="仿宋_GB2312" w:cs="宋体"/>
                <w:color w:val="000000"/>
                <w:kern w:val="0"/>
                <w:szCs w:val="21"/>
              </w:rPr>
              <w:t>其他与产品注册审评相关的材料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eastAsia="仿宋_GB2312"/>
                <w:color w:val="FF0000"/>
                <w:kern w:val="0"/>
                <w:szCs w:val="21"/>
              </w:rPr>
            </w:pPr>
            <w:r>
              <w:rPr>
                <w:rFonts w:hint="eastAsia" w:eastAsia="仿宋_GB2312"/>
                <w:sz w:val="27"/>
              </w:rPr>
              <w:t>□</w:t>
            </w:r>
            <w:r>
              <w:t>17.1</w:t>
            </w:r>
            <w:r>
              <w:rPr>
                <w:rFonts w:hint="eastAsia" w:eastAsia="仿宋_GB2312"/>
                <w:kern w:val="0"/>
                <w:szCs w:val="21"/>
              </w:rPr>
              <w:t>生产国（地区）政府主管部门或者政府主管部门指定的承担法律责任的有关部门出具的，符合良好生产质量管理规范的证明文件</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ascii="宋体" w:hAnsi="宋体" w:eastAsia="仿宋_GB2312" w:cs="宋体"/>
                <w:color w:val="000000"/>
                <w:kern w:val="0"/>
                <w:szCs w:val="21"/>
              </w:rPr>
            </w:pPr>
            <w:r>
              <w:rPr>
                <w:rFonts w:hint="eastAsia" w:eastAsia="仿宋_GB2312"/>
                <w:sz w:val="27"/>
              </w:rPr>
              <w:t>□</w:t>
            </w:r>
            <w:r>
              <w:rPr>
                <w:rFonts w:hint="eastAsia"/>
              </w:rPr>
              <w:t>17.2</w:t>
            </w:r>
            <w:r>
              <w:rPr>
                <w:rFonts w:hint="eastAsia" w:ascii="宋体" w:hAnsi="宋体" w:eastAsia="仿宋_GB2312" w:cs="宋体"/>
                <w:color w:val="000000"/>
                <w:kern w:val="0"/>
                <w:szCs w:val="21"/>
              </w:rPr>
              <w:t>境外生产企业保证向我国出口的保健食品符合我国有关法律、行政法规的规定和食品安全国家标准的要求的说明</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ascii="宋体" w:hAnsi="宋体" w:eastAsia="仿宋_GB2312" w:cs="宋体"/>
                <w:color w:val="000000"/>
                <w:kern w:val="0"/>
                <w:szCs w:val="21"/>
              </w:rPr>
            </w:pPr>
            <w:r>
              <w:rPr>
                <w:rFonts w:hint="eastAsia" w:eastAsia="仿宋_GB2312"/>
                <w:sz w:val="27"/>
              </w:rPr>
              <w:t>□</w:t>
            </w:r>
            <w:r>
              <w:rPr>
                <w:rFonts w:hint="eastAsia"/>
              </w:rPr>
              <w:t>17.3</w:t>
            </w:r>
            <w:r>
              <w:rPr>
                <w:rFonts w:hint="eastAsia" w:ascii="宋体" w:hAnsi="宋体" w:eastAsia="仿宋_GB2312" w:cs="宋体"/>
                <w:color w:val="000000"/>
                <w:kern w:val="0"/>
                <w:szCs w:val="21"/>
              </w:rPr>
              <w:t>保证生产质量管理体系有效运行的自查报告</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eastAsia="仿宋_GB2312"/>
                <w:sz w:val="27"/>
              </w:rPr>
            </w:pPr>
            <w:r>
              <w:rPr>
                <w:rFonts w:hint="eastAsia" w:eastAsia="仿宋_GB2312"/>
                <w:sz w:val="27"/>
              </w:rPr>
              <w:t>□</w:t>
            </w:r>
            <w:r>
              <w:t>17.</w:t>
            </w:r>
            <w:r>
              <w:rPr>
                <w:rFonts w:hint="eastAsia"/>
              </w:rPr>
              <w:t>4</w:t>
            </w:r>
            <w:r>
              <w:rPr>
                <w:rFonts w:hint="eastAsia" w:ascii="宋体" w:hAnsi="宋体" w:eastAsia="仿宋_GB2312" w:cs="宋体"/>
                <w:color w:val="000000"/>
                <w:kern w:val="0"/>
                <w:szCs w:val="21"/>
              </w:rPr>
              <w:t>样品为委托加工的，应提供委托加工协议原件</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7973" w:type="dxa"/>
          </w:tcPr>
          <w:p>
            <w:pPr>
              <w:spacing w:line="400" w:lineRule="exact"/>
              <w:rPr>
                <w:rFonts w:eastAsia="仿宋_GB2312"/>
                <w:sz w:val="27"/>
              </w:rPr>
            </w:pPr>
            <w:r>
              <w:rPr>
                <w:rFonts w:hint="eastAsia" w:eastAsia="仿宋_GB2312"/>
                <w:sz w:val="27"/>
              </w:rPr>
              <w:t>□</w:t>
            </w:r>
            <w:r>
              <w:t>17.</w:t>
            </w:r>
            <w:r>
              <w:rPr>
                <w:rFonts w:hint="eastAsia"/>
              </w:rPr>
              <w:t>5</w:t>
            </w:r>
            <w:r>
              <w:rPr>
                <w:rFonts w:hint="eastAsia" w:ascii="宋体" w:hAnsi="宋体" w:eastAsia="仿宋_GB2312" w:cs="宋体"/>
                <w:color w:val="000000"/>
                <w:kern w:val="0"/>
                <w:szCs w:val="21"/>
              </w:rPr>
              <w:t>载明来源、作者、年代、卷、期、页码等的科学文献全文复印件</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149" w:hRule="exact"/>
        </w:trPr>
        <w:tc>
          <w:tcPr>
            <w:tcW w:w="8715" w:type="dxa"/>
            <w:gridSpan w:val="2"/>
            <w:tcBorders>
              <w:bottom w:val="single" w:color="auto" w:sz="8" w:space="0"/>
            </w:tcBorders>
          </w:tcPr>
          <w:p>
            <w:pPr>
              <w:spacing w:line="400" w:lineRule="exact"/>
              <w:rPr>
                <w:rFonts w:eastAsia="仿宋_GB2312"/>
                <w:sz w:val="27"/>
              </w:rPr>
            </w:pPr>
            <w:r>
              <w:rPr>
                <w:rFonts w:hint="eastAsia" w:eastAsia="仿宋_GB2312"/>
              </w:rPr>
              <w:t>其他需要说明的问题（如需要可另附页）：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23" w:hRule="exact"/>
        </w:trPr>
        <w:tc>
          <w:tcPr>
            <w:tcW w:w="8715" w:type="dxa"/>
            <w:gridSpan w:val="2"/>
            <w:tcBorders>
              <w:bottom w:val="single" w:color="auto" w:sz="8" w:space="0"/>
            </w:tcBorders>
          </w:tcPr>
          <w:p>
            <w:pPr>
              <w:spacing w:line="400" w:lineRule="exact"/>
              <w:rPr>
                <w:rFonts w:eastAsia="仿宋_GB2312"/>
                <w:sz w:val="27"/>
              </w:rPr>
            </w:pPr>
            <w:r>
              <w:rPr>
                <w:rFonts w:hint="eastAsia" w:eastAsia="仿宋_GB2312"/>
              </w:rPr>
              <w:t>不予公开的资料项目及理由（如需要可另附页）：</w:t>
            </w:r>
          </w:p>
        </w:tc>
      </w:tr>
    </w:tbl>
    <w:p>
      <w:pPr>
        <w:rPr>
          <w:rFonts w:ascii="黑体" w:hAnsi="黑体" w:eastAsia="黑体"/>
          <w:sz w:val="32"/>
          <w:szCs w:val="32"/>
        </w:rPr>
      </w:pPr>
      <w:r>
        <w:rPr>
          <w:rFonts w:hint="eastAsia" w:ascii="黑体" w:hAnsi="黑体" w:eastAsia="黑体"/>
          <w:sz w:val="32"/>
          <w:szCs w:val="32"/>
        </w:rPr>
        <w:t>附表3</w:t>
      </w:r>
    </w:p>
    <w:p>
      <w:pPr>
        <w:jc w:val="left"/>
        <w:rPr>
          <w:sz w:val="32"/>
          <w:szCs w:val="32"/>
        </w:rPr>
      </w:pPr>
    </w:p>
    <w:p>
      <w:pPr>
        <w:rPr>
          <w:sz w:val="32"/>
          <w:szCs w:val="32"/>
        </w:rPr>
      </w:pPr>
    </w:p>
    <w:p>
      <w:pPr>
        <w:jc w:val="center"/>
        <w:rPr>
          <w:rFonts w:ascii="方正小标宋简体" w:eastAsia="方正小标宋简体"/>
          <w:spacing w:val="40"/>
          <w:sz w:val="57"/>
        </w:rPr>
      </w:pPr>
      <w:r>
        <w:rPr>
          <w:rFonts w:hint="eastAsia" w:ascii="方正小标宋简体" w:eastAsia="方正小标宋简体"/>
          <w:spacing w:val="40"/>
          <w:sz w:val="57"/>
        </w:rPr>
        <w:t>国产保健食品延续注册</w:t>
      </w:r>
    </w:p>
    <w:p>
      <w:pPr>
        <w:jc w:val="center"/>
        <w:rPr>
          <w:rFonts w:ascii="方正小标宋简体" w:eastAsia="方正小标宋简体"/>
          <w:spacing w:val="40"/>
          <w:sz w:val="57"/>
        </w:rPr>
      </w:pPr>
      <w:r>
        <w:rPr>
          <w:rFonts w:hint="eastAsia" w:ascii="方正小标宋简体" w:eastAsia="方正小标宋简体"/>
          <w:spacing w:val="40"/>
          <w:sz w:val="57"/>
        </w:rPr>
        <w:t>申 请 表</w:t>
      </w:r>
    </w:p>
    <w:p>
      <w:pPr>
        <w:jc w:val="center"/>
        <w:rPr>
          <w:sz w:val="73"/>
        </w:rPr>
      </w:pPr>
    </w:p>
    <w:p>
      <w:pPr>
        <w:jc w:val="center"/>
        <w:rPr>
          <w:sz w:val="73"/>
        </w:rPr>
      </w:pPr>
    </w:p>
    <w:p>
      <w:pPr>
        <w:jc w:val="center"/>
        <w:rPr>
          <w:sz w:val="73"/>
        </w:rPr>
      </w:pPr>
    </w:p>
    <w:p>
      <w:pPr>
        <w:jc w:val="center"/>
        <w:rPr>
          <w:sz w:val="73"/>
        </w:rPr>
      </w:pPr>
    </w:p>
    <w:p>
      <w:pPr>
        <w:jc w:val="center"/>
        <w:rPr>
          <w:sz w:val="73"/>
        </w:rPr>
      </w:pPr>
    </w:p>
    <w:p>
      <w:pPr>
        <w:spacing w:line="700" w:lineRule="exact"/>
        <w:ind w:firstLine="900" w:firstLineChars="250"/>
        <w:rPr>
          <w:rFonts w:eastAsia="仿宋_GB2312"/>
          <w:spacing w:val="20"/>
          <w:sz w:val="32"/>
          <w:u w:val="single"/>
        </w:rPr>
      </w:pPr>
      <w:r>
        <w:rPr>
          <w:rFonts w:hint="eastAsia" w:eastAsia="仿宋_GB2312"/>
          <w:spacing w:val="20"/>
          <w:sz w:val="32"/>
        </w:rPr>
        <w:t>产品名称</w:t>
      </w:r>
      <w:r>
        <w:rPr>
          <w:rFonts w:eastAsia="仿宋_GB2312"/>
          <w:spacing w:val="20"/>
          <w:sz w:val="32"/>
        </w:rPr>
        <w:t xml:space="preserve"> </w:t>
      </w:r>
      <w:r>
        <w:rPr>
          <w:rFonts w:eastAsia="仿宋_GB2312"/>
          <w:spacing w:val="20"/>
          <w:sz w:val="32"/>
          <w:u w:val="single"/>
        </w:rPr>
        <w:t xml:space="preserve">                        </w:t>
      </w:r>
    </w:p>
    <w:p>
      <w:pPr>
        <w:spacing w:line="700" w:lineRule="exact"/>
        <w:ind w:firstLine="900" w:firstLineChars="250"/>
        <w:rPr>
          <w:rFonts w:eastAsia="仿宋_GB2312"/>
          <w:spacing w:val="20"/>
          <w:sz w:val="32"/>
          <w:u w:val="single"/>
        </w:rPr>
      </w:pPr>
      <w:r>
        <w:rPr>
          <w:rFonts w:hint="eastAsia" w:eastAsia="仿宋_GB2312"/>
          <w:spacing w:val="20"/>
          <w:sz w:val="32"/>
        </w:rPr>
        <w:t>申</w:t>
      </w:r>
      <w:r>
        <w:rPr>
          <w:rFonts w:eastAsia="仿宋_GB2312"/>
          <w:spacing w:val="20"/>
          <w:sz w:val="32"/>
        </w:rPr>
        <w:t xml:space="preserve"> </w:t>
      </w:r>
      <w:r>
        <w:rPr>
          <w:rFonts w:hint="eastAsia" w:eastAsia="仿宋_GB2312"/>
          <w:spacing w:val="20"/>
          <w:sz w:val="32"/>
        </w:rPr>
        <w:t>请</w:t>
      </w:r>
      <w:r>
        <w:rPr>
          <w:rFonts w:eastAsia="仿宋_GB2312"/>
          <w:spacing w:val="20"/>
          <w:sz w:val="32"/>
        </w:rPr>
        <w:t xml:space="preserve"> </w:t>
      </w:r>
      <w:r>
        <w:rPr>
          <w:rFonts w:hint="eastAsia" w:eastAsia="仿宋_GB2312"/>
          <w:spacing w:val="20"/>
          <w:sz w:val="32"/>
        </w:rPr>
        <w:t>人</w:t>
      </w:r>
      <w:r>
        <w:rPr>
          <w:rFonts w:eastAsia="仿宋_GB2312"/>
          <w:spacing w:val="20"/>
          <w:sz w:val="32"/>
        </w:rPr>
        <w:t xml:space="preserve"> </w:t>
      </w:r>
      <w:r>
        <w:rPr>
          <w:rFonts w:eastAsia="仿宋_GB2312"/>
          <w:spacing w:val="20"/>
          <w:sz w:val="32"/>
          <w:u w:val="single"/>
        </w:rPr>
        <w:t xml:space="preserve">                        </w:t>
      </w:r>
    </w:p>
    <w:p>
      <w:pPr>
        <w:spacing w:line="700" w:lineRule="exact"/>
        <w:ind w:firstLine="900" w:firstLineChars="250"/>
        <w:rPr>
          <w:rFonts w:eastAsia="仿宋_GB2312"/>
          <w:spacing w:val="20"/>
          <w:sz w:val="32"/>
        </w:rPr>
      </w:pPr>
      <w:r>
        <w:rPr>
          <w:rFonts w:hint="eastAsia" w:eastAsia="仿宋_GB2312"/>
          <w:spacing w:val="20"/>
          <w:sz w:val="32"/>
        </w:rPr>
        <w:t>填表日期</w:t>
      </w:r>
      <w:r>
        <w:rPr>
          <w:rFonts w:eastAsia="仿宋_GB2312"/>
          <w:spacing w:val="20"/>
          <w:sz w:val="32"/>
        </w:rPr>
        <w:t xml:space="preserve"> </w:t>
      </w:r>
      <w:r>
        <w:rPr>
          <w:rFonts w:eastAsia="仿宋_GB2312"/>
          <w:spacing w:val="20"/>
          <w:sz w:val="32"/>
          <w:u w:val="single"/>
        </w:rPr>
        <w:t xml:space="preserve">           </w:t>
      </w:r>
      <w:r>
        <w:rPr>
          <w:rFonts w:hint="eastAsia" w:eastAsia="仿宋_GB2312"/>
          <w:spacing w:val="20"/>
          <w:sz w:val="32"/>
        </w:rPr>
        <w:t>年</w:t>
      </w:r>
      <w:r>
        <w:rPr>
          <w:rFonts w:eastAsia="仿宋_GB2312"/>
          <w:spacing w:val="20"/>
          <w:sz w:val="32"/>
          <w:u w:val="single"/>
        </w:rPr>
        <w:t xml:space="preserve">    </w:t>
      </w:r>
      <w:r>
        <w:rPr>
          <w:rFonts w:hint="eastAsia" w:eastAsia="仿宋_GB2312"/>
          <w:spacing w:val="20"/>
          <w:sz w:val="32"/>
        </w:rPr>
        <w:t>月</w:t>
      </w:r>
      <w:r>
        <w:rPr>
          <w:rFonts w:eastAsia="仿宋_GB2312"/>
          <w:spacing w:val="20"/>
          <w:sz w:val="32"/>
          <w:u w:val="single"/>
        </w:rPr>
        <w:t xml:space="preserve">    </w:t>
      </w:r>
      <w:r>
        <w:rPr>
          <w:rFonts w:hint="eastAsia" w:eastAsia="仿宋_GB2312"/>
          <w:spacing w:val="20"/>
          <w:sz w:val="32"/>
        </w:rPr>
        <w:t>日</w:t>
      </w:r>
    </w:p>
    <w:p>
      <w:pPr>
        <w:ind w:firstLine="560"/>
        <w:rPr>
          <w:rFonts w:eastAsia="仿宋_GB2312"/>
          <w:sz w:val="28"/>
        </w:rPr>
      </w:pPr>
    </w:p>
    <w:p>
      <w:pPr>
        <w:ind w:firstLine="560"/>
        <w:rPr>
          <w:rFonts w:eastAsia="仿宋_GB2312"/>
          <w:sz w:val="28"/>
          <w:u w:val="single"/>
        </w:rPr>
      </w:pPr>
    </w:p>
    <w:p>
      <w:pPr>
        <w:spacing w:line="600" w:lineRule="exact"/>
        <w:ind w:left="448" w:hanging="448"/>
        <w:jc w:val="center"/>
        <w:rPr>
          <w:rFonts w:ascii="黑体" w:hAnsi="黑体" w:eastAsia="黑体"/>
          <w:sz w:val="32"/>
        </w:rPr>
      </w:pPr>
      <w:r>
        <w:rPr>
          <w:rFonts w:hint="eastAsia" w:ascii="黑体" w:hAnsi="黑体" w:eastAsia="黑体"/>
          <w:spacing w:val="20"/>
          <w:sz w:val="32"/>
        </w:rPr>
        <w:t>国家食品药品监督管理总局</w:t>
      </w:r>
      <w:r>
        <w:rPr>
          <w:rFonts w:hint="eastAsia" w:ascii="黑体" w:hAnsi="黑体" w:eastAsia="黑体"/>
          <w:sz w:val="32"/>
        </w:rPr>
        <w:t>制</w:t>
      </w:r>
    </w:p>
    <w:p>
      <w:pPr>
        <w:spacing w:line="600" w:lineRule="exact"/>
        <w:ind w:left="448" w:hanging="448"/>
        <w:jc w:val="center"/>
        <w:rPr>
          <w:rFonts w:eastAsia="仿宋_GB2312"/>
          <w:sz w:val="32"/>
        </w:rPr>
      </w:pPr>
    </w:p>
    <w:p>
      <w:pPr>
        <w:jc w:val="center"/>
        <w:rPr>
          <w:sz w:val="52"/>
        </w:rPr>
      </w:pPr>
    </w:p>
    <w:p>
      <w:pPr>
        <w:jc w:val="center"/>
        <w:rPr>
          <w:rFonts w:ascii="方正小标宋简体" w:eastAsia="方正小标宋简体"/>
          <w:sz w:val="44"/>
          <w:szCs w:val="44"/>
        </w:rPr>
      </w:pPr>
      <w:r>
        <w:rPr>
          <w:rFonts w:hint="eastAsia" w:ascii="方正小标宋简体" w:eastAsia="方正小标宋简体"/>
          <w:sz w:val="44"/>
          <w:szCs w:val="44"/>
        </w:rPr>
        <w:t>填</w:t>
      </w:r>
      <w:r>
        <w:rPr>
          <w:rFonts w:ascii="方正小标宋简体" w:eastAsia="方正小标宋简体"/>
          <w:sz w:val="44"/>
          <w:szCs w:val="44"/>
        </w:rPr>
        <w:t xml:space="preserve"> </w:t>
      </w:r>
      <w:r>
        <w:rPr>
          <w:rFonts w:hint="eastAsia" w:ascii="方正小标宋简体" w:eastAsia="方正小标宋简体"/>
          <w:sz w:val="44"/>
          <w:szCs w:val="44"/>
        </w:rPr>
        <w:t>表</w:t>
      </w:r>
      <w:r>
        <w:rPr>
          <w:rFonts w:ascii="方正小标宋简体" w:eastAsia="方正小标宋简体"/>
          <w:sz w:val="44"/>
          <w:szCs w:val="44"/>
        </w:rPr>
        <w:t xml:space="preserve"> </w:t>
      </w:r>
      <w:r>
        <w:rPr>
          <w:rFonts w:hint="eastAsia" w:ascii="方正小标宋简体" w:eastAsia="方正小标宋简体"/>
          <w:sz w:val="44"/>
          <w:szCs w:val="44"/>
        </w:rPr>
        <w:t>说</w:t>
      </w:r>
      <w:r>
        <w:rPr>
          <w:rFonts w:ascii="方正小标宋简体" w:eastAsia="方正小标宋简体"/>
          <w:sz w:val="44"/>
          <w:szCs w:val="44"/>
        </w:rPr>
        <w:t xml:space="preserve"> </w:t>
      </w:r>
      <w:r>
        <w:rPr>
          <w:rFonts w:hint="eastAsia" w:ascii="方正小标宋简体" w:eastAsia="方正小标宋简体"/>
          <w:sz w:val="44"/>
          <w:szCs w:val="44"/>
        </w:rPr>
        <w:t>明</w:t>
      </w:r>
    </w:p>
    <w:p>
      <w:pPr>
        <w:ind w:firstLine="560"/>
        <w:rPr>
          <w:rFonts w:eastAsia="仿宋_GB2312"/>
          <w:sz w:val="32"/>
        </w:rPr>
      </w:pPr>
    </w:p>
    <w:p>
      <w:pPr>
        <w:spacing w:line="600" w:lineRule="exact"/>
        <w:ind w:firstLine="600" w:firstLineChars="200"/>
        <w:rPr>
          <w:rFonts w:eastAsia="仿宋_GB2312"/>
          <w:sz w:val="30"/>
        </w:rPr>
      </w:pPr>
      <w:r>
        <w:rPr>
          <w:sz w:val="30"/>
        </w:rPr>
        <w:t>1.</w:t>
      </w:r>
      <w:r>
        <w:rPr>
          <w:rFonts w:hint="eastAsia" w:eastAsia="仿宋_GB2312"/>
          <w:sz w:val="30"/>
        </w:rPr>
        <w:t>本表申报内容及所附资料均须打印。</w:t>
      </w:r>
    </w:p>
    <w:p>
      <w:pPr>
        <w:spacing w:line="600" w:lineRule="exact"/>
        <w:ind w:firstLine="600" w:firstLineChars="200"/>
        <w:rPr>
          <w:rFonts w:eastAsia="仿宋_GB2312"/>
          <w:sz w:val="30"/>
        </w:rPr>
      </w:pPr>
      <w:r>
        <w:rPr>
          <w:sz w:val="30"/>
        </w:rPr>
        <w:t>2.</w:t>
      </w:r>
      <w:r>
        <w:rPr>
          <w:rFonts w:hint="eastAsia" w:eastAsia="仿宋_GB2312"/>
          <w:sz w:val="30"/>
        </w:rPr>
        <w:t>本表申报内容应填写规范、完整、清楚，不得涂改。</w:t>
      </w:r>
    </w:p>
    <w:p>
      <w:pPr>
        <w:spacing w:line="600" w:lineRule="exact"/>
        <w:ind w:firstLine="600" w:firstLineChars="200"/>
        <w:rPr>
          <w:rFonts w:eastAsia="仿宋_GB2312"/>
          <w:sz w:val="30"/>
        </w:rPr>
      </w:pPr>
      <w:r>
        <w:rPr>
          <w:sz w:val="30"/>
        </w:rPr>
        <w:t>3.</w:t>
      </w:r>
      <w:r>
        <w:rPr>
          <w:rFonts w:hint="eastAsia" w:eastAsia="仿宋_GB2312"/>
          <w:sz w:val="30"/>
        </w:rPr>
        <w:t>表中注册申请人名称、地址应与注册申请人主体登记证明文件载明的相应内容完全一致。</w:t>
      </w:r>
    </w:p>
    <w:p>
      <w:pPr>
        <w:spacing w:line="600" w:lineRule="exact"/>
        <w:ind w:firstLine="600" w:firstLineChars="200"/>
        <w:rPr>
          <w:rFonts w:eastAsia="仿宋_GB2312"/>
          <w:sz w:val="30"/>
        </w:rPr>
      </w:pPr>
      <w:r>
        <w:rPr>
          <w:sz w:val="30"/>
        </w:rPr>
        <w:t>4.</w:t>
      </w:r>
      <w:r>
        <w:rPr>
          <w:rFonts w:hint="eastAsia" w:eastAsia="仿宋_GB2312"/>
          <w:sz w:val="30"/>
        </w:rPr>
        <w:t>表中产品名称</w:t>
      </w:r>
      <w:r>
        <w:rPr>
          <w:rFonts w:hint="eastAsia" w:eastAsia="仿宋_GB2312"/>
          <w:spacing w:val="-4"/>
          <w:sz w:val="30"/>
        </w:rPr>
        <w:t>、注册申请人、注册号和保健功能均指已获批</w:t>
      </w:r>
      <w:r>
        <w:rPr>
          <w:rFonts w:hint="eastAsia" w:eastAsia="仿宋_GB2312"/>
          <w:sz w:val="30"/>
        </w:rPr>
        <w:t>准的保健食品注册证书中载明的相应内容。</w:t>
      </w:r>
    </w:p>
    <w:p>
      <w:pPr>
        <w:spacing w:line="600" w:lineRule="exact"/>
        <w:ind w:firstLine="600" w:firstLineChars="200"/>
        <w:rPr>
          <w:rFonts w:eastAsia="仿宋_GB2312"/>
          <w:sz w:val="30"/>
        </w:rPr>
      </w:pPr>
      <w:r>
        <w:rPr>
          <w:sz w:val="30"/>
        </w:rPr>
        <w:t>5.</w:t>
      </w:r>
      <w:r>
        <w:rPr>
          <w:rFonts w:hint="eastAsia" w:eastAsia="仿宋_GB2312"/>
          <w:sz w:val="30"/>
        </w:rPr>
        <w:t>填写此表前，请认真阅读有关法规。未按申报要求申报的产品，将不予受理。</w:t>
      </w:r>
    </w:p>
    <w:p>
      <w:pPr>
        <w:spacing w:line="600" w:lineRule="exact"/>
        <w:ind w:firstLine="600" w:firstLineChars="200"/>
        <w:rPr>
          <w:rFonts w:eastAsia="仿宋_GB2312"/>
          <w:sz w:val="30"/>
        </w:rPr>
      </w:pPr>
      <w:r>
        <w:rPr>
          <w:sz w:val="30"/>
        </w:rPr>
        <w:t>6.</w:t>
      </w:r>
      <w:r>
        <w:rPr>
          <w:rFonts w:hint="eastAsia" w:eastAsia="仿宋_GB2312"/>
          <w:sz w:val="30"/>
        </w:rPr>
        <w:t>表中联系人、联系方式等，是保健食品审评审批部门开展审评意见通知书和保健食品注册证书发放以及现场核查等工作的主要联系方式。为确保注册申请人能及时收到产品注册审评审批相关意见反馈，表中联系人、联系方式等发生变化的，注册申请人应及时向受理机构提出变更申请，受理机构应及时对相关信息进行更新。</w:t>
      </w:r>
    </w:p>
    <w:p>
      <w:pPr>
        <w:spacing w:line="600" w:lineRule="exact"/>
        <w:ind w:left="540" w:hanging="180"/>
        <w:jc w:val="center"/>
        <w:rPr>
          <w:rFonts w:eastAsia="仿宋_GB2312"/>
          <w:sz w:val="28"/>
        </w:rPr>
        <w:sectPr>
          <w:pgSz w:w="11906" w:h="16838"/>
          <w:pgMar w:top="1644" w:right="1871" w:bottom="1701" w:left="1800" w:header="851" w:footer="992" w:gutter="0"/>
          <w:cols w:space="425" w:num="1"/>
          <w:docGrid w:type="lines" w:linePitch="312" w:charSpace="0"/>
        </w:sectPr>
      </w:pPr>
    </w:p>
    <w:tbl>
      <w:tblPr>
        <w:tblStyle w:val="21"/>
        <w:tblW w:w="878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34"/>
        <w:gridCol w:w="2844"/>
        <w:gridCol w:w="1134"/>
        <w:gridCol w:w="29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834" w:type="dxa"/>
            <w:tcBorders>
              <w:top w:val="single" w:color="auto" w:sz="8" w:space="0"/>
            </w:tcBorders>
            <w:vAlign w:val="center"/>
          </w:tcPr>
          <w:p>
            <w:pPr>
              <w:spacing w:line="240" w:lineRule="exact"/>
              <w:jc w:val="center"/>
              <w:rPr>
                <w:rFonts w:eastAsia="仿宋_GB2312"/>
              </w:rPr>
            </w:pPr>
            <w:r>
              <w:rPr>
                <w:rFonts w:hint="eastAsia" w:eastAsia="仿宋_GB2312"/>
              </w:rPr>
              <w:t>产品名称</w:t>
            </w:r>
          </w:p>
        </w:tc>
        <w:tc>
          <w:tcPr>
            <w:tcW w:w="6948" w:type="dxa"/>
            <w:gridSpan w:val="3"/>
            <w:tcBorders>
              <w:top w:val="single" w:color="auto" w:sz="8" w:space="0"/>
            </w:tcBorders>
          </w:tcPr>
          <w:p>
            <w:pPr>
              <w:spacing w:line="600" w:lineRule="exact"/>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jc w:val="center"/>
        </w:trPr>
        <w:tc>
          <w:tcPr>
            <w:tcW w:w="1834" w:type="dxa"/>
            <w:tcBorders>
              <w:bottom w:val="single" w:color="auto" w:sz="8" w:space="0"/>
            </w:tcBorders>
            <w:shd w:val="clear" w:color="auto" w:fill="FFFFFF"/>
            <w:vAlign w:val="center"/>
          </w:tcPr>
          <w:p>
            <w:pPr>
              <w:spacing w:line="240" w:lineRule="exact"/>
              <w:jc w:val="center"/>
              <w:rPr>
                <w:rFonts w:eastAsia="仿宋_GB2312"/>
              </w:rPr>
            </w:pPr>
            <w:r>
              <w:rPr>
                <w:rFonts w:hint="eastAsia" w:eastAsia="仿宋_GB2312"/>
              </w:rPr>
              <w:t>注册申请人</w:t>
            </w:r>
          </w:p>
        </w:tc>
        <w:tc>
          <w:tcPr>
            <w:tcW w:w="6948" w:type="dxa"/>
            <w:gridSpan w:val="3"/>
            <w:tcBorders>
              <w:bottom w:val="single" w:color="auto" w:sz="8" w:space="0"/>
            </w:tcBorders>
            <w:shd w:val="clear" w:color="auto" w:fill="FFFFFF"/>
          </w:tcPr>
          <w:p>
            <w:pPr>
              <w:spacing w:line="600" w:lineRule="exact"/>
              <w:rPr>
                <w:rFonts w:eastAsia="仿宋_GB2312"/>
                <w:shd w:val="pct10"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1834" w:type="dxa"/>
            <w:vAlign w:val="center"/>
          </w:tcPr>
          <w:p>
            <w:pPr>
              <w:spacing w:line="240" w:lineRule="exact"/>
              <w:jc w:val="center"/>
              <w:rPr>
                <w:rFonts w:eastAsia="仿宋_GB2312"/>
              </w:rPr>
            </w:pPr>
            <w:r>
              <w:rPr>
                <w:rFonts w:hint="eastAsia" w:eastAsia="仿宋_GB2312"/>
              </w:rPr>
              <w:t>注册申请人地址</w:t>
            </w:r>
          </w:p>
        </w:tc>
        <w:tc>
          <w:tcPr>
            <w:tcW w:w="6948" w:type="dxa"/>
            <w:gridSpan w:val="3"/>
          </w:tcPr>
          <w:p>
            <w:pPr>
              <w:spacing w:line="600" w:lineRule="exact"/>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834" w:type="dxa"/>
            <w:vAlign w:val="center"/>
          </w:tcPr>
          <w:p>
            <w:pPr>
              <w:spacing w:line="240" w:lineRule="exact"/>
              <w:jc w:val="center"/>
              <w:rPr>
                <w:rFonts w:eastAsia="仿宋_GB2312"/>
              </w:rPr>
            </w:pPr>
            <w:r>
              <w:rPr>
                <w:rFonts w:hint="eastAsia" w:eastAsia="仿宋_GB2312"/>
              </w:rPr>
              <w:t>联系人</w:t>
            </w:r>
          </w:p>
        </w:tc>
        <w:tc>
          <w:tcPr>
            <w:tcW w:w="2844" w:type="dxa"/>
          </w:tcPr>
          <w:p>
            <w:pPr>
              <w:spacing w:line="600" w:lineRule="exact"/>
              <w:rPr>
                <w:rFonts w:eastAsia="仿宋_GB2312"/>
              </w:rPr>
            </w:pPr>
          </w:p>
        </w:tc>
        <w:tc>
          <w:tcPr>
            <w:tcW w:w="1134" w:type="dxa"/>
            <w:vAlign w:val="center"/>
          </w:tcPr>
          <w:p>
            <w:pPr>
              <w:spacing w:line="240" w:lineRule="exact"/>
              <w:jc w:val="center"/>
              <w:rPr>
                <w:rFonts w:eastAsia="仿宋_GB2312"/>
              </w:rPr>
            </w:pPr>
            <w:r>
              <w:rPr>
                <w:rFonts w:hint="eastAsia" w:eastAsia="仿宋_GB2312"/>
              </w:rPr>
              <w:t>邮编</w:t>
            </w:r>
          </w:p>
        </w:tc>
        <w:tc>
          <w:tcPr>
            <w:tcW w:w="2970" w:type="dxa"/>
          </w:tcPr>
          <w:p>
            <w:pPr>
              <w:spacing w:line="600" w:lineRule="exact"/>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834" w:type="dxa"/>
            <w:vAlign w:val="center"/>
          </w:tcPr>
          <w:p>
            <w:pPr>
              <w:spacing w:line="240" w:lineRule="exact"/>
              <w:jc w:val="center"/>
              <w:rPr>
                <w:rFonts w:eastAsia="仿宋_GB2312"/>
              </w:rPr>
            </w:pPr>
            <w:r>
              <w:rPr>
                <w:rFonts w:hint="eastAsia" w:eastAsia="仿宋_GB2312"/>
              </w:rPr>
              <w:t>联系电话</w:t>
            </w:r>
          </w:p>
        </w:tc>
        <w:tc>
          <w:tcPr>
            <w:tcW w:w="2844" w:type="dxa"/>
          </w:tcPr>
          <w:p>
            <w:pPr>
              <w:spacing w:line="600" w:lineRule="exact"/>
              <w:rPr>
                <w:rFonts w:eastAsia="仿宋_GB2312"/>
              </w:rPr>
            </w:pPr>
          </w:p>
        </w:tc>
        <w:tc>
          <w:tcPr>
            <w:tcW w:w="1134" w:type="dxa"/>
            <w:vAlign w:val="center"/>
          </w:tcPr>
          <w:p>
            <w:pPr>
              <w:spacing w:line="240" w:lineRule="exact"/>
              <w:jc w:val="center"/>
              <w:rPr>
                <w:rFonts w:eastAsia="仿宋_GB2312"/>
              </w:rPr>
            </w:pPr>
            <w:r>
              <w:rPr>
                <w:rFonts w:hint="eastAsia" w:eastAsia="仿宋_GB2312"/>
              </w:rPr>
              <w:t>传真</w:t>
            </w:r>
          </w:p>
        </w:tc>
        <w:tc>
          <w:tcPr>
            <w:tcW w:w="2970" w:type="dxa"/>
          </w:tcPr>
          <w:p>
            <w:pPr>
              <w:spacing w:line="600" w:lineRule="exact"/>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834" w:type="dxa"/>
            <w:vAlign w:val="center"/>
          </w:tcPr>
          <w:p>
            <w:pPr>
              <w:spacing w:line="240" w:lineRule="exact"/>
              <w:jc w:val="center"/>
              <w:rPr>
                <w:rFonts w:eastAsia="仿宋_GB2312"/>
              </w:rPr>
            </w:pPr>
            <w:r>
              <w:rPr>
                <w:rFonts w:hint="eastAsia" w:eastAsia="仿宋_GB2312"/>
              </w:rPr>
              <w:t>注册号</w:t>
            </w:r>
          </w:p>
        </w:tc>
        <w:tc>
          <w:tcPr>
            <w:tcW w:w="2844" w:type="dxa"/>
          </w:tcPr>
          <w:p>
            <w:pPr>
              <w:spacing w:line="600" w:lineRule="exact"/>
              <w:rPr>
                <w:rFonts w:eastAsia="仿宋_GB2312"/>
              </w:rPr>
            </w:pPr>
          </w:p>
        </w:tc>
        <w:tc>
          <w:tcPr>
            <w:tcW w:w="1134" w:type="dxa"/>
            <w:vAlign w:val="center"/>
          </w:tcPr>
          <w:p>
            <w:pPr>
              <w:spacing w:line="240" w:lineRule="exact"/>
              <w:jc w:val="center"/>
              <w:rPr>
                <w:rFonts w:eastAsia="仿宋_GB2312"/>
              </w:rPr>
            </w:pPr>
            <w:r>
              <w:rPr>
                <w:rFonts w:hint="eastAsia" w:eastAsia="仿宋_GB2312"/>
              </w:rPr>
              <w:t>有效期至</w:t>
            </w:r>
          </w:p>
        </w:tc>
        <w:tc>
          <w:tcPr>
            <w:tcW w:w="2970" w:type="dxa"/>
            <w:vAlign w:val="center"/>
          </w:tcPr>
          <w:p>
            <w:pPr>
              <w:spacing w:line="240" w:lineRule="exact"/>
              <w:rPr>
                <w:rFonts w:eastAsia="仿宋_GB2312"/>
              </w:rPr>
            </w:pPr>
            <w:r>
              <w:rPr>
                <w:rFonts w:eastAsia="仿宋_GB2312"/>
              </w:rPr>
              <w:t xml:space="preserve">           </w:t>
            </w: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834" w:type="dxa"/>
            <w:vAlign w:val="center"/>
          </w:tcPr>
          <w:p>
            <w:pPr>
              <w:spacing w:line="240" w:lineRule="exact"/>
              <w:jc w:val="center"/>
              <w:rPr>
                <w:rFonts w:eastAsia="仿宋_GB2312"/>
              </w:rPr>
            </w:pPr>
            <w:r>
              <w:rPr>
                <w:rFonts w:hint="eastAsia" w:eastAsia="仿宋_GB2312"/>
              </w:rPr>
              <w:t>保健功能</w:t>
            </w:r>
          </w:p>
        </w:tc>
        <w:tc>
          <w:tcPr>
            <w:tcW w:w="6948" w:type="dxa"/>
            <w:gridSpan w:val="3"/>
            <w:vAlign w:val="center"/>
          </w:tcPr>
          <w:p>
            <w:pPr>
              <w:spacing w:line="240" w:lineRule="exact"/>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212" w:hRule="atLeast"/>
          <w:jc w:val="center"/>
        </w:trPr>
        <w:tc>
          <w:tcPr>
            <w:tcW w:w="8782" w:type="dxa"/>
            <w:gridSpan w:val="4"/>
            <w:tcBorders>
              <w:bottom w:val="single" w:color="auto" w:sz="8" w:space="0"/>
            </w:tcBorders>
          </w:tcPr>
          <w:p>
            <w:pPr>
              <w:spacing w:line="500" w:lineRule="exact"/>
              <w:jc w:val="center"/>
              <w:rPr>
                <w:rFonts w:eastAsia="黑体"/>
              </w:rPr>
            </w:pPr>
          </w:p>
          <w:p>
            <w:pPr>
              <w:spacing w:line="500" w:lineRule="exact"/>
              <w:jc w:val="center"/>
              <w:rPr>
                <w:rFonts w:eastAsia="黑体"/>
              </w:rPr>
            </w:pPr>
            <w:r>
              <w:rPr>
                <w:rFonts w:hint="eastAsia" w:eastAsia="黑体"/>
              </w:rPr>
              <w:t>注册申请人承诺书</w:t>
            </w:r>
          </w:p>
          <w:p>
            <w:pPr>
              <w:spacing w:line="420" w:lineRule="exact"/>
              <w:ind w:firstLine="404" w:firstLineChars="200"/>
              <w:rPr>
                <w:rFonts w:eastAsia="仿宋_GB2312"/>
                <w:spacing w:val="2"/>
              </w:rPr>
            </w:pPr>
            <w:r>
              <w:rPr>
                <w:rFonts w:hint="eastAsia" w:eastAsia="仿宋_GB2312"/>
                <w:spacing w:val="-4"/>
              </w:rPr>
              <w:t>本产品注册申请人郑重承诺：</w:t>
            </w:r>
            <w:r>
              <w:rPr>
                <w:rFonts w:hint="eastAsia" w:eastAsia="仿宋_GB2312"/>
              </w:rPr>
              <w:t>本注册申请人具备相应的专业知识，熟悉保健食品注册管理的法律、法规、规章和技术要求，并自愿履行协助食品药品监督管理部门开展与注册相关的现场核查、样品抽样、复核检验和监督管理等工作的义务。</w:t>
            </w:r>
            <w:r>
              <w:rPr>
                <w:rFonts w:hint="eastAsia" w:eastAsia="仿宋_GB2312"/>
                <w:spacing w:val="-4"/>
              </w:rPr>
              <w:t>本申请表中所申报的内容和所附资料均真实、完整、合法、可溯源，复印件和原件一致，所附资</w:t>
            </w:r>
            <w:r>
              <w:rPr>
                <w:rFonts w:hint="eastAsia" w:eastAsia="仿宋_GB2312"/>
              </w:rPr>
              <w:t>料中的</w:t>
            </w:r>
            <w:r>
              <w:rPr>
                <w:rFonts w:hint="eastAsia" w:eastAsia="仿宋_GB2312"/>
                <w:spacing w:val="2"/>
              </w:rPr>
              <w:t>数据均为研究和检测该产品得到的数据。</w:t>
            </w:r>
            <w:r>
              <w:rPr>
                <w:rFonts w:hint="eastAsia" w:eastAsia="仿宋_GB2312"/>
                <w:spacing w:val="-4"/>
              </w:rPr>
              <w:t>本申请</w:t>
            </w:r>
            <w:r>
              <w:rPr>
                <w:rFonts w:hint="eastAsia" w:eastAsia="仿宋_GB2312"/>
                <w:spacing w:val="2"/>
              </w:rPr>
              <w:t>表中联系人、联系方式等发生变化的，本注册申请人会及时向受理机构提出变更申请。</w:t>
            </w:r>
          </w:p>
          <w:p>
            <w:pPr>
              <w:spacing w:line="420" w:lineRule="exact"/>
              <w:ind w:firstLine="428" w:firstLineChars="200"/>
              <w:rPr>
                <w:rFonts w:eastAsia="仿宋_GB2312"/>
              </w:rPr>
            </w:pPr>
            <w:r>
              <w:rPr>
                <w:rFonts w:hint="eastAsia" w:eastAsia="仿宋_GB2312"/>
                <w:spacing w:val="2"/>
              </w:rPr>
              <w:t>以上如有不实之处，本注册申请人愿负相应法律责任，并承担</w:t>
            </w:r>
            <w:r>
              <w:rPr>
                <w:rFonts w:hint="eastAsia" w:eastAsia="仿宋_GB2312"/>
              </w:rPr>
              <w:t>由此造成的一切后果。</w:t>
            </w:r>
          </w:p>
          <w:p>
            <w:pPr>
              <w:spacing w:line="420" w:lineRule="exact"/>
              <w:rPr>
                <w:rFonts w:eastAsia="仿宋_GB2312"/>
              </w:rPr>
            </w:pPr>
          </w:p>
          <w:p>
            <w:pPr>
              <w:spacing w:line="500" w:lineRule="exact"/>
              <w:rPr>
                <w:rFonts w:eastAsia="仿宋_GB2312"/>
              </w:rPr>
            </w:pPr>
          </w:p>
          <w:p>
            <w:pPr>
              <w:spacing w:line="500" w:lineRule="exact"/>
              <w:rPr>
                <w:rFonts w:eastAsia="仿宋_GB2312"/>
              </w:rPr>
            </w:pPr>
          </w:p>
          <w:p>
            <w:pPr>
              <w:spacing w:line="500" w:lineRule="exact"/>
              <w:rPr>
                <w:rFonts w:eastAsia="仿宋_GB2312"/>
              </w:rPr>
            </w:pPr>
          </w:p>
          <w:p>
            <w:pPr>
              <w:spacing w:line="500" w:lineRule="exact"/>
              <w:rPr>
                <w:rFonts w:eastAsia="仿宋_GB2312"/>
              </w:rPr>
            </w:pPr>
          </w:p>
          <w:p>
            <w:pPr>
              <w:spacing w:line="500" w:lineRule="exact"/>
              <w:rPr>
                <w:rFonts w:eastAsia="仿宋_GB2312"/>
              </w:rPr>
            </w:pPr>
          </w:p>
          <w:p>
            <w:pPr>
              <w:spacing w:line="500" w:lineRule="exact"/>
              <w:rPr>
                <w:rFonts w:eastAsia="仿宋_GB2312"/>
                <w:u w:val="single"/>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pPr>
              <w:spacing w:line="500" w:lineRule="exact"/>
              <w:ind w:firstLine="420"/>
              <w:rPr>
                <w:rFonts w:eastAsia="仿宋_GB2312"/>
              </w:rPr>
            </w:pPr>
            <w:r>
              <w:rPr>
                <w:rFonts w:eastAsia="仿宋_GB2312"/>
              </w:rPr>
              <w:t xml:space="preserve">            </w:t>
            </w:r>
            <w:r>
              <w:rPr>
                <w:rFonts w:hint="eastAsia" w:eastAsia="仿宋_GB2312"/>
              </w:rPr>
              <w:t>注册申请人（签章）</w:t>
            </w:r>
            <w:r>
              <w:rPr>
                <w:rFonts w:eastAsia="仿宋_GB2312"/>
              </w:rPr>
              <w:t xml:space="preserve">                   </w:t>
            </w:r>
            <w:r>
              <w:rPr>
                <w:rFonts w:hint="eastAsia" w:eastAsia="仿宋_GB2312"/>
              </w:rPr>
              <w:t>法定代表人（签字）</w:t>
            </w:r>
          </w:p>
          <w:p>
            <w:pPr>
              <w:spacing w:line="500" w:lineRule="exact"/>
              <w:ind w:firstLine="1222"/>
              <w:rPr>
                <w:rFonts w:eastAsia="仿宋_GB2312"/>
              </w:rPr>
            </w:pPr>
            <w:r>
              <w:rPr>
                <w:rFonts w:eastAsia="仿宋_GB2312"/>
              </w:rPr>
              <w:t xml:space="preserve">                                            </w:t>
            </w: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p>
            <w:pPr>
              <w:spacing w:line="500" w:lineRule="exact"/>
              <w:ind w:firstLine="1222"/>
              <w:rPr>
                <w:rFonts w:eastAsia="仿宋_GB2312"/>
              </w:rPr>
            </w:pPr>
          </w:p>
        </w:tc>
      </w:tr>
    </w:tbl>
    <w:p>
      <w:pPr>
        <w:jc w:val="left"/>
      </w:pPr>
    </w:p>
    <w:tbl>
      <w:tblPr>
        <w:tblStyle w:val="21"/>
        <w:tblpPr w:leftFromText="180" w:rightFromText="180" w:vertAnchor="text" w:horzAnchor="margin" w:tblpXSpec="center" w:tblpY="16"/>
        <w:tblW w:w="882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81"/>
        <w:gridCol w:w="7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exact"/>
        </w:trPr>
        <w:tc>
          <w:tcPr>
            <w:tcW w:w="8823" w:type="dxa"/>
            <w:gridSpan w:val="2"/>
            <w:tcBorders>
              <w:top w:val="single" w:color="auto" w:sz="8" w:space="0"/>
            </w:tcBorders>
          </w:tcPr>
          <w:p>
            <w:pPr>
              <w:spacing w:line="440" w:lineRule="exact"/>
              <w:rPr>
                <w:rFonts w:eastAsia="仿宋_GB2312"/>
              </w:rPr>
            </w:pPr>
            <w:r>
              <w:rPr>
                <w:rFonts w:hint="eastAsia" w:eastAsia="仿宋_GB2312"/>
              </w:rPr>
              <w:t>所附资料（请按以下目录逐项核对并在所提供资料前的</w:t>
            </w:r>
            <w:r>
              <w:rPr>
                <w:rFonts w:hint="eastAsia" w:eastAsia="仿宋_GB2312"/>
                <w:sz w:val="27"/>
              </w:rPr>
              <w:t>□</w:t>
            </w:r>
            <w:r>
              <w:rPr>
                <w:rFonts w:hint="eastAsia" w:eastAsia="仿宋_GB2312"/>
              </w:rPr>
              <w:t>内打“√”，并根据涉及商业秘密等情况确定该项资料是否公开）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trPr>
        <w:tc>
          <w:tcPr>
            <w:tcW w:w="8081" w:type="dxa"/>
            <w:vAlign w:val="center"/>
          </w:tcPr>
          <w:p>
            <w:pPr>
              <w:spacing w:line="320" w:lineRule="exact"/>
              <w:jc w:val="center"/>
              <w:rPr>
                <w:rFonts w:eastAsia="仿宋_GB2312"/>
              </w:rPr>
            </w:pPr>
            <w:r>
              <w:rPr>
                <w:rFonts w:hint="eastAsia" w:eastAsia="仿宋_GB2312"/>
              </w:rPr>
              <w:t>资料目录</w:t>
            </w:r>
          </w:p>
        </w:tc>
        <w:tc>
          <w:tcPr>
            <w:tcW w:w="742" w:type="dxa"/>
            <w:vAlign w:val="center"/>
          </w:tcPr>
          <w:p>
            <w:pPr>
              <w:spacing w:line="320" w:lineRule="exact"/>
              <w:jc w:val="center"/>
              <w:rPr>
                <w:rFonts w:eastAsia="仿宋_GB2312"/>
              </w:rPr>
            </w:pPr>
            <w:r>
              <w:rPr>
                <w:rFonts w:hint="eastAsia" w:ascii="宋体" w:hAnsi="宋体" w:eastAsia="仿宋_GB2312" w:cs="宋体"/>
                <w:color w:val="000000"/>
                <w:kern w:val="0"/>
                <w:szCs w:val="21"/>
              </w:rPr>
              <w:t>是</w:t>
            </w:r>
            <w:r>
              <w:rPr>
                <w:rFonts w:ascii="宋体" w:hAnsi="宋体" w:eastAsia="仿宋_GB2312" w:cs="宋体"/>
                <w:color w:val="000000"/>
                <w:kern w:val="0"/>
                <w:szCs w:val="21"/>
              </w:rPr>
              <w:t>/</w:t>
            </w:r>
            <w:r>
              <w:rPr>
                <w:rFonts w:hint="eastAsia" w:eastAsia="仿宋_GB2312"/>
              </w:rPr>
              <w:t>否公开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1.</w:t>
            </w:r>
            <w:r>
              <w:rPr>
                <w:rFonts w:hint="eastAsia" w:eastAsia="仿宋_GB2312"/>
              </w:rPr>
              <w:t>国产保健食品延续注册申请表</w:t>
            </w:r>
            <w:r>
              <w:rPr>
                <w:rFonts w:hint="eastAsia" w:eastAsia="仿宋_GB2312"/>
                <w:color w:val="000000"/>
                <w:kern w:val="0"/>
                <w:szCs w:val="21"/>
              </w:rPr>
              <w:t>及注册申请人对申请材料真实性负责的法律责任承诺书</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rPr>
            </w:pPr>
            <w:r>
              <w:rPr>
                <w:rFonts w:hint="eastAsia" w:eastAsia="仿宋_GB2312"/>
                <w:sz w:val="27"/>
              </w:rPr>
              <w:t>□</w:t>
            </w:r>
            <w:r>
              <w:t>2.</w:t>
            </w:r>
            <w:r>
              <w:rPr>
                <w:rFonts w:hint="eastAsia" w:eastAsia="仿宋_GB2312"/>
              </w:rPr>
              <w:t>注册申请人主体登记证明文件复印件</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3.</w:t>
            </w:r>
            <w:r>
              <w:rPr>
                <w:rFonts w:hint="eastAsia" w:eastAsia="仿宋_GB2312"/>
              </w:rPr>
              <w:t>保健食品注册证书及其附件的复印件</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4.</w:t>
            </w:r>
            <w:r>
              <w:rPr>
                <w:rFonts w:hint="eastAsia" w:eastAsia="仿宋_GB2312"/>
              </w:rPr>
              <w:t>经省级食品药品监督管理部门核实的注册证书有效期内保健食品的生产销售情况</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5.</w:t>
            </w:r>
            <w:r>
              <w:rPr>
                <w:rFonts w:hint="eastAsia" w:eastAsia="仿宋_GB2312"/>
              </w:rPr>
              <w:t>人群食用情况分析报告</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6.</w:t>
            </w:r>
            <w:r>
              <w:rPr>
                <w:rFonts w:hint="eastAsia" w:eastAsia="仿宋_GB2312"/>
              </w:rPr>
              <w:t>生产质量管理体系运行情况的自查报告</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7.</w:t>
            </w:r>
            <w:r>
              <w:rPr>
                <w:rFonts w:hint="eastAsia" w:eastAsia="仿宋_GB2312"/>
              </w:rPr>
              <w:t>产品技术要求全项目检验报告</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189" w:hRule="atLeast"/>
        </w:trPr>
        <w:tc>
          <w:tcPr>
            <w:tcW w:w="8823" w:type="dxa"/>
            <w:gridSpan w:val="2"/>
          </w:tcPr>
          <w:p>
            <w:pPr>
              <w:spacing w:line="440" w:lineRule="exact"/>
              <w:rPr>
                <w:rFonts w:eastAsia="仿宋_GB2312"/>
                <w:sz w:val="27"/>
              </w:rPr>
            </w:pPr>
            <w:r>
              <w:rPr>
                <w:rFonts w:hint="eastAsia" w:eastAsia="仿宋_GB2312"/>
              </w:rPr>
              <w:t>其他需要说明的问题（如需要可另附页）：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4" w:hRule="atLeast"/>
        </w:trPr>
        <w:tc>
          <w:tcPr>
            <w:tcW w:w="8823" w:type="dxa"/>
            <w:gridSpan w:val="2"/>
            <w:tcBorders>
              <w:bottom w:val="single" w:color="auto" w:sz="8" w:space="0"/>
            </w:tcBorders>
          </w:tcPr>
          <w:p>
            <w:pPr>
              <w:spacing w:line="440" w:lineRule="exact"/>
              <w:rPr>
                <w:rFonts w:eastAsia="仿宋_GB2312"/>
              </w:rPr>
            </w:pPr>
            <w:r>
              <w:rPr>
                <w:rFonts w:hint="eastAsia" w:eastAsia="仿宋_GB2312"/>
              </w:rPr>
              <w:t>不予公开的资料项目及理由（如需要可另附页）：</w:t>
            </w:r>
          </w:p>
        </w:tc>
      </w:tr>
    </w:tbl>
    <w:p/>
    <w:p>
      <w:pPr>
        <w:rPr>
          <w:rFonts w:ascii="黑体" w:hAnsi="黑体" w:eastAsia="黑体"/>
          <w:sz w:val="32"/>
          <w:szCs w:val="32"/>
        </w:rPr>
      </w:pPr>
      <w:r>
        <w:br w:type="page"/>
      </w:r>
      <w:r>
        <w:rPr>
          <w:rFonts w:hint="eastAsia" w:ascii="黑体" w:hAnsi="黑体" w:eastAsia="黑体"/>
          <w:sz w:val="32"/>
          <w:szCs w:val="32"/>
        </w:rPr>
        <w:t>附表4</w:t>
      </w:r>
    </w:p>
    <w:p>
      <w:pPr>
        <w:jc w:val="left"/>
        <w:rPr>
          <w:sz w:val="28"/>
          <w:szCs w:val="28"/>
        </w:rPr>
      </w:pPr>
    </w:p>
    <w:p/>
    <w:p>
      <w:pPr>
        <w:jc w:val="center"/>
        <w:rPr>
          <w:rFonts w:ascii="方正小标宋简体" w:eastAsia="方正小标宋简体"/>
          <w:spacing w:val="40"/>
          <w:sz w:val="57"/>
        </w:rPr>
      </w:pPr>
      <w:r>
        <w:rPr>
          <w:rFonts w:hint="eastAsia" w:ascii="方正小标宋简体" w:eastAsia="方正小标宋简体"/>
          <w:spacing w:val="40"/>
          <w:sz w:val="57"/>
        </w:rPr>
        <w:t>进口保健食品延续注册</w:t>
      </w:r>
    </w:p>
    <w:p>
      <w:pPr>
        <w:jc w:val="center"/>
        <w:rPr>
          <w:rFonts w:ascii="方正小标宋简体" w:eastAsia="方正小标宋简体"/>
          <w:spacing w:val="40"/>
          <w:sz w:val="57"/>
        </w:rPr>
      </w:pPr>
      <w:r>
        <w:rPr>
          <w:rFonts w:hint="eastAsia" w:ascii="方正小标宋简体" w:eastAsia="方正小标宋简体"/>
          <w:spacing w:val="40"/>
          <w:sz w:val="57"/>
        </w:rPr>
        <w:t>申 请 表</w:t>
      </w:r>
    </w:p>
    <w:p>
      <w:pPr>
        <w:jc w:val="center"/>
        <w:rPr>
          <w:sz w:val="73"/>
        </w:rPr>
      </w:pPr>
    </w:p>
    <w:p>
      <w:pPr>
        <w:jc w:val="center"/>
        <w:rPr>
          <w:sz w:val="73"/>
        </w:rPr>
      </w:pPr>
    </w:p>
    <w:p>
      <w:pPr>
        <w:jc w:val="center"/>
        <w:rPr>
          <w:sz w:val="73"/>
        </w:rPr>
      </w:pPr>
    </w:p>
    <w:p>
      <w:pPr>
        <w:jc w:val="center"/>
        <w:rPr>
          <w:sz w:val="73"/>
        </w:rPr>
      </w:pPr>
    </w:p>
    <w:p>
      <w:pPr>
        <w:jc w:val="center"/>
        <w:rPr>
          <w:sz w:val="73"/>
        </w:rPr>
      </w:pPr>
    </w:p>
    <w:p>
      <w:pPr>
        <w:jc w:val="center"/>
        <w:rPr>
          <w:sz w:val="73"/>
        </w:rPr>
      </w:pPr>
    </w:p>
    <w:p>
      <w:pPr>
        <w:spacing w:line="700" w:lineRule="exact"/>
        <w:ind w:firstLine="900" w:firstLineChars="250"/>
        <w:rPr>
          <w:rFonts w:eastAsia="仿宋_GB2312"/>
          <w:spacing w:val="20"/>
          <w:sz w:val="32"/>
          <w:u w:val="single"/>
        </w:rPr>
      </w:pPr>
      <w:r>
        <w:rPr>
          <w:rFonts w:hint="eastAsia" w:eastAsia="仿宋_GB2312"/>
          <w:spacing w:val="20"/>
          <w:sz w:val="32"/>
        </w:rPr>
        <w:t>产品中文名称</w:t>
      </w:r>
      <w:r>
        <w:rPr>
          <w:rFonts w:eastAsia="仿宋_GB2312"/>
          <w:spacing w:val="20"/>
          <w:sz w:val="32"/>
        </w:rPr>
        <w:t xml:space="preserve"> </w:t>
      </w:r>
      <w:r>
        <w:rPr>
          <w:rFonts w:eastAsia="仿宋_GB2312"/>
          <w:spacing w:val="20"/>
          <w:sz w:val="32"/>
          <w:u w:val="single"/>
        </w:rPr>
        <w:t xml:space="preserve">                      </w:t>
      </w:r>
    </w:p>
    <w:p>
      <w:pPr>
        <w:spacing w:line="700" w:lineRule="exact"/>
        <w:ind w:firstLine="900" w:firstLineChars="250"/>
        <w:rPr>
          <w:rFonts w:eastAsia="仿宋_GB2312"/>
          <w:spacing w:val="20"/>
          <w:sz w:val="32"/>
          <w:u w:val="single"/>
        </w:rPr>
      </w:pPr>
      <w:r>
        <w:rPr>
          <w:rFonts w:hint="eastAsia" w:eastAsia="仿宋_GB2312"/>
          <w:spacing w:val="20"/>
          <w:sz w:val="32"/>
        </w:rPr>
        <w:t>申</w:t>
      </w:r>
      <w:r>
        <w:rPr>
          <w:rFonts w:eastAsia="仿宋_GB2312"/>
          <w:spacing w:val="20"/>
          <w:sz w:val="32"/>
        </w:rPr>
        <w:t xml:space="preserve"> </w:t>
      </w:r>
      <w:r>
        <w:rPr>
          <w:rFonts w:hint="eastAsia" w:eastAsia="仿宋_GB2312"/>
          <w:spacing w:val="20"/>
          <w:sz w:val="32"/>
        </w:rPr>
        <w:t>请</w:t>
      </w:r>
      <w:r>
        <w:rPr>
          <w:rFonts w:eastAsia="仿宋_GB2312"/>
          <w:spacing w:val="20"/>
          <w:sz w:val="32"/>
        </w:rPr>
        <w:t xml:space="preserve"> </w:t>
      </w:r>
      <w:r>
        <w:rPr>
          <w:rFonts w:hint="eastAsia" w:eastAsia="仿宋_GB2312"/>
          <w:spacing w:val="20"/>
          <w:sz w:val="32"/>
        </w:rPr>
        <w:t>人</w:t>
      </w:r>
      <w:r>
        <w:rPr>
          <w:rFonts w:eastAsia="仿宋_GB2312"/>
          <w:spacing w:val="20"/>
          <w:sz w:val="32"/>
        </w:rPr>
        <w:t xml:space="preserve"> </w:t>
      </w:r>
      <w:r>
        <w:rPr>
          <w:rFonts w:eastAsia="仿宋_GB2312"/>
          <w:spacing w:val="20"/>
          <w:sz w:val="32"/>
          <w:u w:val="single"/>
        </w:rPr>
        <w:t xml:space="preserve">                         </w:t>
      </w:r>
    </w:p>
    <w:p>
      <w:pPr>
        <w:spacing w:line="700" w:lineRule="exact"/>
        <w:ind w:firstLine="900" w:firstLineChars="250"/>
        <w:rPr>
          <w:rFonts w:eastAsia="仿宋_GB2312"/>
          <w:spacing w:val="20"/>
          <w:sz w:val="32"/>
        </w:rPr>
      </w:pPr>
      <w:r>
        <w:rPr>
          <w:rFonts w:hint="eastAsia" w:eastAsia="仿宋_GB2312"/>
          <w:spacing w:val="20"/>
          <w:sz w:val="32"/>
        </w:rPr>
        <w:t>填表日期</w:t>
      </w:r>
      <w:r>
        <w:rPr>
          <w:rFonts w:eastAsia="仿宋_GB2312"/>
          <w:spacing w:val="20"/>
          <w:sz w:val="32"/>
        </w:rPr>
        <w:t xml:space="preserve"> </w:t>
      </w:r>
      <w:r>
        <w:rPr>
          <w:rFonts w:eastAsia="仿宋_GB2312"/>
          <w:spacing w:val="20"/>
          <w:sz w:val="32"/>
          <w:u w:val="single"/>
        </w:rPr>
        <w:t xml:space="preserve">            </w:t>
      </w:r>
      <w:r>
        <w:rPr>
          <w:rFonts w:hint="eastAsia" w:eastAsia="仿宋_GB2312"/>
          <w:spacing w:val="20"/>
          <w:sz w:val="32"/>
        </w:rPr>
        <w:t>年</w:t>
      </w:r>
      <w:r>
        <w:rPr>
          <w:rFonts w:eastAsia="仿宋_GB2312"/>
          <w:spacing w:val="20"/>
          <w:sz w:val="32"/>
          <w:u w:val="single"/>
        </w:rPr>
        <w:t xml:space="preserve">    </w:t>
      </w:r>
      <w:r>
        <w:rPr>
          <w:rFonts w:hint="eastAsia" w:eastAsia="仿宋_GB2312"/>
          <w:spacing w:val="20"/>
          <w:sz w:val="32"/>
        </w:rPr>
        <w:t>月</w:t>
      </w:r>
      <w:r>
        <w:rPr>
          <w:rFonts w:eastAsia="仿宋_GB2312"/>
          <w:spacing w:val="20"/>
          <w:sz w:val="32"/>
          <w:u w:val="single"/>
        </w:rPr>
        <w:t xml:space="preserve">    </w:t>
      </w:r>
      <w:r>
        <w:rPr>
          <w:rFonts w:hint="eastAsia" w:eastAsia="仿宋_GB2312"/>
          <w:spacing w:val="20"/>
          <w:sz w:val="32"/>
        </w:rPr>
        <w:t>日</w:t>
      </w:r>
    </w:p>
    <w:p>
      <w:pPr>
        <w:ind w:firstLine="560"/>
        <w:rPr>
          <w:rFonts w:eastAsia="仿宋_GB2312"/>
          <w:sz w:val="28"/>
        </w:rPr>
      </w:pPr>
    </w:p>
    <w:p>
      <w:pPr>
        <w:ind w:firstLine="560"/>
        <w:rPr>
          <w:rFonts w:eastAsia="仿宋_GB2312"/>
          <w:sz w:val="28"/>
          <w:u w:val="single"/>
        </w:rPr>
      </w:pPr>
    </w:p>
    <w:p>
      <w:pPr>
        <w:spacing w:line="600" w:lineRule="exact"/>
        <w:ind w:left="448" w:hanging="448"/>
        <w:jc w:val="center"/>
        <w:rPr>
          <w:rFonts w:ascii="黑体" w:hAnsi="黑体" w:eastAsia="黑体"/>
          <w:sz w:val="32"/>
        </w:rPr>
      </w:pPr>
      <w:r>
        <w:rPr>
          <w:rFonts w:hint="eastAsia" w:ascii="黑体" w:hAnsi="黑体" w:eastAsia="黑体"/>
          <w:spacing w:val="20"/>
          <w:sz w:val="32"/>
        </w:rPr>
        <w:t>国家食品药品监督管理总局</w:t>
      </w:r>
      <w:r>
        <w:rPr>
          <w:rFonts w:hint="eastAsia" w:ascii="黑体" w:hAnsi="黑体" w:eastAsia="黑体"/>
          <w:sz w:val="32"/>
        </w:rPr>
        <w:t>制</w:t>
      </w:r>
    </w:p>
    <w:p>
      <w:pPr>
        <w:spacing w:line="600" w:lineRule="exact"/>
        <w:ind w:left="448" w:hanging="448"/>
        <w:jc w:val="center"/>
        <w:rPr>
          <w:rFonts w:eastAsia="仿宋_GB2312"/>
          <w:sz w:val="32"/>
        </w:rPr>
      </w:pPr>
    </w:p>
    <w:p>
      <w:pPr>
        <w:jc w:val="center"/>
        <w:rPr>
          <w:rFonts w:ascii="方正小标宋简体" w:eastAsia="方正小标宋简体"/>
          <w:sz w:val="44"/>
          <w:szCs w:val="44"/>
        </w:rPr>
      </w:pPr>
      <w:r>
        <w:rPr>
          <w:rFonts w:hint="eastAsia" w:ascii="方正小标宋简体" w:eastAsia="方正小标宋简体"/>
          <w:sz w:val="44"/>
          <w:szCs w:val="44"/>
        </w:rPr>
        <w:t>填</w:t>
      </w:r>
      <w:r>
        <w:rPr>
          <w:rFonts w:ascii="方正小标宋简体" w:eastAsia="方正小标宋简体"/>
          <w:sz w:val="44"/>
          <w:szCs w:val="44"/>
        </w:rPr>
        <w:t xml:space="preserve"> </w:t>
      </w:r>
      <w:r>
        <w:rPr>
          <w:rFonts w:hint="eastAsia" w:ascii="方正小标宋简体" w:eastAsia="方正小标宋简体"/>
          <w:sz w:val="44"/>
          <w:szCs w:val="44"/>
        </w:rPr>
        <w:t>表</w:t>
      </w:r>
      <w:r>
        <w:rPr>
          <w:rFonts w:ascii="方正小标宋简体" w:eastAsia="方正小标宋简体"/>
          <w:sz w:val="44"/>
          <w:szCs w:val="44"/>
        </w:rPr>
        <w:t xml:space="preserve"> </w:t>
      </w:r>
      <w:r>
        <w:rPr>
          <w:rFonts w:hint="eastAsia" w:ascii="方正小标宋简体" w:eastAsia="方正小标宋简体"/>
          <w:sz w:val="44"/>
          <w:szCs w:val="44"/>
        </w:rPr>
        <w:t>说</w:t>
      </w:r>
      <w:r>
        <w:rPr>
          <w:rFonts w:ascii="方正小标宋简体" w:eastAsia="方正小标宋简体"/>
          <w:sz w:val="44"/>
          <w:szCs w:val="44"/>
        </w:rPr>
        <w:t xml:space="preserve"> </w:t>
      </w:r>
      <w:r>
        <w:rPr>
          <w:rFonts w:hint="eastAsia" w:ascii="方正小标宋简体" w:eastAsia="方正小标宋简体"/>
          <w:sz w:val="44"/>
          <w:szCs w:val="44"/>
        </w:rPr>
        <w:t>明</w:t>
      </w:r>
    </w:p>
    <w:p>
      <w:pPr>
        <w:ind w:firstLine="560"/>
        <w:rPr>
          <w:rFonts w:eastAsia="仿宋_GB2312"/>
          <w:sz w:val="32"/>
        </w:rPr>
      </w:pPr>
    </w:p>
    <w:p>
      <w:pPr>
        <w:spacing w:line="600" w:lineRule="exact"/>
        <w:ind w:firstLine="600" w:firstLineChars="200"/>
        <w:rPr>
          <w:rFonts w:eastAsia="仿宋_GB2312"/>
          <w:sz w:val="30"/>
        </w:rPr>
      </w:pPr>
      <w:r>
        <w:rPr>
          <w:sz w:val="30"/>
        </w:rPr>
        <w:t>1.</w:t>
      </w:r>
      <w:r>
        <w:rPr>
          <w:rFonts w:hint="eastAsia" w:eastAsia="仿宋_GB2312"/>
          <w:sz w:val="30"/>
        </w:rPr>
        <w:t>本表申报内容及所附资料均须打印。</w:t>
      </w:r>
    </w:p>
    <w:p>
      <w:pPr>
        <w:spacing w:line="600" w:lineRule="exact"/>
        <w:ind w:firstLine="600" w:firstLineChars="200"/>
        <w:rPr>
          <w:rFonts w:eastAsia="仿宋_GB2312"/>
          <w:sz w:val="30"/>
        </w:rPr>
      </w:pPr>
      <w:r>
        <w:rPr>
          <w:sz w:val="30"/>
        </w:rPr>
        <w:t>2.</w:t>
      </w:r>
      <w:r>
        <w:rPr>
          <w:rFonts w:hint="eastAsia" w:eastAsia="仿宋_GB2312"/>
          <w:sz w:val="30"/>
        </w:rPr>
        <w:t>本表申报内容应填写规范、完整、清楚，不得涂改。</w:t>
      </w:r>
    </w:p>
    <w:p>
      <w:pPr>
        <w:spacing w:line="600" w:lineRule="exact"/>
        <w:ind w:firstLine="600" w:firstLineChars="200"/>
        <w:rPr>
          <w:rFonts w:eastAsia="仿宋_GB2312"/>
          <w:sz w:val="30"/>
        </w:rPr>
      </w:pPr>
      <w:r>
        <w:rPr>
          <w:sz w:val="30"/>
        </w:rPr>
        <w:t>3.</w:t>
      </w:r>
      <w:r>
        <w:rPr>
          <w:rFonts w:hint="eastAsia" w:eastAsia="仿宋_GB2312"/>
          <w:sz w:val="30"/>
        </w:rPr>
        <w:t>表中注册申请人（生产企业）名称、地址应与注册申请人主体登记证明文件等载明的相应内容完全一致。</w:t>
      </w:r>
    </w:p>
    <w:p>
      <w:pPr>
        <w:spacing w:line="600" w:lineRule="exact"/>
        <w:ind w:firstLine="600" w:firstLineChars="200"/>
        <w:rPr>
          <w:rFonts w:eastAsia="仿宋_GB2312"/>
          <w:sz w:val="30"/>
        </w:rPr>
      </w:pPr>
      <w:r>
        <w:rPr>
          <w:sz w:val="30"/>
        </w:rPr>
        <w:t>4.</w:t>
      </w:r>
      <w:r>
        <w:rPr>
          <w:rFonts w:hint="eastAsia" w:eastAsia="仿宋_GB2312"/>
          <w:sz w:val="30"/>
        </w:rPr>
        <w:t>表中产品名称</w:t>
      </w:r>
      <w:r>
        <w:rPr>
          <w:rFonts w:hint="eastAsia" w:eastAsia="仿宋_GB2312"/>
          <w:spacing w:val="-4"/>
          <w:sz w:val="30"/>
        </w:rPr>
        <w:t>、注册申请人、生产企业、注册号和保健功能均指已获批</w:t>
      </w:r>
      <w:r>
        <w:rPr>
          <w:rFonts w:hint="eastAsia" w:eastAsia="仿宋_GB2312"/>
          <w:sz w:val="30"/>
        </w:rPr>
        <w:t>准的保健食品注册证书中载明的相应内容。</w:t>
      </w:r>
    </w:p>
    <w:p>
      <w:pPr>
        <w:spacing w:line="600" w:lineRule="exact"/>
        <w:ind w:firstLine="600" w:firstLineChars="200"/>
        <w:rPr>
          <w:rFonts w:eastAsia="仿宋_GB2312"/>
          <w:sz w:val="30"/>
        </w:rPr>
      </w:pPr>
      <w:r>
        <w:rPr>
          <w:sz w:val="30"/>
        </w:rPr>
        <w:t>5.</w:t>
      </w:r>
      <w:r>
        <w:rPr>
          <w:rFonts w:hint="eastAsia" w:eastAsia="仿宋_GB2312"/>
          <w:sz w:val="30"/>
        </w:rPr>
        <w:t>填写此表前，请认真阅读有关法规。未按申报要求申报的产品，将不予受理。</w:t>
      </w:r>
    </w:p>
    <w:p>
      <w:pPr>
        <w:spacing w:line="600" w:lineRule="exact"/>
        <w:ind w:firstLine="600" w:firstLineChars="200"/>
        <w:rPr>
          <w:rFonts w:eastAsia="仿宋_GB2312"/>
          <w:sz w:val="30"/>
        </w:rPr>
      </w:pPr>
      <w:r>
        <w:rPr>
          <w:sz w:val="30"/>
        </w:rPr>
        <w:t>6.</w:t>
      </w:r>
      <w:r>
        <w:rPr>
          <w:rFonts w:hint="eastAsia" w:eastAsia="仿宋_GB2312"/>
          <w:sz w:val="30"/>
        </w:rPr>
        <w:t>表中联系人、联系方式等，是保健食品审评审批部门开展审评意见通知书和保健食品注册证书发放以及现场核查等工作的主要联系方式。为确保注册申请人能及时收到产品注册审评审批相关意见反馈，表中联系人、联系方式等发生变化的，注册申请人应及时向受理机构提出变更申请，受理机构应及时对相关信息进行更新。</w:t>
      </w:r>
    </w:p>
    <w:p>
      <w:pPr>
        <w:spacing w:line="600" w:lineRule="exact"/>
        <w:ind w:left="851" w:leftChars="214" w:hanging="402" w:hangingChars="134"/>
        <w:rPr>
          <w:rFonts w:eastAsia="仿宋_GB2312"/>
          <w:sz w:val="30"/>
        </w:rPr>
        <w:sectPr>
          <w:pgSz w:w="11906" w:h="16838"/>
          <w:pgMar w:top="1644" w:right="1871" w:bottom="1701" w:left="1800" w:header="851" w:footer="992" w:gutter="0"/>
          <w:cols w:space="425" w:num="1"/>
          <w:docGrid w:type="lines" w:linePitch="312" w:charSpace="0"/>
        </w:sectPr>
      </w:pPr>
    </w:p>
    <w:tbl>
      <w:tblPr>
        <w:tblStyle w:val="21"/>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884"/>
        <w:gridCol w:w="837"/>
        <w:gridCol w:w="1114"/>
        <w:gridCol w:w="1134"/>
        <w:gridCol w:w="2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jc w:val="center"/>
        </w:trPr>
        <w:tc>
          <w:tcPr>
            <w:tcW w:w="1951" w:type="dxa"/>
            <w:vMerge w:val="restart"/>
            <w:tcBorders>
              <w:top w:val="single" w:color="auto" w:sz="8" w:space="0"/>
              <w:left w:val="single" w:color="auto" w:sz="8" w:space="0"/>
            </w:tcBorders>
            <w:vAlign w:val="center"/>
          </w:tcPr>
          <w:p>
            <w:pPr>
              <w:spacing w:line="240" w:lineRule="exact"/>
              <w:jc w:val="center"/>
              <w:rPr>
                <w:rFonts w:eastAsia="仿宋_GB2312"/>
              </w:rPr>
            </w:pPr>
            <w:r>
              <w:rPr>
                <w:rFonts w:hint="eastAsia" w:eastAsia="仿宋_GB2312"/>
              </w:rPr>
              <w:t>产品名称</w:t>
            </w:r>
          </w:p>
        </w:tc>
        <w:tc>
          <w:tcPr>
            <w:tcW w:w="884" w:type="dxa"/>
            <w:tcBorders>
              <w:top w:val="single" w:color="auto" w:sz="8" w:space="0"/>
            </w:tcBorders>
            <w:vAlign w:val="center"/>
          </w:tcPr>
          <w:p>
            <w:pPr>
              <w:spacing w:line="240" w:lineRule="exact"/>
              <w:jc w:val="center"/>
              <w:rPr>
                <w:rFonts w:eastAsia="仿宋_GB2312"/>
              </w:rPr>
            </w:pPr>
            <w:r>
              <w:rPr>
                <w:rFonts w:hint="eastAsia" w:eastAsia="仿宋_GB2312"/>
              </w:rPr>
              <w:t>中文</w:t>
            </w:r>
          </w:p>
        </w:tc>
        <w:tc>
          <w:tcPr>
            <w:tcW w:w="5954" w:type="dxa"/>
            <w:gridSpan w:val="4"/>
            <w:tcBorders>
              <w:top w:val="single" w:color="auto" w:sz="8" w:space="0"/>
              <w:right w:val="single" w:color="auto" w:sz="8" w:space="0"/>
            </w:tcBorders>
            <w:vAlign w:val="center"/>
          </w:tcPr>
          <w:p>
            <w:pPr>
              <w:tabs>
                <w:tab w:val="left" w:pos="5398"/>
              </w:tabs>
              <w:spacing w:line="240" w:lineRule="exact"/>
              <w:ind w:right="-640" w:rightChars="-305"/>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atLeast"/>
          <w:jc w:val="center"/>
        </w:trPr>
        <w:tc>
          <w:tcPr>
            <w:tcW w:w="1951" w:type="dxa"/>
            <w:vMerge w:val="continue"/>
            <w:tcBorders>
              <w:left w:val="single" w:color="auto" w:sz="8" w:space="0"/>
            </w:tcBorders>
            <w:vAlign w:val="center"/>
          </w:tcPr>
          <w:p>
            <w:pPr>
              <w:spacing w:line="240" w:lineRule="exact"/>
              <w:jc w:val="center"/>
              <w:rPr>
                <w:rFonts w:eastAsia="仿宋_GB2312"/>
              </w:rPr>
            </w:pPr>
          </w:p>
        </w:tc>
        <w:tc>
          <w:tcPr>
            <w:tcW w:w="884" w:type="dxa"/>
            <w:vAlign w:val="center"/>
          </w:tcPr>
          <w:p>
            <w:pPr>
              <w:spacing w:line="240" w:lineRule="exact"/>
              <w:jc w:val="center"/>
              <w:rPr>
                <w:rFonts w:eastAsia="仿宋_GB2312"/>
              </w:rPr>
            </w:pPr>
            <w:r>
              <w:rPr>
                <w:rFonts w:hint="eastAsia" w:eastAsia="仿宋_GB2312"/>
              </w:rPr>
              <w:t>英文</w:t>
            </w:r>
          </w:p>
        </w:tc>
        <w:tc>
          <w:tcPr>
            <w:tcW w:w="5954" w:type="dxa"/>
            <w:gridSpan w:val="4"/>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jc w:val="center"/>
        </w:trPr>
        <w:tc>
          <w:tcPr>
            <w:tcW w:w="1951" w:type="dxa"/>
            <w:vMerge w:val="restart"/>
            <w:tcBorders>
              <w:left w:val="single" w:color="auto" w:sz="8" w:space="0"/>
            </w:tcBorders>
            <w:vAlign w:val="center"/>
          </w:tcPr>
          <w:p>
            <w:pPr>
              <w:spacing w:line="240" w:lineRule="exact"/>
              <w:jc w:val="center"/>
              <w:rPr>
                <w:rFonts w:eastAsia="仿宋_GB2312"/>
              </w:rPr>
            </w:pPr>
            <w:r>
              <w:rPr>
                <w:rFonts w:hint="eastAsia" w:eastAsia="仿宋_GB2312"/>
              </w:rPr>
              <w:t>注册申请人</w:t>
            </w:r>
          </w:p>
        </w:tc>
        <w:tc>
          <w:tcPr>
            <w:tcW w:w="884" w:type="dxa"/>
            <w:vAlign w:val="center"/>
          </w:tcPr>
          <w:p>
            <w:pPr>
              <w:spacing w:line="240" w:lineRule="exact"/>
              <w:jc w:val="center"/>
              <w:rPr>
                <w:rFonts w:eastAsia="仿宋_GB2312"/>
              </w:rPr>
            </w:pPr>
            <w:r>
              <w:rPr>
                <w:rFonts w:hint="eastAsia" w:eastAsia="仿宋_GB2312"/>
              </w:rPr>
              <w:t>中文</w:t>
            </w:r>
          </w:p>
        </w:tc>
        <w:tc>
          <w:tcPr>
            <w:tcW w:w="5954" w:type="dxa"/>
            <w:gridSpan w:val="4"/>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1951" w:type="dxa"/>
            <w:vMerge w:val="continue"/>
            <w:tcBorders>
              <w:left w:val="single" w:color="auto" w:sz="8" w:space="0"/>
            </w:tcBorders>
            <w:vAlign w:val="center"/>
          </w:tcPr>
          <w:p>
            <w:pPr>
              <w:spacing w:line="240" w:lineRule="exact"/>
              <w:jc w:val="center"/>
              <w:rPr>
                <w:rFonts w:eastAsia="仿宋_GB2312"/>
              </w:rPr>
            </w:pPr>
          </w:p>
        </w:tc>
        <w:tc>
          <w:tcPr>
            <w:tcW w:w="884" w:type="dxa"/>
            <w:vAlign w:val="center"/>
          </w:tcPr>
          <w:p>
            <w:pPr>
              <w:spacing w:line="240" w:lineRule="exact"/>
              <w:jc w:val="center"/>
              <w:rPr>
                <w:rFonts w:eastAsia="仿宋_GB2312"/>
              </w:rPr>
            </w:pPr>
            <w:r>
              <w:rPr>
                <w:rFonts w:hint="eastAsia" w:eastAsia="仿宋_GB2312"/>
              </w:rPr>
              <w:t>英文</w:t>
            </w:r>
          </w:p>
        </w:tc>
        <w:tc>
          <w:tcPr>
            <w:tcW w:w="5954" w:type="dxa"/>
            <w:gridSpan w:val="4"/>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1951" w:type="dxa"/>
            <w:tcBorders>
              <w:left w:val="single" w:color="auto" w:sz="8" w:space="0"/>
            </w:tcBorders>
            <w:vAlign w:val="center"/>
          </w:tcPr>
          <w:p>
            <w:pPr>
              <w:spacing w:line="240" w:lineRule="exact"/>
              <w:jc w:val="center"/>
              <w:rPr>
                <w:rFonts w:eastAsia="仿宋_GB2312"/>
              </w:rPr>
            </w:pPr>
            <w:r>
              <w:rPr>
                <w:rFonts w:hint="eastAsia" w:eastAsia="仿宋_GB2312"/>
              </w:rPr>
              <w:t>注册申请人地址</w:t>
            </w:r>
          </w:p>
        </w:tc>
        <w:tc>
          <w:tcPr>
            <w:tcW w:w="6838" w:type="dxa"/>
            <w:gridSpan w:val="5"/>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jc w:val="center"/>
        </w:trPr>
        <w:tc>
          <w:tcPr>
            <w:tcW w:w="1951" w:type="dxa"/>
            <w:vMerge w:val="restart"/>
            <w:tcBorders>
              <w:left w:val="single" w:color="auto" w:sz="8" w:space="0"/>
            </w:tcBorders>
            <w:vAlign w:val="center"/>
          </w:tcPr>
          <w:p>
            <w:pPr>
              <w:spacing w:line="240" w:lineRule="exact"/>
              <w:jc w:val="center"/>
              <w:rPr>
                <w:rFonts w:eastAsia="仿宋_GB2312"/>
              </w:rPr>
            </w:pPr>
            <w:r>
              <w:rPr>
                <w:rFonts w:hint="eastAsia" w:eastAsia="仿宋_GB2312"/>
              </w:rPr>
              <w:t>生产企业</w:t>
            </w:r>
          </w:p>
        </w:tc>
        <w:tc>
          <w:tcPr>
            <w:tcW w:w="884" w:type="dxa"/>
            <w:vAlign w:val="center"/>
          </w:tcPr>
          <w:p>
            <w:pPr>
              <w:spacing w:line="240" w:lineRule="exact"/>
              <w:jc w:val="center"/>
              <w:rPr>
                <w:rFonts w:eastAsia="仿宋_GB2312"/>
              </w:rPr>
            </w:pPr>
            <w:r>
              <w:rPr>
                <w:rFonts w:hint="eastAsia" w:eastAsia="仿宋_GB2312"/>
              </w:rPr>
              <w:t>中文</w:t>
            </w:r>
          </w:p>
        </w:tc>
        <w:tc>
          <w:tcPr>
            <w:tcW w:w="5954" w:type="dxa"/>
            <w:gridSpan w:val="4"/>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1951" w:type="dxa"/>
            <w:vMerge w:val="continue"/>
            <w:tcBorders>
              <w:left w:val="single" w:color="auto" w:sz="8" w:space="0"/>
            </w:tcBorders>
            <w:vAlign w:val="center"/>
          </w:tcPr>
          <w:p>
            <w:pPr>
              <w:spacing w:line="240" w:lineRule="exact"/>
              <w:jc w:val="center"/>
              <w:rPr>
                <w:rFonts w:eastAsia="仿宋_GB2312"/>
              </w:rPr>
            </w:pPr>
          </w:p>
        </w:tc>
        <w:tc>
          <w:tcPr>
            <w:tcW w:w="884" w:type="dxa"/>
            <w:vAlign w:val="center"/>
          </w:tcPr>
          <w:p>
            <w:pPr>
              <w:spacing w:line="240" w:lineRule="exact"/>
              <w:jc w:val="center"/>
              <w:rPr>
                <w:rFonts w:eastAsia="仿宋_GB2312"/>
              </w:rPr>
            </w:pPr>
            <w:r>
              <w:rPr>
                <w:rFonts w:hint="eastAsia" w:eastAsia="仿宋_GB2312"/>
              </w:rPr>
              <w:t>英文</w:t>
            </w:r>
          </w:p>
        </w:tc>
        <w:tc>
          <w:tcPr>
            <w:tcW w:w="5954" w:type="dxa"/>
            <w:gridSpan w:val="4"/>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1951" w:type="dxa"/>
            <w:tcBorders>
              <w:left w:val="single" w:color="auto" w:sz="8" w:space="0"/>
            </w:tcBorders>
            <w:vAlign w:val="center"/>
          </w:tcPr>
          <w:p>
            <w:pPr>
              <w:spacing w:line="240" w:lineRule="exact"/>
              <w:jc w:val="center"/>
              <w:rPr>
                <w:rFonts w:eastAsia="仿宋_GB2312"/>
              </w:rPr>
            </w:pPr>
            <w:r>
              <w:rPr>
                <w:rFonts w:hint="eastAsia" w:eastAsia="仿宋_GB2312"/>
              </w:rPr>
              <w:t>生产国（地区）</w:t>
            </w:r>
          </w:p>
        </w:tc>
        <w:tc>
          <w:tcPr>
            <w:tcW w:w="884" w:type="dxa"/>
            <w:vAlign w:val="center"/>
          </w:tcPr>
          <w:p>
            <w:pPr>
              <w:spacing w:line="240" w:lineRule="exact"/>
              <w:jc w:val="center"/>
              <w:rPr>
                <w:rFonts w:eastAsia="仿宋_GB2312"/>
              </w:rPr>
            </w:pPr>
          </w:p>
        </w:tc>
        <w:tc>
          <w:tcPr>
            <w:tcW w:w="837" w:type="dxa"/>
            <w:vAlign w:val="center"/>
          </w:tcPr>
          <w:p>
            <w:pPr>
              <w:spacing w:line="240" w:lineRule="exact"/>
              <w:jc w:val="center"/>
              <w:rPr>
                <w:rFonts w:eastAsia="仿宋_GB2312"/>
              </w:rPr>
            </w:pPr>
            <w:r>
              <w:rPr>
                <w:rFonts w:hint="eastAsia" w:eastAsia="仿宋_GB2312"/>
              </w:rPr>
              <w:t>地址</w:t>
            </w:r>
          </w:p>
        </w:tc>
        <w:tc>
          <w:tcPr>
            <w:tcW w:w="5117" w:type="dxa"/>
            <w:gridSpan w:val="3"/>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951" w:type="dxa"/>
            <w:tcBorders>
              <w:left w:val="single" w:color="auto" w:sz="8" w:space="0"/>
            </w:tcBorders>
            <w:vAlign w:val="center"/>
          </w:tcPr>
          <w:p>
            <w:pPr>
              <w:spacing w:line="240" w:lineRule="exact"/>
              <w:jc w:val="center"/>
              <w:rPr>
                <w:rFonts w:eastAsia="仿宋_GB2312"/>
              </w:rPr>
            </w:pPr>
            <w:r>
              <w:rPr>
                <w:rFonts w:hint="eastAsia" w:eastAsia="仿宋_GB2312"/>
              </w:rPr>
              <w:t>境内申报机构</w:t>
            </w:r>
          </w:p>
        </w:tc>
        <w:tc>
          <w:tcPr>
            <w:tcW w:w="6838" w:type="dxa"/>
            <w:gridSpan w:val="5"/>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951" w:type="dxa"/>
            <w:tcBorders>
              <w:left w:val="single" w:color="auto" w:sz="8" w:space="0"/>
            </w:tcBorders>
            <w:vAlign w:val="center"/>
          </w:tcPr>
          <w:p>
            <w:pPr>
              <w:spacing w:line="240" w:lineRule="exact"/>
              <w:jc w:val="center"/>
              <w:rPr>
                <w:rFonts w:eastAsia="仿宋_GB2312"/>
              </w:rPr>
            </w:pPr>
            <w:r>
              <w:rPr>
                <w:rFonts w:hint="eastAsia" w:eastAsia="仿宋_GB2312"/>
              </w:rPr>
              <w:t>境内申报机构地址</w:t>
            </w:r>
          </w:p>
        </w:tc>
        <w:tc>
          <w:tcPr>
            <w:tcW w:w="6838" w:type="dxa"/>
            <w:gridSpan w:val="5"/>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951" w:type="dxa"/>
            <w:tcBorders>
              <w:left w:val="single" w:color="auto" w:sz="8" w:space="0"/>
            </w:tcBorders>
            <w:vAlign w:val="center"/>
          </w:tcPr>
          <w:p>
            <w:pPr>
              <w:spacing w:line="240" w:lineRule="exact"/>
              <w:jc w:val="center"/>
              <w:rPr>
                <w:rFonts w:eastAsia="仿宋_GB2312"/>
              </w:rPr>
            </w:pPr>
            <w:r>
              <w:rPr>
                <w:rFonts w:hint="eastAsia" w:eastAsia="仿宋_GB2312"/>
              </w:rPr>
              <w:t>联系人</w:t>
            </w:r>
          </w:p>
        </w:tc>
        <w:tc>
          <w:tcPr>
            <w:tcW w:w="2835" w:type="dxa"/>
            <w:gridSpan w:val="3"/>
            <w:tcBorders>
              <w:right w:val="single" w:color="auto" w:sz="8" w:space="0"/>
            </w:tcBorders>
            <w:vAlign w:val="center"/>
          </w:tcPr>
          <w:p>
            <w:pPr>
              <w:spacing w:line="240" w:lineRule="exact"/>
              <w:jc w:val="center"/>
              <w:rPr>
                <w:rFonts w:eastAsia="仿宋_GB2312"/>
              </w:rPr>
            </w:pPr>
          </w:p>
        </w:tc>
        <w:tc>
          <w:tcPr>
            <w:tcW w:w="1134" w:type="dxa"/>
            <w:tcBorders>
              <w:left w:val="single" w:color="auto" w:sz="8" w:space="0"/>
            </w:tcBorders>
            <w:vAlign w:val="center"/>
          </w:tcPr>
          <w:p>
            <w:pPr>
              <w:spacing w:line="240" w:lineRule="exact"/>
              <w:jc w:val="center"/>
              <w:rPr>
                <w:rFonts w:eastAsia="仿宋_GB2312"/>
              </w:rPr>
            </w:pPr>
            <w:r>
              <w:rPr>
                <w:rFonts w:hint="eastAsia" w:eastAsia="仿宋_GB2312"/>
              </w:rPr>
              <w:t>邮编</w:t>
            </w:r>
          </w:p>
        </w:tc>
        <w:tc>
          <w:tcPr>
            <w:tcW w:w="2869" w:type="dxa"/>
            <w:tcBorders>
              <w:left w:val="single" w:color="auto" w:sz="8" w:space="0"/>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jc w:val="center"/>
        </w:trPr>
        <w:tc>
          <w:tcPr>
            <w:tcW w:w="1951" w:type="dxa"/>
            <w:tcBorders>
              <w:left w:val="single" w:color="auto" w:sz="8" w:space="0"/>
            </w:tcBorders>
            <w:vAlign w:val="center"/>
          </w:tcPr>
          <w:p>
            <w:pPr>
              <w:spacing w:line="240" w:lineRule="exact"/>
              <w:jc w:val="center"/>
              <w:rPr>
                <w:rFonts w:eastAsia="仿宋_GB2312"/>
              </w:rPr>
            </w:pPr>
            <w:r>
              <w:rPr>
                <w:rFonts w:hint="eastAsia" w:eastAsia="仿宋_GB2312"/>
              </w:rPr>
              <w:t>联系电话</w:t>
            </w:r>
          </w:p>
        </w:tc>
        <w:tc>
          <w:tcPr>
            <w:tcW w:w="2835" w:type="dxa"/>
            <w:gridSpan w:val="3"/>
            <w:tcBorders>
              <w:right w:val="single" w:color="auto" w:sz="8" w:space="0"/>
            </w:tcBorders>
            <w:vAlign w:val="center"/>
          </w:tcPr>
          <w:p>
            <w:pPr>
              <w:spacing w:line="240" w:lineRule="exact"/>
              <w:jc w:val="center"/>
              <w:rPr>
                <w:rFonts w:eastAsia="仿宋_GB2312"/>
              </w:rPr>
            </w:pPr>
          </w:p>
        </w:tc>
        <w:tc>
          <w:tcPr>
            <w:tcW w:w="1134" w:type="dxa"/>
            <w:tcBorders>
              <w:left w:val="single" w:color="auto" w:sz="8" w:space="0"/>
            </w:tcBorders>
            <w:vAlign w:val="center"/>
          </w:tcPr>
          <w:p>
            <w:pPr>
              <w:spacing w:line="240" w:lineRule="exact"/>
              <w:jc w:val="center"/>
              <w:rPr>
                <w:rFonts w:eastAsia="仿宋_GB2312"/>
              </w:rPr>
            </w:pPr>
            <w:r>
              <w:rPr>
                <w:rFonts w:hint="eastAsia" w:eastAsia="仿宋_GB2312"/>
              </w:rPr>
              <w:t>传真</w:t>
            </w:r>
          </w:p>
        </w:tc>
        <w:tc>
          <w:tcPr>
            <w:tcW w:w="2869" w:type="dxa"/>
            <w:tcBorders>
              <w:left w:val="single" w:color="auto" w:sz="8" w:space="0"/>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jc w:val="center"/>
        </w:trPr>
        <w:tc>
          <w:tcPr>
            <w:tcW w:w="1951" w:type="dxa"/>
            <w:tcBorders>
              <w:left w:val="single" w:color="auto" w:sz="8" w:space="0"/>
            </w:tcBorders>
            <w:vAlign w:val="center"/>
          </w:tcPr>
          <w:p>
            <w:pPr>
              <w:spacing w:line="240" w:lineRule="exact"/>
              <w:jc w:val="center"/>
              <w:rPr>
                <w:rFonts w:eastAsia="仿宋_GB2312"/>
              </w:rPr>
            </w:pPr>
            <w:r>
              <w:rPr>
                <w:rFonts w:hint="eastAsia" w:eastAsia="仿宋_GB2312"/>
              </w:rPr>
              <w:t>注册号</w:t>
            </w:r>
          </w:p>
        </w:tc>
        <w:tc>
          <w:tcPr>
            <w:tcW w:w="2835" w:type="dxa"/>
            <w:gridSpan w:val="3"/>
            <w:tcBorders>
              <w:right w:val="single" w:color="auto" w:sz="8" w:space="0"/>
            </w:tcBorders>
            <w:vAlign w:val="center"/>
          </w:tcPr>
          <w:p>
            <w:pPr>
              <w:spacing w:line="240" w:lineRule="exact"/>
              <w:jc w:val="center"/>
              <w:rPr>
                <w:rFonts w:eastAsia="仿宋_GB2312"/>
              </w:rPr>
            </w:pPr>
          </w:p>
        </w:tc>
        <w:tc>
          <w:tcPr>
            <w:tcW w:w="1134" w:type="dxa"/>
            <w:tcBorders>
              <w:left w:val="single" w:color="auto" w:sz="8" w:space="0"/>
            </w:tcBorders>
            <w:vAlign w:val="center"/>
          </w:tcPr>
          <w:p>
            <w:pPr>
              <w:spacing w:line="240" w:lineRule="exact"/>
              <w:jc w:val="center"/>
              <w:rPr>
                <w:rFonts w:eastAsia="仿宋_GB2312"/>
              </w:rPr>
            </w:pPr>
            <w:r>
              <w:rPr>
                <w:rFonts w:hint="eastAsia" w:eastAsia="仿宋_GB2312"/>
              </w:rPr>
              <w:t>有效期至</w:t>
            </w:r>
          </w:p>
        </w:tc>
        <w:tc>
          <w:tcPr>
            <w:tcW w:w="2869" w:type="dxa"/>
            <w:tcBorders>
              <w:left w:val="single" w:color="auto" w:sz="8" w:space="0"/>
              <w:right w:val="single" w:color="auto" w:sz="8" w:space="0"/>
            </w:tcBorders>
            <w:vAlign w:val="center"/>
          </w:tcPr>
          <w:p>
            <w:pPr>
              <w:spacing w:line="240" w:lineRule="exact"/>
              <w:jc w:val="center"/>
              <w:rPr>
                <w:rFonts w:eastAsia="仿宋_GB2312"/>
              </w:rPr>
            </w:pPr>
            <w:r>
              <w:rPr>
                <w:rFonts w:eastAsia="仿宋_GB2312"/>
              </w:rPr>
              <w:t xml:space="preserve">       </w:t>
            </w: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1951" w:type="dxa"/>
            <w:tcBorders>
              <w:left w:val="single" w:color="auto" w:sz="8" w:space="0"/>
            </w:tcBorders>
            <w:vAlign w:val="center"/>
          </w:tcPr>
          <w:p>
            <w:pPr>
              <w:spacing w:line="240" w:lineRule="exact"/>
              <w:jc w:val="center"/>
              <w:rPr>
                <w:rFonts w:eastAsia="仿宋_GB2312"/>
              </w:rPr>
            </w:pPr>
            <w:r>
              <w:rPr>
                <w:rFonts w:hint="eastAsia" w:eastAsia="仿宋_GB2312"/>
              </w:rPr>
              <w:t>保健功能</w:t>
            </w:r>
          </w:p>
        </w:tc>
        <w:tc>
          <w:tcPr>
            <w:tcW w:w="6838" w:type="dxa"/>
            <w:gridSpan w:val="5"/>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2" w:hRule="atLeast"/>
          <w:jc w:val="center"/>
        </w:trPr>
        <w:tc>
          <w:tcPr>
            <w:tcW w:w="8789" w:type="dxa"/>
            <w:gridSpan w:val="6"/>
            <w:tcBorders>
              <w:left w:val="single" w:color="auto" w:sz="8" w:space="0"/>
              <w:bottom w:val="single" w:color="auto" w:sz="8" w:space="0"/>
              <w:right w:val="single" w:color="auto" w:sz="8" w:space="0"/>
            </w:tcBorders>
          </w:tcPr>
          <w:p>
            <w:pPr>
              <w:spacing w:line="400" w:lineRule="exact"/>
              <w:jc w:val="center"/>
              <w:rPr>
                <w:rFonts w:eastAsia="黑体"/>
              </w:rPr>
            </w:pPr>
            <w:r>
              <w:rPr>
                <w:rFonts w:hint="eastAsia" w:eastAsia="黑体"/>
              </w:rPr>
              <w:t>注册申请人承诺书</w:t>
            </w:r>
          </w:p>
          <w:p>
            <w:pPr>
              <w:spacing w:line="400" w:lineRule="exact"/>
              <w:ind w:firstLine="404" w:firstLineChars="200"/>
              <w:rPr>
                <w:rFonts w:eastAsia="仿宋_GB2312"/>
                <w:spacing w:val="2"/>
              </w:rPr>
            </w:pPr>
            <w:r>
              <w:rPr>
                <w:rFonts w:hint="eastAsia" w:eastAsia="仿宋_GB2312"/>
                <w:spacing w:val="-4"/>
              </w:rPr>
              <w:t>本产品注册申请人及境内申报机构郑重承诺：</w:t>
            </w:r>
            <w:r>
              <w:rPr>
                <w:rFonts w:hint="eastAsia" w:eastAsia="仿宋_GB2312"/>
              </w:rPr>
              <w:t>本注册申请人及境内申报机构具备相应的专业知识，熟悉保健食品注册管理的法律、法规、规章和技术要求，并自愿履行协助食品药品监督管理部门开展与注册相关的现场核查、样品抽样、复核检验和监督管理等工作的义务。</w:t>
            </w:r>
            <w:r>
              <w:rPr>
                <w:rFonts w:hint="eastAsia" w:eastAsia="仿宋_GB2312"/>
                <w:spacing w:val="-4"/>
              </w:rPr>
              <w:t>本申请表中所申报的内容和所附资料均真实、完整、合法、可溯源，复印件和原件一致，所附资</w:t>
            </w:r>
            <w:r>
              <w:rPr>
                <w:rFonts w:hint="eastAsia" w:eastAsia="仿宋_GB2312"/>
              </w:rPr>
              <w:t>料中的</w:t>
            </w:r>
            <w:r>
              <w:rPr>
                <w:rFonts w:hint="eastAsia" w:eastAsia="仿宋_GB2312"/>
                <w:spacing w:val="2"/>
              </w:rPr>
              <w:t>数据均为研究和检测该产品得到的数据。</w:t>
            </w:r>
            <w:r>
              <w:rPr>
                <w:rFonts w:hint="eastAsia" w:eastAsia="仿宋_GB2312"/>
                <w:spacing w:val="-4"/>
              </w:rPr>
              <w:t>本申请</w:t>
            </w:r>
            <w:r>
              <w:rPr>
                <w:rFonts w:hint="eastAsia" w:eastAsia="仿宋_GB2312"/>
                <w:spacing w:val="2"/>
              </w:rPr>
              <w:t>表中联系人、联系方式等发生变化的，本注册申请人会及时向受理机构提出变更申请。</w:t>
            </w:r>
          </w:p>
          <w:p>
            <w:pPr>
              <w:spacing w:line="400" w:lineRule="exact"/>
              <w:ind w:firstLine="428" w:firstLineChars="200"/>
              <w:rPr>
                <w:rFonts w:eastAsia="仿宋_GB2312"/>
              </w:rPr>
            </w:pPr>
            <w:r>
              <w:rPr>
                <w:rFonts w:hint="eastAsia" w:eastAsia="仿宋_GB2312"/>
                <w:spacing w:val="2"/>
              </w:rPr>
              <w:t>以上如有不实之处，本注册申请人愿负相应法律责任，并承担</w:t>
            </w:r>
            <w:r>
              <w:rPr>
                <w:rFonts w:hint="eastAsia" w:eastAsia="仿宋_GB2312"/>
              </w:rPr>
              <w:t>由此造成的一切后果。</w:t>
            </w:r>
          </w:p>
          <w:p>
            <w:pPr>
              <w:spacing w:line="400" w:lineRule="exact"/>
              <w:rPr>
                <w:rFonts w:eastAsia="仿宋_GB2312"/>
              </w:rPr>
            </w:pPr>
          </w:p>
          <w:p>
            <w:pPr>
              <w:spacing w:line="400" w:lineRule="exact"/>
              <w:rPr>
                <w:rFonts w:eastAsia="仿宋_GB2312"/>
                <w:u w:val="single"/>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pPr>
              <w:spacing w:line="400" w:lineRule="exact"/>
              <w:ind w:firstLine="420"/>
              <w:rPr>
                <w:rFonts w:eastAsia="仿宋_GB2312"/>
              </w:rPr>
            </w:pPr>
            <w:r>
              <w:rPr>
                <w:rFonts w:eastAsia="仿宋_GB2312"/>
              </w:rPr>
              <w:t xml:space="preserve">           </w:t>
            </w:r>
            <w:r>
              <w:rPr>
                <w:rFonts w:hint="eastAsia" w:eastAsia="仿宋_GB2312"/>
              </w:rPr>
              <w:t>注册申请人（签章）</w:t>
            </w:r>
            <w:r>
              <w:rPr>
                <w:rFonts w:eastAsia="仿宋_GB2312"/>
              </w:rPr>
              <w:t xml:space="preserve">                   </w:t>
            </w:r>
            <w:r>
              <w:rPr>
                <w:rFonts w:hint="eastAsia" w:eastAsia="仿宋_GB2312"/>
              </w:rPr>
              <w:t>法定代表人（签字）</w:t>
            </w:r>
          </w:p>
          <w:p>
            <w:pPr>
              <w:spacing w:line="400" w:lineRule="exact"/>
              <w:ind w:firstLine="5775" w:firstLineChars="2750"/>
              <w:rPr>
                <w:rFonts w:eastAsia="仿宋_GB2312"/>
              </w:rPr>
            </w:pP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p>
            <w:pPr>
              <w:spacing w:before="120" w:line="400" w:lineRule="exact"/>
              <w:rPr>
                <w:rFonts w:eastAsia="仿宋_GB2312"/>
              </w:rPr>
            </w:pPr>
          </w:p>
          <w:p>
            <w:pPr>
              <w:spacing w:before="120" w:line="400" w:lineRule="exact"/>
              <w:rPr>
                <w:rFonts w:eastAsia="仿宋_GB2312"/>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pPr>
              <w:spacing w:before="120" w:line="400" w:lineRule="exact"/>
              <w:rPr>
                <w:rFonts w:eastAsia="仿宋_GB2312"/>
              </w:rPr>
            </w:pPr>
            <w:r>
              <w:rPr>
                <w:rFonts w:eastAsia="仿宋_GB2312"/>
              </w:rPr>
              <w:t xml:space="preserve">            </w:t>
            </w:r>
            <w:r>
              <w:rPr>
                <w:rFonts w:hint="eastAsia" w:eastAsia="仿宋_GB2312"/>
              </w:rPr>
              <w:t>境内申报机构（签章）</w:t>
            </w:r>
            <w:r>
              <w:rPr>
                <w:rFonts w:eastAsia="仿宋_GB2312"/>
              </w:rPr>
              <w:t xml:space="preserve">                </w:t>
            </w:r>
            <w:r>
              <w:rPr>
                <w:rFonts w:hint="eastAsia" w:eastAsia="仿宋_GB2312"/>
              </w:rPr>
              <w:t>法定代表人（签字）</w:t>
            </w:r>
          </w:p>
          <w:p>
            <w:pPr>
              <w:spacing w:before="120" w:line="400" w:lineRule="exact"/>
              <w:ind w:firstLine="5775" w:firstLineChars="2750"/>
              <w:rPr>
                <w:rFonts w:eastAsia="仿宋_GB2312"/>
              </w:rPr>
            </w:pP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tc>
      </w:tr>
    </w:tbl>
    <w:p>
      <w:pPr>
        <w:rPr>
          <w:vanish/>
        </w:rPr>
      </w:pPr>
    </w:p>
    <w:tbl>
      <w:tblPr>
        <w:tblStyle w:val="21"/>
        <w:tblpPr w:leftFromText="180" w:rightFromText="180" w:vertAnchor="text" w:horzAnchor="margin" w:tblpXSpec="center" w:tblpY="16"/>
        <w:tblW w:w="882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81"/>
        <w:gridCol w:w="7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8823" w:type="dxa"/>
            <w:gridSpan w:val="2"/>
            <w:tcBorders>
              <w:top w:val="single" w:color="auto" w:sz="8" w:space="0"/>
            </w:tcBorders>
          </w:tcPr>
          <w:p>
            <w:pPr>
              <w:spacing w:line="440" w:lineRule="exact"/>
              <w:rPr>
                <w:rFonts w:eastAsia="仿宋_GB2312"/>
              </w:rPr>
            </w:pPr>
            <w:r>
              <w:rPr>
                <w:rFonts w:hint="eastAsia" w:eastAsia="仿宋_GB2312"/>
              </w:rPr>
              <w:t>所附资料（请按以下目录逐项核对并在所提供资料前的</w:t>
            </w:r>
            <w:r>
              <w:rPr>
                <w:rFonts w:hint="eastAsia" w:eastAsia="仿宋_GB2312"/>
                <w:sz w:val="27"/>
              </w:rPr>
              <w:t>□</w:t>
            </w:r>
            <w:r>
              <w:rPr>
                <w:rFonts w:hint="eastAsia" w:eastAsia="仿宋_GB2312"/>
              </w:rPr>
              <w:t>内打“√”，并根据涉及商业秘密等情况确定该项资料是否公开）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8081" w:type="dxa"/>
            <w:vAlign w:val="center"/>
          </w:tcPr>
          <w:p>
            <w:pPr>
              <w:spacing w:line="440" w:lineRule="exact"/>
              <w:jc w:val="center"/>
              <w:rPr>
                <w:rFonts w:eastAsia="仿宋_GB2312"/>
              </w:rPr>
            </w:pPr>
            <w:r>
              <w:rPr>
                <w:rFonts w:hint="eastAsia" w:eastAsia="仿宋_GB2312"/>
              </w:rPr>
              <w:t>资料目录</w:t>
            </w:r>
          </w:p>
        </w:tc>
        <w:tc>
          <w:tcPr>
            <w:tcW w:w="742" w:type="dxa"/>
            <w:vAlign w:val="center"/>
          </w:tcPr>
          <w:p>
            <w:pPr>
              <w:spacing w:line="260" w:lineRule="exact"/>
              <w:jc w:val="center"/>
              <w:rPr>
                <w:rFonts w:eastAsia="仿宋_GB2312"/>
              </w:rPr>
            </w:pPr>
            <w:r>
              <w:rPr>
                <w:rFonts w:hint="eastAsia" w:eastAsia="仿宋_GB2312"/>
                <w:color w:val="000000"/>
                <w:kern w:val="0"/>
                <w:szCs w:val="21"/>
              </w:rPr>
              <w:t>是</w:t>
            </w:r>
            <w:r>
              <w:rPr>
                <w:rFonts w:eastAsia="仿宋_GB2312"/>
                <w:color w:val="000000"/>
                <w:kern w:val="0"/>
                <w:szCs w:val="21"/>
              </w:rPr>
              <w:t>/</w:t>
            </w:r>
            <w:r>
              <w:rPr>
                <w:rFonts w:hint="eastAsia" w:eastAsia="仿宋_GB2312"/>
              </w:rPr>
              <w:t>否公开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1.</w:t>
            </w:r>
            <w:r>
              <w:rPr>
                <w:rFonts w:hint="eastAsia" w:eastAsia="仿宋_GB2312"/>
              </w:rPr>
              <w:t>进口保健食品延续注册申请表</w:t>
            </w:r>
            <w:r>
              <w:rPr>
                <w:rFonts w:hint="eastAsia" w:eastAsia="仿宋_GB2312"/>
                <w:color w:val="000000"/>
                <w:kern w:val="0"/>
                <w:szCs w:val="21"/>
              </w:rPr>
              <w:t>及注册申请人对申请材料真实性负责的法律责任承诺书</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rPr>
            </w:pPr>
            <w:r>
              <w:rPr>
                <w:rFonts w:hint="eastAsia" w:eastAsia="仿宋_GB2312"/>
                <w:sz w:val="27"/>
              </w:rPr>
              <w:t>□</w:t>
            </w:r>
            <w:r>
              <w:t>2.</w:t>
            </w:r>
            <w:r>
              <w:rPr>
                <w:rFonts w:hint="eastAsia" w:eastAsia="仿宋_GB2312"/>
              </w:rPr>
              <w:t>注册申请人主体登记证明文件复印件</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3.</w:t>
            </w:r>
            <w:r>
              <w:rPr>
                <w:rFonts w:hint="eastAsia" w:eastAsia="仿宋_GB2312"/>
              </w:rPr>
              <w:t>保健食品注册证书及其附件的复印件</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4.</w:t>
            </w:r>
            <w:r>
              <w:rPr>
                <w:rFonts w:hint="eastAsia" w:eastAsia="仿宋_GB2312"/>
              </w:rPr>
              <w:t>经省级食品药品监督管理部门核实的注册证书有效期内保健食品的生产销售情况</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5.</w:t>
            </w:r>
            <w:r>
              <w:rPr>
                <w:rFonts w:hint="eastAsia" w:eastAsia="仿宋_GB2312"/>
              </w:rPr>
              <w:t>人群食用情况分析报告</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6.</w:t>
            </w:r>
            <w:r>
              <w:rPr>
                <w:rFonts w:hint="eastAsia" w:eastAsia="仿宋_GB2312"/>
              </w:rPr>
              <w:t>生产质量管理体系运行情况的自查报告</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7.</w:t>
            </w:r>
            <w:r>
              <w:rPr>
                <w:rFonts w:hint="eastAsia" w:eastAsia="仿宋_GB2312"/>
              </w:rPr>
              <w:t>产品技术要求全项目检验报告</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8.</w:t>
            </w:r>
            <w:r>
              <w:rPr>
                <w:rFonts w:hint="eastAsia" w:eastAsia="仿宋_GB2312"/>
                <w:color w:val="000000"/>
                <w:kern w:val="0"/>
                <w:szCs w:val="21"/>
              </w:rPr>
              <w:t>产品生产国（地区）政府主管部门或者法律服务机构出具的注册申请人为上市保健食品境外生产厂商的资质证明文件</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9.</w:t>
            </w:r>
            <w:r>
              <w:rPr>
                <w:rFonts w:hint="eastAsia" w:eastAsia="仿宋_GB2312"/>
                <w:color w:val="000000"/>
                <w:kern w:val="0"/>
                <w:szCs w:val="21"/>
              </w:rPr>
              <w:t>产品生产国（地区）政府主管部门或者法律服务机构出具的保健食品上市销售一年以上的证明文件，或者产品境外销售以及人群食用情况的安全性报告</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10.</w:t>
            </w:r>
            <w:r>
              <w:rPr>
                <w:rFonts w:hint="eastAsia" w:eastAsia="仿宋_GB2312"/>
                <w:color w:val="000000"/>
                <w:kern w:val="0"/>
                <w:szCs w:val="21"/>
              </w:rPr>
              <w:t>出口国（地区）对产品实施批准的，应出具出口国（地区）主管部门准许上市销售的证明文件</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color w:val="000000"/>
                <w:kern w:val="0"/>
                <w:szCs w:val="21"/>
              </w:rPr>
            </w:pPr>
            <w:r>
              <w:rPr>
                <w:rFonts w:hint="eastAsia" w:eastAsia="仿宋_GB2312"/>
                <w:sz w:val="27"/>
              </w:rPr>
              <w:t>□</w:t>
            </w:r>
            <w:r>
              <w:t>11.</w:t>
            </w:r>
            <w:r>
              <w:rPr>
                <w:rFonts w:hint="eastAsia" w:eastAsia="仿宋_GB2312"/>
                <w:color w:val="000000"/>
                <w:kern w:val="0"/>
                <w:szCs w:val="21"/>
              </w:rPr>
              <w:t>产品生产国（地区）或者国际组织与保健食品相关的技术法规或者标准原文</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color w:val="000000"/>
                <w:kern w:val="0"/>
                <w:szCs w:val="21"/>
              </w:rPr>
            </w:pPr>
            <w:r>
              <w:rPr>
                <w:rFonts w:hint="eastAsia" w:eastAsia="仿宋_GB2312"/>
                <w:sz w:val="27"/>
              </w:rPr>
              <w:t>□</w:t>
            </w:r>
            <w:r>
              <w:t>12.</w:t>
            </w:r>
            <w:r>
              <w:rPr>
                <w:rFonts w:hint="eastAsia" w:eastAsia="仿宋_GB2312"/>
                <w:color w:val="000000"/>
                <w:kern w:val="0"/>
                <w:szCs w:val="21"/>
              </w:rPr>
              <w:t>产品在生产国（地区）上市的包装、标签、说明书实样</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color w:val="000000"/>
                <w:kern w:val="0"/>
                <w:szCs w:val="21"/>
              </w:rPr>
            </w:pPr>
            <w:r>
              <w:rPr>
                <w:rFonts w:hint="eastAsia" w:eastAsia="仿宋_GB2312"/>
                <w:sz w:val="27"/>
              </w:rPr>
              <w:t>□</w:t>
            </w:r>
            <w:r>
              <w:t>13.</w:t>
            </w:r>
            <w:r>
              <w:rPr>
                <w:rFonts w:hint="eastAsia" w:eastAsia="仿宋_GB2312"/>
                <w:color w:val="000000"/>
                <w:kern w:val="0"/>
                <w:szCs w:val="21"/>
              </w:rPr>
              <w:t>由境外注册申请人常驻中国代表机构办理注册事务的，提交《外国企业常驻中国代表机构登记证》及其复印件；境外注册申请人委托境内的代理机构办理注册事项的，提交经过公证的委托书原件以及受委托的代理机构营业执照复印件</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1" w:hRule="atLeast"/>
        </w:trPr>
        <w:tc>
          <w:tcPr>
            <w:tcW w:w="8823" w:type="dxa"/>
            <w:gridSpan w:val="2"/>
            <w:tcBorders>
              <w:bottom w:val="single" w:color="auto" w:sz="8" w:space="0"/>
            </w:tcBorders>
          </w:tcPr>
          <w:p>
            <w:pPr>
              <w:spacing w:line="440" w:lineRule="exact"/>
              <w:rPr>
                <w:rFonts w:eastAsia="仿宋_GB2312"/>
                <w:sz w:val="27"/>
              </w:rPr>
            </w:pPr>
            <w:r>
              <w:rPr>
                <w:rFonts w:hint="eastAsia" w:eastAsia="仿宋_GB2312"/>
              </w:rPr>
              <w:t>其他需要说明的问题（如需要可另附页）：</w:t>
            </w:r>
          </w:p>
        </w:tc>
      </w:tr>
    </w:tbl>
    <w:p>
      <w:pPr>
        <w:spacing w:line="20" w:lineRule="exact"/>
        <w:rPr>
          <w:vanish/>
        </w:rPr>
      </w:pPr>
    </w:p>
    <w:tbl>
      <w:tblPr>
        <w:tblStyle w:val="21"/>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99" w:hRule="atLeast"/>
          <w:jc w:val="center"/>
        </w:trPr>
        <w:tc>
          <w:tcPr>
            <w:tcW w:w="8789" w:type="dxa"/>
          </w:tcPr>
          <w:p>
            <w:pPr>
              <w:spacing w:line="440" w:lineRule="exact"/>
              <w:jc w:val="left"/>
              <w:rPr>
                <w:rFonts w:eastAsia="仿宋_GB2312"/>
              </w:rPr>
            </w:pPr>
            <w:r>
              <w:rPr>
                <w:rFonts w:hint="eastAsia" w:eastAsia="仿宋_GB2312"/>
              </w:rPr>
              <w:t>不予公开的资料项目及理由（如需要可另附页）：</w:t>
            </w:r>
          </w:p>
        </w:tc>
      </w:tr>
    </w:tbl>
    <w:p>
      <w:pPr>
        <w:rPr>
          <w:rFonts w:ascii="黑体" w:hAnsi="黑体" w:eastAsia="黑体"/>
          <w:sz w:val="32"/>
          <w:szCs w:val="32"/>
        </w:rPr>
      </w:pPr>
      <w:r>
        <w:rPr>
          <w:rFonts w:hint="eastAsia" w:ascii="黑体" w:hAnsi="黑体" w:eastAsia="黑体"/>
          <w:sz w:val="32"/>
          <w:szCs w:val="32"/>
        </w:rPr>
        <w:t>附表5</w:t>
      </w:r>
    </w:p>
    <w:p>
      <w:pPr>
        <w:rPr>
          <w:sz w:val="32"/>
          <w:szCs w:val="32"/>
        </w:rPr>
      </w:pPr>
    </w:p>
    <w:p>
      <w:pPr>
        <w:rPr>
          <w:sz w:val="32"/>
          <w:szCs w:val="32"/>
        </w:rPr>
      </w:pPr>
    </w:p>
    <w:p>
      <w:pPr>
        <w:jc w:val="center"/>
        <w:rPr>
          <w:rFonts w:ascii="方正小标宋简体" w:eastAsia="方正小标宋简体"/>
          <w:spacing w:val="40"/>
          <w:sz w:val="57"/>
        </w:rPr>
      </w:pPr>
      <w:r>
        <w:rPr>
          <w:rFonts w:hint="eastAsia" w:ascii="方正小标宋简体" w:eastAsia="方正小标宋简体"/>
          <w:spacing w:val="40"/>
          <w:sz w:val="57"/>
        </w:rPr>
        <w:t>国产保健食品变更注册</w:t>
      </w:r>
    </w:p>
    <w:p>
      <w:pPr>
        <w:jc w:val="center"/>
        <w:rPr>
          <w:rFonts w:ascii="方正小标宋简体" w:eastAsia="方正小标宋简体"/>
          <w:spacing w:val="40"/>
          <w:sz w:val="57"/>
        </w:rPr>
      </w:pPr>
      <w:r>
        <w:rPr>
          <w:rFonts w:hint="eastAsia" w:ascii="方正小标宋简体" w:eastAsia="方正小标宋简体"/>
          <w:spacing w:val="40"/>
          <w:sz w:val="57"/>
        </w:rPr>
        <w:t>申 请 表</w:t>
      </w:r>
    </w:p>
    <w:p>
      <w:pPr>
        <w:jc w:val="center"/>
        <w:rPr>
          <w:sz w:val="73"/>
        </w:rPr>
      </w:pPr>
    </w:p>
    <w:p>
      <w:pPr>
        <w:jc w:val="center"/>
        <w:rPr>
          <w:sz w:val="73"/>
        </w:rPr>
      </w:pPr>
    </w:p>
    <w:p>
      <w:pPr>
        <w:jc w:val="center"/>
        <w:rPr>
          <w:sz w:val="73"/>
        </w:rPr>
      </w:pPr>
    </w:p>
    <w:p>
      <w:pPr>
        <w:jc w:val="center"/>
        <w:rPr>
          <w:sz w:val="73"/>
        </w:rPr>
      </w:pPr>
    </w:p>
    <w:p>
      <w:pPr>
        <w:jc w:val="center"/>
        <w:rPr>
          <w:sz w:val="73"/>
        </w:rPr>
      </w:pPr>
    </w:p>
    <w:p>
      <w:pPr>
        <w:jc w:val="center"/>
        <w:rPr>
          <w:sz w:val="73"/>
        </w:rPr>
      </w:pPr>
    </w:p>
    <w:p>
      <w:pPr>
        <w:spacing w:line="700" w:lineRule="exact"/>
        <w:ind w:firstLine="900" w:firstLineChars="250"/>
        <w:rPr>
          <w:rFonts w:eastAsia="仿宋_GB2312"/>
          <w:spacing w:val="20"/>
          <w:sz w:val="32"/>
          <w:u w:val="single"/>
        </w:rPr>
      </w:pPr>
      <w:r>
        <w:rPr>
          <w:rFonts w:hint="eastAsia" w:eastAsia="仿宋_GB2312"/>
          <w:spacing w:val="20"/>
          <w:sz w:val="32"/>
        </w:rPr>
        <w:t>产品名称</w:t>
      </w:r>
      <w:r>
        <w:rPr>
          <w:rFonts w:eastAsia="仿宋_GB2312"/>
          <w:spacing w:val="20"/>
          <w:sz w:val="32"/>
        </w:rPr>
        <w:t xml:space="preserve"> </w:t>
      </w:r>
      <w:r>
        <w:rPr>
          <w:rFonts w:eastAsia="仿宋_GB2312"/>
          <w:spacing w:val="20"/>
          <w:sz w:val="32"/>
          <w:u w:val="single"/>
        </w:rPr>
        <w:t xml:space="preserve">                        </w:t>
      </w:r>
    </w:p>
    <w:p>
      <w:pPr>
        <w:spacing w:line="700" w:lineRule="exact"/>
        <w:ind w:firstLine="900" w:firstLineChars="250"/>
        <w:rPr>
          <w:rFonts w:eastAsia="仿宋_GB2312"/>
          <w:spacing w:val="20"/>
          <w:sz w:val="32"/>
          <w:u w:val="single"/>
        </w:rPr>
      </w:pPr>
      <w:r>
        <w:rPr>
          <w:rFonts w:hint="eastAsia" w:eastAsia="仿宋_GB2312"/>
          <w:spacing w:val="20"/>
          <w:sz w:val="32"/>
        </w:rPr>
        <w:t>申</w:t>
      </w:r>
      <w:r>
        <w:rPr>
          <w:rFonts w:eastAsia="仿宋_GB2312"/>
          <w:spacing w:val="20"/>
          <w:sz w:val="32"/>
        </w:rPr>
        <w:t xml:space="preserve"> </w:t>
      </w:r>
      <w:r>
        <w:rPr>
          <w:rFonts w:hint="eastAsia" w:eastAsia="仿宋_GB2312"/>
          <w:spacing w:val="20"/>
          <w:sz w:val="32"/>
        </w:rPr>
        <w:t>请</w:t>
      </w:r>
      <w:r>
        <w:rPr>
          <w:rFonts w:eastAsia="仿宋_GB2312"/>
          <w:spacing w:val="20"/>
          <w:sz w:val="32"/>
        </w:rPr>
        <w:t xml:space="preserve"> </w:t>
      </w:r>
      <w:r>
        <w:rPr>
          <w:rFonts w:hint="eastAsia" w:eastAsia="仿宋_GB2312"/>
          <w:spacing w:val="20"/>
          <w:sz w:val="32"/>
        </w:rPr>
        <w:t>人</w:t>
      </w:r>
      <w:r>
        <w:rPr>
          <w:rFonts w:eastAsia="仿宋_GB2312"/>
          <w:spacing w:val="20"/>
          <w:sz w:val="32"/>
        </w:rPr>
        <w:t xml:space="preserve"> </w:t>
      </w:r>
      <w:r>
        <w:rPr>
          <w:rFonts w:eastAsia="仿宋_GB2312"/>
          <w:spacing w:val="20"/>
          <w:sz w:val="32"/>
          <w:u w:val="single"/>
        </w:rPr>
        <w:t xml:space="preserve">                        </w:t>
      </w:r>
    </w:p>
    <w:p>
      <w:pPr>
        <w:spacing w:line="700" w:lineRule="exact"/>
        <w:ind w:firstLine="900" w:firstLineChars="250"/>
        <w:rPr>
          <w:rFonts w:eastAsia="仿宋_GB2312"/>
          <w:spacing w:val="20"/>
          <w:sz w:val="32"/>
        </w:rPr>
      </w:pPr>
      <w:r>
        <w:rPr>
          <w:rFonts w:hint="eastAsia" w:eastAsia="仿宋_GB2312"/>
          <w:spacing w:val="20"/>
          <w:sz w:val="32"/>
        </w:rPr>
        <w:t>填表日期</w:t>
      </w:r>
      <w:r>
        <w:rPr>
          <w:rFonts w:eastAsia="仿宋_GB2312"/>
          <w:spacing w:val="20"/>
          <w:sz w:val="32"/>
        </w:rPr>
        <w:t xml:space="preserve"> </w:t>
      </w:r>
      <w:r>
        <w:rPr>
          <w:rFonts w:eastAsia="仿宋_GB2312"/>
          <w:spacing w:val="20"/>
          <w:sz w:val="32"/>
          <w:u w:val="single"/>
        </w:rPr>
        <w:t xml:space="preserve">           </w:t>
      </w:r>
      <w:r>
        <w:rPr>
          <w:rFonts w:hint="eastAsia" w:eastAsia="仿宋_GB2312"/>
          <w:spacing w:val="20"/>
          <w:sz w:val="32"/>
        </w:rPr>
        <w:t>年</w:t>
      </w:r>
      <w:r>
        <w:rPr>
          <w:rFonts w:eastAsia="仿宋_GB2312"/>
          <w:spacing w:val="20"/>
          <w:sz w:val="32"/>
          <w:u w:val="single"/>
        </w:rPr>
        <w:t xml:space="preserve">    </w:t>
      </w:r>
      <w:r>
        <w:rPr>
          <w:rFonts w:hint="eastAsia" w:eastAsia="仿宋_GB2312"/>
          <w:spacing w:val="20"/>
          <w:sz w:val="32"/>
        </w:rPr>
        <w:t>月</w:t>
      </w:r>
      <w:r>
        <w:rPr>
          <w:rFonts w:eastAsia="仿宋_GB2312"/>
          <w:spacing w:val="20"/>
          <w:sz w:val="32"/>
          <w:u w:val="single"/>
        </w:rPr>
        <w:t xml:space="preserve">    </w:t>
      </w:r>
      <w:r>
        <w:rPr>
          <w:rFonts w:hint="eastAsia" w:eastAsia="仿宋_GB2312"/>
          <w:spacing w:val="20"/>
          <w:sz w:val="32"/>
        </w:rPr>
        <w:t>日</w:t>
      </w:r>
    </w:p>
    <w:p>
      <w:pPr>
        <w:ind w:firstLine="560"/>
        <w:rPr>
          <w:rFonts w:eastAsia="仿宋_GB2312"/>
          <w:sz w:val="28"/>
        </w:rPr>
      </w:pPr>
    </w:p>
    <w:p>
      <w:pPr>
        <w:ind w:firstLine="560"/>
        <w:rPr>
          <w:rFonts w:eastAsia="仿宋_GB2312"/>
          <w:sz w:val="28"/>
          <w:u w:val="single"/>
        </w:rPr>
      </w:pPr>
    </w:p>
    <w:p>
      <w:pPr>
        <w:spacing w:line="600" w:lineRule="exact"/>
        <w:ind w:left="448" w:hanging="448"/>
        <w:jc w:val="center"/>
        <w:rPr>
          <w:rFonts w:ascii="黑体" w:hAnsi="黑体" w:eastAsia="黑体"/>
          <w:sz w:val="32"/>
        </w:rPr>
      </w:pPr>
      <w:r>
        <w:rPr>
          <w:rFonts w:hint="eastAsia" w:ascii="黑体" w:hAnsi="黑体" w:eastAsia="黑体"/>
          <w:spacing w:val="20"/>
          <w:sz w:val="32"/>
        </w:rPr>
        <w:t>国家食品药品监督管理总局</w:t>
      </w:r>
      <w:r>
        <w:rPr>
          <w:rFonts w:hint="eastAsia" w:ascii="黑体" w:hAnsi="黑体" w:eastAsia="黑体"/>
          <w:sz w:val="32"/>
        </w:rPr>
        <w:t>制</w:t>
      </w:r>
    </w:p>
    <w:p>
      <w:pPr>
        <w:spacing w:line="600" w:lineRule="exact"/>
        <w:ind w:left="448" w:hanging="448"/>
        <w:jc w:val="center"/>
        <w:rPr>
          <w:rFonts w:eastAsia="仿宋_GB2312"/>
          <w:sz w:val="32"/>
        </w:rPr>
      </w:pPr>
    </w:p>
    <w:p>
      <w:pPr>
        <w:jc w:val="center"/>
        <w:rPr>
          <w:rFonts w:ascii="方正小标宋简体" w:eastAsia="方正小标宋简体"/>
          <w:sz w:val="44"/>
          <w:szCs w:val="44"/>
        </w:rPr>
      </w:pPr>
      <w:r>
        <w:rPr>
          <w:rFonts w:hint="eastAsia" w:ascii="方正小标宋简体" w:eastAsia="方正小标宋简体"/>
          <w:sz w:val="44"/>
          <w:szCs w:val="44"/>
        </w:rPr>
        <w:t>填</w:t>
      </w:r>
      <w:r>
        <w:rPr>
          <w:rFonts w:ascii="方正小标宋简体" w:eastAsia="方正小标宋简体"/>
          <w:sz w:val="44"/>
          <w:szCs w:val="44"/>
        </w:rPr>
        <w:t xml:space="preserve"> </w:t>
      </w:r>
      <w:r>
        <w:rPr>
          <w:rFonts w:hint="eastAsia" w:ascii="方正小标宋简体" w:eastAsia="方正小标宋简体"/>
          <w:sz w:val="44"/>
          <w:szCs w:val="44"/>
        </w:rPr>
        <w:t>表</w:t>
      </w:r>
      <w:r>
        <w:rPr>
          <w:rFonts w:ascii="方正小标宋简体" w:eastAsia="方正小标宋简体"/>
          <w:sz w:val="44"/>
          <w:szCs w:val="44"/>
        </w:rPr>
        <w:t xml:space="preserve"> </w:t>
      </w:r>
      <w:r>
        <w:rPr>
          <w:rFonts w:hint="eastAsia" w:ascii="方正小标宋简体" w:eastAsia="方正小标宋简体"/>
          <w:sz w:val="44"/>
          <w:szCs w:val="44"/>
        </w:rPr>
        <w:t>说</w:t>
      </w:r>
      <w:r>
        <w:rPr>
          <w:rFonts w:ascii="方正小标宋简体" w:eastAsia="方正小标宋简体"/>
          <w:sz w:val="44"/>
          <w:szCs w:val="44"/>
        </w:rPr>
        <w:t xml:space="preserve"> </w:t>
      </w:r>
      <w:r>
        <w:rPr>
          <w:rFonts w:hint="eastAsia" w:ascii="方正小标宋简体" w:eastAsia="方正小标宋简体"/>
          <w:sz w:val="44"/>
          <w:szCs w:val="44"/>
        </w:rPr>
        <w:t>明</w:t>
      </w:r>
    </w:p>
    <w:p>
      <w:pPr>
        <w:ind w:firstLine="560"/>
        <w:rPr>
          <w:rFonts w:eastAsia="仿宋_GB2312"/>
          <w:sz w:val="32"/>
        </w:rPr>
      </w:pPr>
    </w:p>
    <w:p>
      <w:pPr>
        <w:spacing w:line="600" w:lineRule="exact"/>
        <w:ind w:firstLine="600" w:firstLineChars="200"/>
        <w:rPr>
          <w:rFonts w:eastAsia="仿宋_GB2312"/>
          <w:sz w:val="30"/>
        </w:rPr>
      </w:pPr>
      <w:r>
        <w:rPr>
          <w:sz w:val="30"/>
        </w:rPr>
        <w:t>1.</w:t>
      </w:r>
      <w:r>
        <w:rPr>
          <w:rFonts w:hint="eastAsia" w:eastAsia="仿宋_GB2312"/>
          <w:sz w:val="30"/>
        </w:rPr>
        <w:t>本表申报内容及所附资料均须打印。</w:t>
      </w:r>
    </w:p>
    <w:p>
      <w:pPr>
        <w:spacing w:line="600" w:lineRule="exact"/>
        <w:ind w:firstLine="600" w:firstLineChars="200"/>
        <w:rPr>
          <w:rFonts w:eastAsia="仿宋_GB2312"/>
          <w:sz w:val="30"/>
        </w:rPr>
      </w:pPr>
      <w:r>
        <w:rPr>
          <w:sz w:val="30"/>
        </w:rPr>
        <w:t>2</w:t>
      </w:r>
      <w:r>
        <w:rPr>
          <w:rFonts w:eastAsia="仿宋_GB2312"/>
          <w:sz w:val="30"/>
        </w:rPr>
        <w:t>.</w:t>
      </w:r>
      <w:r>
        <w:rPr>
          <w:rFonts w:hint="eastAsia" w:eastAsia="仿宋_GB2312"/>
          <w:sz w:val="30"/>
        </w:rPr>
        <w:t>本表申报内容应填写规范、完整、清楚，不得涂改。</w:t>
      </w:r>
    </w:p>
    <w:p>
      <w:pPr>
        <w:spacing w:line="600" w:lineRule="exact"/>
        <w:ind w:firstLine="600" w:firstLineChars="200"/>
        <w:rPr>
          <w:rFonts w:eastAsia="仿宋_GB2312"/>
          <w:sz w:val="30"/>
        </w:rPr>
      </w:pPr>
      <w:r>
        <w:rPr>
          <w:sz w:val="30"/>
        </w:rPr>
        <w:t>3</w:t>
      </w:r>
      <w:r>
        <w:rPr>
          <w:rFonts w:eastAsia="仿宋_GB2312"/>
          <w:sz w:val="30"/>
        </w:rPr>
        <w:t>.</w:t>
      </w:r>
      <w:r>
        <w:rPr>
          <w:rFonts w:hint="eastAsia" w:eastAsia="仿宋_GB2312"/>
          <w:sz w:val="30"/>
        </w:rPr>
        <w:t>表中注册申请人名称、地址应与注册申请人主体登记证明文件载明的相应内容完全一致。</w:t>
      </w:r>
    </w:p>
    <w:p>
      <w:pPr>
        <w:spacing w:line="600" w:lineRule="exact"/>
        <w:ind w:firstLine="600" w:firstLineChars="200"/>
        <w:rPr>
          <w:rFonts w:eastAsia="仿宋_GB2312"/>
          <w:sz w:val="30"/>
        </w:rPr>
      </w:pPr>
      <w:r>
        <w:rPr>
          <w:sz w:val="30"/>
        </w:rPr>
        <w:t>4</w:t>
      </w:r>
      <w:r>
        <w:rPr>
          <w:rFonts w:eastAsia="仿宋_GB2312"/>
          <w:sz w:val="30"/>
        </w:rPr>
        <w:t>.</w:t>
      </w:r>
      <w:r>
        <w:rPr>
          <w:rFonts w:hint="eastAsia" w:eastAsia="仿宋_GB2312"/>
          <w:sz w:val="30"/>
        </w:rPr>
        <w:t>表中产品名称</w:t>
      </w:r>
      <w:r>
        <w:rPr>
          <w:rFonts w:hint="eastAsia" w:eastAsia="仿宋_GB2312"/>
          <w:spacing w:val="-4"/>
          <w:sz w:val="30"/>
        </w:rPr>
        <w:t>、注册申请人、注册号和保健功能均指已获批</w:t>
      </w:r>
      <w:r>
        <w:rPr>
          <w:rFonts w:hint="eastAsia" w:eastAsia="仿宋_GB2312"/>
          <w:sz w:val="30"/>
        </w:rPr>
        <w:t>准的保健食品注册证书中载明的相应内容。</w:t>
      </w:r>
    </w:p>
    <w:p>
      <w:pPr>
        <w:spacing w:line="600" w:lineRule="exact"/>
        <w:ind w:firstLine="600" w:firstLineChars="200"/>
        <w:rPr>
          <w:rFonts w:eastAsia="仿宋_GB2312"/>
          <w:sz w:val="30"/>
        </w:rPr>
      </w:pPr>
      <w:r>
        <w:rPr>
          <w:sz w:val="30"/>
        </w:rPr>
        <w:t>5</w:t>
      </w:r>
      <w:r>
        <w:rPr>
          <w:rFonts w:eastAsia="仿宋_GB2312"/>
          <w:sz w:val="30"/>
        </w:rPr>
        <w:t>.</w:t>
      </w:r>
      <w:r>
        <w:rPr>
          <w:rFonts w:hint="eastAsia" w:eastAsia="仿宋_GB2312"/>
          <w:sz w:val="30"/>
        </w:rPr>
        <w:t>填写此表前，请认真阅读有关法规。未按申报要求申报的产品，将不予受理。</w:t>
      </w:r>
    </w:p>
    <w:p>
      <w:pPr>
        <w:spacing w:line="600" w:lineRule="exact"/>
        <w:ind w:firstLine="600" w:firstLineChars="200"/>
        <w:rPr>
          <w:rFonts w:eastAsia="仿宋_GB2312"/>
          <w:sz w:val="30"/>
        </w:rPr>
      </w:pPr>
      <w:r>
        <w:rPr>
          <w:sz w:val="30"/>
        </w:rPr>
        <w:t>6</w:t>
      </w:r>
      <w:r>
        <w:rPr>
          <w:rFonts w:eastAsia="仿宋_GB2312"/>
          <w:sz w:val="30"/>
        </w:rPr>
        <w:t>.</w:t>
      </w:r>
      <w:r>
        <w:rPr>
          <w:rFonts w:hint="eastAsia" w:eastAsia="仿宋_GB2312"/>
          <w:sz w:val="30"/>
        </w:rPr>
        <w:t>表中联系人、联系方式等，是保健食品审评审批部门开展审评意见通知书和保健食品注册证书发放以及现场核查等工作的主要联系方式。为确保注册申请人能及时收到产品注册审评审批相关意见反馈，表中联系人、联系方式等发生变化的，注册申请人应及时向受理机构提出变更申请，受理机构应及时对相关信息进行更新。</w:t>
      </w:r>
    </w:p>
    <w:p>
      <w:pPr>
        <w:spacing w:line="600" w:lineRule="exact"/>
        <w:ind w:left="540" w:hanging="180"/>
        <w:jc w:val="center"/>
        <w:rPr>
          <w:rFonts w:eastAsia="仿宋_GB2312"/>
          <w:sz w:val="28"/>
        </w:rPr>
        <w:sectPr>
          <w:pgSz w:w="11906" w:h="16838"/>
          <w:pgMar w:top="1644" w:right="1871" w:bottom="1701" w:left="1800" w:header="851" w:footer="992" w:gutter="0"/>
          <w:cols w:space="425" w:num="1"/>
          <w:docGrid w:type="lines" w:linePitch="312" w:charSpace="0"/>
        </w:sectPr>
      </w:pPr>
    </w:p>
    <w:tbl>
      <w:tblPr>
        <w:tblStyle w:val="21"/>
        <w:tblW w:w="878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3118"/>
        <w:gridCol w:w="1134"/>
        <w:gridCol w:w="29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560" w:type="dxa"/>
            <w:tcBorders>
              <w:top w:val="single" w:color="auto" w:sz="8" w:space="0"/>
            </w:tcBorders>
            <w:vAlign w:val="center"/>
          </w:tcPr>
          <w:p>
            <w:pPr>
              <w:spacing w:line="240" w:lineRule="exact"/>
              <w:jc w:val="center"/>
              <w:rPr>
                <w:rFonts w:eastAsia="仿宋_GB2312"/>
              </w:rPr>
            </w:pPr>
            <w:r>
              <w:rPr>
                <w:rFonts w:hint="eastAsia" w:eastAsia="仿宋_GB2312"/>
              </w:rPr>
              <w:t>产品名称</w:t>
            </w:r>
          </w:p>
        </w:tc>
        <w:tc>
          <w:tcPr>
            <w:tcW w:w="7222" w:type="dxa"/>
            <w:gridSpan w:val="3"/>
            <w:tcBorders>
              <w:top w:val="single" w:color="auto" w:sz="8" w:space="0"/>
            </w:tcBorders>
          </w:tcPr>
          <w:p>
            <w:pPr>
              <w:spacing w:line="600" w:lineRule="exact"/>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jc w:val="center"/>
        </w:trPr>
        <w:tc>
          <w:tcPr>
            <w:tcW w:w="1560" w:type="dxa"/>
            <w:tcBorders>
              <w:bottom w:val="single" w:color="auto" w:sz="8" w:space="0"/>
            </w:tcBorders>
            <w:shd w:val="clear" w:color="auto" w:fill="FFFFFF"/>
            <w:vAlign w:val="center"/>
          </w:tcPr>
          <w:p>
            <w:pPr>
              <w:spacing w:line="240" w:lineRule="exact"/>
              <w:jc w:val="center"/>
              <w:rPr>
                <w:rFonts w:eastAsia="仿宋_GB2312"/>
              </w:rPr>
            </w:pPr>
            <w:r>
              <w:rPr>
                <w:rFonts w:hint="eastAsia" w:eastAsia="仿宋_GB2312"/>
              </w:rPr>
              <w:t>注册申请人</w:t>
            </w:r>
          </w:p>
        </w:tc>
        <w:tc>
          <w:tcPr>
            <w:tcW w:w="7222" w:type="dxa"/>
            <w:gridSpan w:val="3"/>
            <w:tcBorders>
              <w:bottom w:val="single" w:color="auto" w:sz="8" w:space="0"/>
            </w:tcBorders>
            <w:shd w:val="clear" w:color="auto" w:fill="FFFFFF"/>
          </w:tcPr>
          <w:p>
            <w:pPr>
              <w:spacing w:line="600" w:lineRule="exact"/>
              <w:rPr>
                <w:rFonts w:eastAsia="仿宋_GB2312"/>
                <w:shd w:val="pct10"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1560" w:type="dxa"/>
            <w:vAlign w:val="center"/>
          </w:tcPr>
          <w:p>
            <w:pPr>
              <w:spacing w:line="240" w:lineRule="exact"/>
              <w:jc w:val="center"/>
              <w:rPr>
                <w:rFonts w:eastAsia="仿宋_GB2312"/>
              </w:rPr>
            </w:pPr>
            <w:r>
              <w:rPr>
                <w:rFonts w:hint="eastAsia" w:eastAsia="仿宋_GB2312"/>
              </w:rPr>
              <w:t>注册申请人地址</w:t>
            </w:r>
          </w:p>
        </w:tc>
        <w:tc>
          <w:tcPr>
            <w:tcW w:w="7222" w:type="dxa"/>
            <w:gridSpan w:val="3"/>
          </w:tcPr>
          <w:p>
            <w:pPr>
              <w:spacing w:line="600" w:lineRule="exact"/>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560" w:type="dxa"/>
            <w:vAlign w:val="center"/>
          </w:tcPr>
          <w:p>
            <w:pPr>
              <w:spacing w:line="240" w:lineRule="exact"/>
              <w:jc w:val="center"/>
              <w:rPr>
                <w:rFonts w:eastAsia="仿宋_GB2312"/>
              </w:rPr>
            </w:pPr>
            <w:r>
              <w:rPr>
                <w:rFonts w:hint="eastAsia" w:eastAsia="仿宋_GB2312"/>
              </w:rPr>
              <w:t>联系人</w:t>
            </w:r>
          </w:p>
        </w:tc>
        <w:tc>
          <w:tcPr>
            <w:tcW w:w="3118" w:type="dxa"/>
          </w:tcPr>
          <w:p>
            <w:pPr>
              <w:spacing w:line="600" w:lineRule="exact"/>
              <w:rPr>
                <w:rFonts w:eastAsia="仿宋_GB2312"/>
              </w:rPr>
            </w:pPr>
          </w:p>
        </w:tc>
        <w:tc>
          <w:tcPr>
            <w:tcW w:w="1134" w:type="dxa"/>
            <w:vAlign w:val="center"/>
          </w:tcPr>
          <w:p>
            <w:pPr>
              <w:spacing w:line="240" w:lineRule="exact"/>
              <w:jc w:val="center"/>
              <w:rPr>
                <w:rFonts w:eastAsia="仿宋_GB2312"/>
              </w:rPr>
            </w:pPr>
            <w:r>
              <w:rPr>
                <w:rFonts w:hint="eastAsia" w:eastAsia="仿宋_GB2312"/>
              </w:rPr>
              <w:t>邮编</w:t>
            </w:r>
          </w:p>
        </w:tc>
        <w:tc>
          <w:tcPr>
            <w:tcW w:w="2970" w:type="dxa"/>
          </w:tcPr>
          <w:p>
            <w:pPr>
              <w:spacing w:line="600" w:lineRule="exact"/>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560" w:type="dxa"/>
            <w:vAlign w:val="center"/>
          </w:tcPr>
          <w:p>
            <w:pPr>
              <w:spacing w:line="240" w:lineRule="exact"/>
              <w:jc w:val="center"/>
              <w:rPr>
                <w:rFonts w:eastAsia="仿宋_GB2312"/>
              </w:rPr>
            </w:pPr>
            <w:r>
              <w:rPr>
                <w:rFonts w:hint="eastAsia" w:eastAsia="仿宋_GB2312"/>
              </w:rPr>
              <w:t>联系电话</w:t>
            </w:r>
          </w:p>
        </w:tc>
        <w:tc>
          <w:tcPr>
            <w:tcW w:w="3118" w:type="dxa"/>
          </w:tcPr>
          <w:p>
            <w:pPr>
              <w:spacing w:line="600" w:lineRule="exact"/>
              <w:rPr>
                <w:rFonts w:eastAsia="仿宋_GB2312"/>
              </w:rPr>
            </w:pPr>
          </w:p>
        </w:tc>
        <w:tc>
          <w:tcPr>
            <w:tcW w:w="1134" w:type="dxa"/>
            <w:vAlign w:val="center"/>
          </w:tcPr>
          <w:p>
            <w:pPr>
              <w:spacing w:line="240" w:lineRule="exact"/>
              <w:jc w:val="center"/>
              <w:rPr>
                <w:rFonts w:eastAsia="仿宋_GB2312"/>
              </w:rPr>
            </w:pPr>
            <w:r>
              <w:rPr>
                <w:rFonts w:hint="eastAsia" w:eastAsia="仿宋_GB2312"/>
              </w:rPr>
              <w:t>传真</w:t>
            </w:r>
          </w:p>
        </w:tc>
        <w:tc>
          <w:tcPr>
            <w:tcW w:w="2970" w:type="dxa"/>
          </w:tcPr>
          <w:p>
            <w:pPr>
              <w:spacing w:line="600" w:lineRule="exact"/>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560" w:type="dxa"/>
            <w:vAlign w:val="center"/>
          </w:tcPr>
          <w:p>
            <w:pPr>
              <w:spacing w:line="240" w:lineRule="exact"/>
              <w:jc w:val="center"/>
              <w:rPr>
                <w:rFonts w:eastAsia="仿宋_GB2312"/>
              </w:rPr>
            </w:pPr>
            <w:r>
              <w:rPr>
                <w:rFonts w:hint="eastAsia" w:eastAsia="仿宋_GB2312"/>
              </w:rPr>
              <w:t>注册号</w:t>
            </w:r>
          </w:p>
        </w:tc>
        <w:tc>
          <w:tcPr>
            <w:tcW w:w="3118" w:type="dxa"/>
          </w:tcPr>
          <w:p>
            <w:pPr>
              <w:spacing w:line="600" w:lineRule="exact"/>
              <w:rPr>
                <w:rFonts w:eastAsia="仿宋_GB2312"/>
              </w:rPr>
            </w:pPr>
          </w:p>
        </w:tc>
        <w:tc>
          <w:tcPr>
            <w:tcW w:w="1134" w:type="dxa"/>
            <w:vAlign w:val="center"/>
          </w:tcPr>
          <w:p>
            <w:pPr>
              <w:spacing w:line="240" w:lineRule="exact"/>
              <w:jc w:val="center"/>
              <w:rPr>
                <w:rFonts w:eastAsia="仿宋_GB2312"/>
              </w:rPr>
            </w:pPr>
            <w:r>
              <w:rPr>
                <w:rFonts w:hint="eastAsia" w:eastAsia="仿宋_GB2312"/>
              </w:rPr>
              <w:t>有效期至</w:t>
            </w:r>
          </w:p>
        </w:tc>
        <w:tc>
          <w:tcPr>
            <w:tcW w:w="2970" w:type="dxa"/>
            <w:vAlign w:val="center"/>
          </w:tcPr>
          <w:p>
            <w:pPr>
              <w:spacing w:line="240" w:lineRule="exact"/>
              <w:rPr>
                <w:rFonts w:eastAsia="仿宋_GB2312"/>
              </w:rPr>
            </w:pPr>
            <w:r>
              <w:rPr>
                <w:rFonts w:eastAsia="仿宋_GB2312"/>
              </w:rPr>
              <w:t xml:space="preserve">           </w:t>
            </w: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560" w:type="dxa"/>
            <w:vAlign w:val="center"/>
          </w:tcPr>
          <w:p>
            <w:pPr>
              <w:spacing w:line="240" w:lineRule="exact"/>
              <w:jc w:val="center"/>
              <w:rPr>
                <w:rFonts w:eastAsia="仿宋_GB2312"/>
              </w:rPr>
            </w:pPr>
            <w:r>
              <w:rPr>
                <w:rFonts w:hint="eastAsia" w:eastAsia="仿宋_GB2312"/>
              </w:rPr>
              <w:t>保健功能</w:t>
            </w:r>
          </w:p>
        </w:tc>
        <w:tc>
          <w:tcPr>
            <w:tcW w:w="7222" w:type="dxa"/>
            <w:gridSpan w:val="3"/>
            <w:vAlign w:val="center"/>
          </w:tcPr>
          <w:p>
            <w:pPr>
              <w:spacing w:line="240" w:lineRule="exact"/>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651" w:hRule="atLeast"/>
          <w:jc w:val="center"/>
        </w:trPr>
        <w:tc>
          <w:tcPr>
            <w:tcW w:w="8782" w:type="dxa"/>
            <w:gridSpan w:val="4"/>
            <w:tcBorders>
              <w:bottom w:val="single" w:color="auto" w:sz="8" w:space="0"/>
            </w:tcBorders>
          </w:tcPr>
          <w:p>
            <w:pPr>
              <w:spacing w:line="500" w:lineRule="exact"/>
              <w:jc w:val="center"/>
              <w:rPr>
                <w:rFonts w:eastAsia="黑体"/>
              </w:rPr>
            </w:pPr>
          </w:p>
          <w:p>
            <w:pPr>
              <w:spacing w:line="500" w:lineRule="exact"/>
              <w:jc w:val="center"/>
              <w:rPr>
                <w:rFonts w:eastAsia="黑体"/>
              </w:rPr>
            </w:pPr>
            <w:r>
              <w:rPr>
                <w:rFonts w:hint="eastAsia" w:eastAsia="黑体"/>
              </w:rPr>
              <w:t>注册申请人承诺书</w:t>
            </w:r>
          </w:p>
          <w:p>
            <w:pPr>
              <w:spacing w:line="420" w:lineRule="exact"/>
              <w:ind w:firstLine="404" w:firstLineChars="200"/>
              <w:rPr>
                <w:rFonts w:eastAsia="仿宋_GB2312"/>
                <w:spacing w:val="2"/>
              </w:rPr>
            </w:pPr>
            <w:r>
              <w:rPr>
                <w:rFonts w:hint="eastAsia" w:eastAsia="仿宋_GB2312"/>
                <w:spacing w:val="-4"/>
              </w:rPr>
              <w:t>本产品注册申请人郑重承诺：</w:t>
            </w:r>
            <w:r>
              <w:rPr>
                <w:rFonts w:hint="eastAsia" w:eastAsia="仿宋_GB2312"/>
              </w:rPr>
              <w:t>本注册申请人具备相应的专业知识，熟悉保健食品注册管理的法律、法规、规章和技术要求，并自愿履行协助食品药品监督管理部门开展与注册相关的现场核查、样品抽样、复核检验和监督管理等工作的义务。</w:t>
            </w:r>
            <w:r>
              <w:rPr>
                <w:rFonts w:hint="eastAsia" w:eastAsia="仿宋_GB2312"/>
                <w:spacing w:val="-4"/>
              </w:rPr>
              <w:t>本申请表中所申报的内容和所附资料均真实、完整、合法、可溯源，复印件和原件一致，所附资</w:t>
            </w:r>
            <w:r>
              <w:rPr>
                <w:rFonts w:hint="eastAsia" w:eastAsia="仿宋_GB2312"/>
              </w:rPr>
              <w:t>料中的</w:t>
            </w:r>
            <w:r>
              <w:rPr>
                <w:rFonts w:hint="eastAsia" w:eastAsia="仿宋_GB2312"/>
                <w:spacing w:val="2"/>
              </w:rPr>
              <w:t>数据均为研究和检测该产品得到的数据。</w:t>
            </w:r>
            <w:r>
              <w:rPr>
                <w:rFonts w:hint="eastAsia" w:eastAsia="仿宋_GB2312"/>
                <w:spacing w:val="-4"/>
              </w:rPr>
              <w:t>本申请</w:t>
            </w:r>
            <w:r>
              <w:rPr>
                <w:rFonts w:hint="eastAsia" w:eastAsia="仿宋_GB2312"/>
                <w:spacing w:val="2"/>
              </w:rPr>
              <w:t>表中联系人、联系方式等发生变化的，本注册申请人会及时向受理机构提出变更申请。</w:t>
            </w:r>
          </w:p>
          <w:p>
            <w:pPr>
              <w:spacing w:line="420" w:lineRule="exact"/>
              <w:ind w:firstLine="428" w:firstLineChars="200"/>
              <w:rPr>
                <w:rFonts w:eastAsia="仿宋_GB2312"/>
              </w:rPr>
            </w:pPr>
            <w:r>
              <w:rPr>
                <w:rFonts w:hint="eastAsia" w:eastAsia="仿宋_GB2312"/>
                <w:spacing w:val="2"/>
              </w:rPr>
              <w:t>以上如有不实之处，本注册申请人愿负相应法律责任，并承担</w:t>
            </w:r>
            <w:r>
              <w:rPr>
                <w:rFonts w:hint="eastAsia" w:eastAsia="仿宋_GB2312"/>
              </w:rPr>
              <w:t>由此造成的一切后果。</w:t>
            </w:r>
          </w:p>
          <w:p>
            <w:pPr>
              <w:spacing w:line="420" w:lineRule="exact"/>
              <w:rPr>
                <w:rFonts w:eastAsia="仿宋_GB2312"/>
              </w:rPr>
            </w:pPr>
          </w:p>
          <w:p>
            <w:pPr>
              <w:spacing w:line="500" w:lineRule="exact"/>
              <w:rPr>
                <w:rFonts w:eastAsia="仿宋_GB2312"/>
              </w:rPr>
            </w:pPr>
          </w:p>
          <w:p>
            <w:pPr>
              <w:spacing w:line="500" w:lineRule="exact"/>
              <w:rPr>
                <w:rFonts w:eastAsia="仿宋_GB2312"/>
              </w:rPr>
            </w:pPr>
          </w:p>
          <w:p>
            <w:pPr>
              <w:spacing w:line="500" w:lineRule="exact"/>
              <w:rPr>
                <w:rFonts w:eastAsia="仿宋_GB2312"/>
              </w:rPr>
            </w:pPr>
          </w:p>
          <w:p>
            <w:pPr>
              <w:spacing w:line="500" w:lineRule="exact"/>
              <w:rPr>
                <w:rFonts w:eastAsia="仿宋_GB2312"/>
              </w:rPr>
            </w:pPr>
          </w:p>
          <w:p>
            <w:pPr>
              <w:spacing w:line="500" w:lineRule="exact"/>
              <w:rPr>
                <w:rFonts w:eastAsia="仿宋_GB2312"/>
              </w:rPr>
            </w:pPr>
          </w:p>
          <w:p>
            <w:pPr>
              <w:spacing w:line="500" w:lineRule="exact"/>
              <w:rPr>
                <w:rFonts w:eastAsia="仿宋_GB2312"/>
                <w:u w:val="single"/>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pPr>
              <w:spacing w:line="500" w:lineRule="exact"/>
              <w:ind w:firstLine="420"/>
              <w:rPr>
                <w:rFonts w:eastAsia="仿宋_GB2312"/>
              </w:rPr>
            </w:pPr>
            <w:r>
              <w:rPr>
                <w:rFonts w:eastAsia="仿宋_GB2312"/>
              </w:rPr>
              <w:t xml:space="preserve">            </w:t>
            </w:r>
            <w:r>
              <w:rPr>
                <w:rFonts w:hint="eastAsia" w:eastAsia="仿宋_GB2312"/>
              </w:rPr>
              <w:t>注册申请人（签章）</w:t>
            </w:r>
            <w:r>
              <w:rPr>
                <w:rFonts w:eastAsia="仿宋_GB2312"/>
              </w:rPr>
              <w:t xml:space="preserve">                    </w:t>
            </w:r>
            <w:r>
              <w:rPr>
                <w:rFonts w:hint="eastAsia" w:eastAsia="仿宋_GB2312"/>
              </w:rPr>
              <w:t>法定代表人（签字）</w:t>
            </w:r>
          </w:p>
          <w:p>
            <w:pPr>
              <w:spacing w:line="500" w:lineRule="exact"/>
              <w:ind w:firstLine="1222"/>
              <w:rPr>
                <w:rFonts w:eastAsia="仿宋_GB2312"/>
              </w:rPr>
            </w:pPr>
            <w:r>
              <w:rPr>
                <w:rFonts w:eastAsia="仿宋_GB2312"/>
              </w:rPr>
              <w:t xml:space="preserve">                                             </w:t>
            </w: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p>
            <w:pPr>
              <w:spacing w:line="500" w:lineRule="exact"/>
              <w:ind w:firstLine="1222"/>
              <w:rPr>
                <w:rFonts w:eastAsia="仿宋_GB2312"/>
              </w:rPr>
            </w:pPr>
          </w:p>
        </w:tc>
      </w:tr>
    </w:tbl>
    <w:p>
      <w:pPr>
        <w:spacing w:line="20" w:lineRule="exact"/>
        <w:jc w:val="left"/>
      </w:pPr>
    </w:p>
    <w:tbl>
      <w:tblPr>
        <w:tblStyle w:val="21"/>
        <w:tblpPr w:leftFromText="180" w:rightFromText="180" w:vertAnchor="text" w:horzAnchor="margin" w:tblpXSpec="center" w:tblpY="16"/>
        <w:tblW w:w="882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81"/>
        <w:gridCol w:w="7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8823" w:type="dxa"/>
            <w:gridSpan w:val="2"/>
            <w:tcBorders>
              <w:top w:val="single" w:color="auto" w:sz="8" w:space="0"/>
            </w:tcBorders>
          </w:tcPr>
          <w:p>
            <w:pPr>
              <w:spacing w:line="440" w:lineRule="exact"/>
              <w:rPr>
                <w:rFonts w:eastAsia="仿宋_GB2312"/>
              </w:rPr>
            </w:pPr>
            <w:r>
              <w:rPr>
                <w:rFonts w:hint="eastAsia" w:eastAsia="仿宋_GB2312"/>
              </w:rPr>
              <w:t>所附资料（请按以下目录逐项核对并在所提供资料前的</w:t>
            </w:r>
            <w:r>
              <w:rPr>
                <w:rFonts w:hint="eastAsia" w:eastAsia="仿宋_GB2312"/>
                <w:sz w:val="27"/>
              </w:rPr>
              <w:t>□</w:t>
            </w:r>
            <w:r>
              <w:rPr>
                <w:rFonts w:hint="eastAsia" w:eastAsia="仿宋_GB2312"/>
              </w:rPr>
              <w:t>内打“√”，并根据涉及商业秘密等情况确定该项资料是否公开）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8081" w:type="dxa"/>
            <w:vAlign w:val="center"/>
          </w:tcPr>
          <w:p>
            <w:pPr>
              <w:spacing w:line="320" w:lineRule="exact"/>
              <w:jc w:val="center"/>
              <w:rPr>
                <w:rFonts w:eastAsia="仿宋_GB2312"/>
              </w:rPr>
            </w:pPr>
            <w:r>
              <w:rPr>
                <w:rFonts w:hint="eastAsia" w:eastAsia="仿宋_GB2312"/>
              </w:rPr>
              <w:t>资料目录</w:t>
            </w:r>
          </w:p>
        </w:tc>
        <w:tc>
          <w:tcPr>
            <w:tcW w:w="742" w:type="dxa"/>
          </w:tcPr>
          <w:p>
            <w:pPr>
              <w:spacing w:line="320" w:lineRule="exact"/>
              <w:jc w:val="center"/>
              <w:rPr>
                <w:rFonts w:eastAsia="仿宋_GB2312"/>
              </w:rPr>
            </w:pPr>
            <w:r>
              <w:rPr>
                <w:rFonts w:hint="eastAsia" w:eastAsia="仿宋_GB2312"/>
                <w:color w:val="000000"/>
                <w:kern w:val="0"/>
                <w:szCs w:val="21"/>
              </w:rPr>
              <w:t>是</w:t>
            </w:r>
            <w:r>
              <w:rPr>
                <w:rFonts w:eastAsia="仿宋_GB2312"/>
                <w:color w:val="000000"/>
                <w:kern w:val="0"/>
                <w:szCs w:val="21"/>
              </w:rPr>
              <w:t>/</w:t>
            </w:r>
            <w:r>
              <w:rPr>
                <w:rFonts w:hint="eastAsia" w:eastAsia="仿宋_GB2312"/>
              </w:rPr>
              <w:t>否公开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1.</w:t>
            </w:r>
            <w:r>
              <w:rPr>
                <w:rFonts w:hint="eastAsia" w:eastAsia="仿宋_GB2312"/>
              </w:rPr>
              <w:t>国产保健食品变更注册申请表</w:t>
            </w:r>
            <w:r>
              <w:rPr>
                <w:rFonts w:hint="eastAsia" w:eastAsia="仿宋_GB2312"/>
                <w:color w:val="000000"/>
                <w:kern w:val="0"/>
                <w:szCs w:val="21"/>
              </w:rPr>
              <w:t>及注册申请人对申请材料真实性负责的法律责任承诺书</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rPr>
            </w:pPr>
            <w:r>
              <w:rPr>
                <w:rFonts w:hint="eastAsia" w:eastAsia="仿宋_GB2312"/>
                <w:sz w:val="27"/>
              </w:rPr>
              <w:t>□</w:t>
            </w:r>
            <w:r>
              <w:t>2.</w:t>
            </w:r>
            <w:r>
              <w:rPr>
                <w:rFonts w:hint="eastAsia" w:eastAsia="仿宋_GB2312"/>
              </w:rPr>
              <w:t>注册申请人主体登记证明文件复印件</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3.</w:t>
            </w:r>
            <w:r>
              <w:rPr>
                <w:rFonts w:hint="eastAsia" w:eastAsia="仿宋_GB2312"/>
              </w:rPr>
              <w:t>保健食品注册证书及其附件的复印件</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4.</w:t>
            </w:r>
            <w:r>
              <w:rPr>
                <w:rFonts w:hint="eastAsia" w:eastAsia="仿宋_GB2312"/>
              </w:rPr>
              <w:t>变更的具体事项、理由和依据</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823" w:type="dxa"/>
            <w:gridSpan w:val="2"/>
          </w:tcPr>
          <w:p>
            <w:pPr>
              <w:spacing w:line="400" w:lineRule="exact"/>
              <w:jc w:val="left"/>
              <w:rPr>
                <w:rFonts w:eastAsia="仿宋_GB2312"/>
                <w:b/>
              </w:rPr>
            </w:pPr>
            <w:r>
              <w:rPr>
                <w:rFonts w:hint="eastAsia" w:eastAsia="仿宋_GB2312"/>
                <w:b/>
              </w:rPr>
              <w:t>注：除以上资料外，根据以下不同变更事项，还应分别提供相应资料。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823" w:type="dxa"/>
            <w:gridSpan w:val="2"/>
          </w:tcPr>
          <w:p>
            <w:pPr>
              <w:spacing w:line="400" w:lineRule="exact"/>
              <w:jc w:val="left"/>
              <w:rPr>
                <w:rFonts w:eastAsia="仿宋_GB2312"/>
                <w:b/>
                <w:sz w:val="27"/>
              </w:rPr>
            </w:pPr>
            <w:r>
              <w:rPr>
                <w:rFonts w:hint="eastAsia" w:eastAsia="仿宋_GB2312"/>
                <w:sz w:val="27"/>
              </w:rPr>
              <w:t>□</w:t>
            </w:r>
            <w:r>
              <w:rPr>
                <w:rFonts w:hint="eastAsia" w:eastAsia="仿宋_GB2312"/>
                <w:b/>
              </w:rPr>
              <w:t>改变注册人自身名称、地址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1.</w:t>
            </w:r>
            <w:r>
              <w:rPr>
                <w:rFonts w:hint="eastAsia" w:eastAsia="仿宋_GB2312"/>
              </w:rPr>
              <w:t>当地工商行政管理部门出具的注册人名称、地址已经变更的证明文件</w:t>
            </w:r>
          </w:p>
        </w:tc>
        <w:tc>
          <w:tcPr>
            <w:tcW w:w="742" w:type="dxa"/>
          </w:tcPr>
          <w:p>
            <w:pPr>
              <w:spacing w:line="44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823" w:type="dxa"/>
            <w:gridSpan w:val="2"/>
          </w:tcPr>
          <w:p>
            <w:pPr>
              <w:spacing w:line="400" w:lineRule="exact"/>
              <w:jc w:val="left"/>
              <w:rPr>
                <w:rFonts w:eastAsia="仿宋_GB2312"/>
                <w:b/>
                <w:sz w:val="27"/>
              </w:rPr>
            </w:pPr>
            <w:r>
              <w:rPr>
                <w:rFonts w:hint="eastAsia" w:eastAsia="仿宋_GB2312"/>
                <w:sz w:val="27"/>
              </w:rPr>
              <w:t>□</w:t>
            </w:r>
            <w:r>
              <w:rPr>
                <w:rFonts w:hint="eastAsia" w:eastAsia="仿宋_GB2312"/>
                <w:b/>
              </w:rPr>
              <w:t>公司吸收合并或新设合并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1.</w:t>
            </w:r>
            <w:r>
              <w:rPr>
                <w:rFonts w:hint="eastAsia" w:eastAsia="仿宋_GB2312"/>
              </w:rPr>
              <w:t>注册申请人合并前后营业执照的复印件</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2.</w:t>
            </w:r>
            <w:r>
              <w:rPr>
                <w:rFonts w:hint="eastAsia" w:eastAsia="仿宋_GB2312"/>
              </w:rPr>
              <w:t>当地工商行政管理部门出具的合并、注销的证明文件</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3.</w:t>
            </w:r>
            <w:r>
              <w:rPr>
                <w:rFonts w:hint="eastAsia" w:eastAsia="仿宋_GB2312"/>
              </w:rPr>
              <w:t>注册申请人与相关公司对产品注册证书所有权归属无异议的声明及其公证文件</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823" w:type="dxa"/>
            <w:gridSpan w:val="2"/>
          </w:tcPr>
          <w:p>
            <w:pPr>
              <w:spacing w:line="400" w:lineRule="exact"/>
              <w:jc w:val="left"/>
              <w:rPr>
                <w:rFonts w:eastAsia="仿宋_GB2312"/>
                <w:b/>
                <w:sz w:val="27"/>
              </w:rPr>
            </w:pPr>
            <w:r>
              <w:rPr>
                <w:rFonts w:hint="eastAsia" w:eastAsia="仿宋_GB2312"/>
                <w:sz w:val="27"/>
              </w:rPr>
              <w:t>□</w:t>
            </w:r>
            <w:r>
              <w:rPr>
                <w:rFonts w:hint="eastAsia" w:eastAsia="仿宋_GB2312"/>
                <w:b/>
              </w:rPr>
              <w:t>公司分立成立全资子公司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rPr>
            </w:pPr>
            <w:r>
              <w:rPr>
                <w:rFonts w:hint="eastAsia" w:eastAsia="仿宋_GB2312"/>
                <w:sz w:val="27"/>
              </w:rPr>
              <w:t>□</w:t>
            </w:r>
            <w:r>
              <w:t>1.</w:t>
            </w:r>
            <w:r>
              <w:rPr>
                <w:rFonts w:hint="eastAsia" w:eastAsia="仿宋_GB2312"/>
              </w:rPr>
              <w:t>注册申请人及其全资子公司营业执照的复印件</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2.</w:t>
            </w:r>
            <w:r>
              <w:rPr>
                <w:rFonts w:hint="eastAsia" w:eastAsia="仿宋_GB2312"/>
              </w:rPr>
              <w:t>当地工商行政管理部门出具的注册申请人成立全资子公司的证明文件</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3.</w:t>
            </w:r>
            <w:r>
              <w:rPr>
                <w:rFonts w:hint="eastAsia" w:eastAsia="仿宋_GB2312"/>
              </w:rPr>
              <w:t>验资机构出具的将所有涉及保健食品的生产车间、设备设施、生产人员和产品注册证书等一并划入分立后全资子公司的验资证明文件</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4.</w:t>
            </w:r>
            <w:r>
              <w:rPr>
                <w:rFonts w:hint="eastAsia" w:eastAsia="仿宋_GB2312"/>
              </w:rPr>
              <w:t>注册申请人同意将所有涉及保健食品的生产车间、设备设施、生产人员和产品注册证书等一并划入其全资子公司的董事会或有关单位的决议及批准文件</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5.</w:t>
            </w:r>
            <w:r>
              <w:rPr>
                <w:rFonts w:hint="eastAsia" w:eastAsia="仿宋_GB2312"/>
              </w:rPr>
              <w:t>划转前后，生产车间、设备设施、生产工艺、质量标准、生产人员等与产品质量安全相关条件要求未发生改变的承诺书</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823" w:type="dxa"/>
            <w:gridSpan w:val="2"/>
          </w:tcPr>
          <w:p>
            <w:pPr>
              <w:spacing w:line="400" w:lineRule="exact"/>
              <w:jc w:val="left"/>
              <w:rPr>
                <w:rFonts w:eastAsia="仿宋_GB2312"/>
                <w:sz w:val="27"/>
              </w:rPr>
            </w:pPr>
            <w:r>
              <w:rPr>
                <w:rFonts w:hint="eastAsia" w:eastAsia="仿宋_GB2312"/>
                <w:sz w:val="27"/>
              </w:rPr>
              <w:t>□</w:t>
            </w:r>
            <w:r>
              <w:rPr>
                <w:rFonts w:hint="eastAsia" w:eastAsia="仿宋_GB2312"/>
                <w:b/>
              </w:rPr>
              <w:t>改变产品名称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1.</w:t>
            </w:r>
            <w:r>
              <w:rPr>
                <w:rFonts w:hint="eastAsia" w:eastAsia="仿宋_GB2312"/>
              </w:rPr>
              <w:t>拟变更后的产品通用名与已经批准注册的药品名称不重名的检索材料、</w:t>
            </w:r>
            <w:r>
              <w:rPr>
                <w:rFonts w:hint="eastAsia" w:eastAsia="仿宋_GB2312"/>
                <w:color w:val="000000"/>
                <w:kern w:val="0"/>
                <w:szCs w:val="21"/>
              </w:rPr>
              <w:t>产品名称与批准注册的保健食品名称不重名的检索材料。以原料或原料简称以外的表明产品特性的文字，作为产品通用名的，还应提供命名说明</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823" w:type="dxa"/>
            <w:gridSpan w:val="2"/>
          </w:tcPr>
          <w:p>
            <w:pPr>
              <w:spacing w:line="400" w:lineRule="exact"/>
              <w:jc w:val="left"/>
              <w:rPr>
                <w:rFonts w:eastAsia="仿宋_GB2312"/>
                <w:sz w:val="27"/>
              </w:rPr>
            </w:pPr>
            <w:r>
              <w:rPr>
                <w:rFonts w:hint="eastAsia" w:eastAsia="仿宋_GB2312"/>
                <w:sz w:val="27"/>
              </w:rPr>
              <w:t>□</w:t>
            </w:r>
            <w:r>
              <w:rPr>
                <w:rFonts w:hint="eastAsia" w:eastAsia="仿宋_GB2312"/>
                <w:b/>
              </w:rPr>
              <w:t>增加保健功能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1.</w:t>
            </w:r>
            <w:r>
              <w:rPr>
                <w:rFonts w:hint="eastAsia" w:eastAsia="仿宋_GB2312"/>
              </w:rPr>
              <w:t>拟增加的保健功能的论证报告</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2.</w:t>
            </w:r>
            <w:r>
              <w:rPr>
                <w:rFonts w:hint="eastAsia" w:eastAsia="仿宋_GB2312"/>
              </w:rPr>
              <w:t>拟增加的保健功能的试验评价材料</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3.</w:t>
            </w:r>
            <w:r>
              <w:rPr>
                <w:rFonts w:hint="eastAsia" w:eastAsia="仿宋_GB2312"/>
              </w:rPr>
              <w:t>拟增加的保健功能需进行人体试食试验的，应提供伦理审查批件以及人群食用评价材料</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4.</w:t>
            </w:r>
            <w:r>
              <w:rPr>
                <w:rFonts w:hint="eastAsia" w:eastAsia="仿宋_GB2312"/>
              </w:rPr>
              <w:t>拟增加的保健功能试验用样品的卫生学试验报告</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5.</w:t>
            </w:r>
            <w:r>
              <w:rPr>
                <w:rFonts w:hint="eastAsia" w:eastAsia="仿宋_GB2312"/>
              </w:rPr>
              <w:t>修订后的标签说明书样稿</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823" w:type="dxa"/>
            <w:gridSpan w:val="2"/>
          </w:tcPr>
          <w:p>
            <w:pPr>
              <w:spacing w:line="400" w:lineRule="exact"/>
              <w:jc w:val="left"/>
              <w:rPr>
                <w:rFonts w:eastAsia="仿宋_GB2312"/>
                <w:b/>
                <w:sz w:val="27"/>
              </w:rPr>
            </w:pPr>
            <w:r>
              <w:rPr>
                <w:rFonts w:hint="eastAsia" w:eastAsia="仿宋_GB2312"/>
                <w:sz w:val="27"/>
              </w:rPr>
              <w:t>□</w:t>
            </w:r>
            <w:r>
              <w:rPr>
                <w:rFonts w:hint="eastAsia" w:eastAsia="仿宋_GB2312"/>
                <w:b/>
              </w:rPr>
              <w:t>改变产品规格、贮存方法、保质期、辅料、生产工艺以及产品技术要求其他内容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1.</w:t>
            </w:r>
            <w:r>
              <w:rPr>
                <w:rFonts w:hint="eastAsia" w:eastAsia="仿宋_GB2312"/>
              </w:rPr>
              <w:t>三批样品的功效成分或标志性成分、卫生学、稳定性试验报告</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2.</w:t>
            </w:r>
            <w:r>
              <w:rPr>
                <w:rFonts w:hint="eastAsia" w:eastAsia="仿宋_GB2312"/>
              </w:rPr>
              <w:t>涉及更改产品配方表、标签说明书样稿、产品技术要求、生产工艺材料的，还应提供修订后的相关材料</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rPr>
                <w:rFonts w:eastAsia="仿宋_GB2312"/>
              </w:rPr>
              <w:t>3.</w:t>
            </w:r>
            <w:r>
              <w:rPr>
                <w:rFonts w:hint="eastAsia" w:eastAsia="仿宋_GB2312"/>
                <w:kern w:val="0"/>
              </w:rPr>
              <w:t>变更生产工艺的，还应提供文献依据、试验数据，对变更前后的工艺过程进行对比分析，证实工艺变更后产品的安全性、保健功能、质量可控性与原注册产品实质等同。</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823" w:type="dxa"/>
            <w:gridSpan w:val="2"/>
          </w:tcPr>
          <w:p>
            <w:pPr>
              <w:spacing w:line="400" w:lineRule="exact"/>
              <w:jc w:val="left"/>
              <w:rPr>
                <w:rFonts w:eastAsia="仿宋_GB2312"/>
                <w:sz w:val="27"/>
              </w:rPr>
            </w:pPr>
            <w:r>
              <w:rPr>
                <w:rFonts w:hint="eastAsia" w:eastAsia="仿宋_GB2312"/>
                <w:sz w:val="27"/>
              </w:rPr>
              <w:t>□</w:t>
            </w:r>
            <w:r>
              <w:rPr>
                <w:rFonts w:hint="eastAsia" w:eastAsia="仿宋_GB2312"/>
                <w:b/>
              </w:rPr>
              <w:t>更改适宜人群范围，不适宜人群范围，注意事项、食用方法、食用量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1.</w:t>
            </w:r>
            <w:r>
              <w:rPr>
                <w:rFonts w:hint="eastAsia" w:eastAsia="仿宋_GB2312"/>
              </w:rPr>
              <w:t>修订后的标签说明书样稿</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2.</w:t>
            </w:r>
            <w:r>
              <w:rPr>
                <w:rFonts w:hint="eastAsia" w:eastAsia="仿宋_GB2312"/>
              </w:rPr>
              <w:t>改变适宜人群范围、不适宜人群范围、食用方法以及注意事项的变更申请，原注册申请时开展的安全性、保健功能评价试验以及功效成分或标志性成分、卫生学、稳定性试验，不能充分支持更改后的适宜人群范围、不适宜人群范围、食用方法或注意事项等的，还应提供支持变更申请事项的安全性、保健功能评价试验以及功效成分或标志性成分、卫生学、稳定性试验报告</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3.</w:t>
            </w:r>
            <w:r>
              <w:rPr>
                <w:rFonts w:hint="eastAsia" w:eastAsia="仿宋_GB2312"/>
              </w:rPr>
              <w:t>减少食用量的变更申请，还应提供按照拟变更的食用量进行功能学评价的试验报告</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4.</w:t>
            </w:r>
            <w:r>
              <w:rPr>
                <w:rFonts w:hint="eastAsia" w:eastAsia="仿宋_GB2312"/>
              </w:rPr>
              <w:t>增加食用量的变更申请，还应提供按照拟变更的食用量进行毒理学安全性评价的试验报告，以及拟变更的食用量与原食用量的功能学评价试验比较分析</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1" w:hRule="atLeast"/>
        </w:trPr>
        <w:tc>
          <w:tcPr>
            <w:tcW w:w="8823" w:type="dxa"/>
            <w:gridSpan w:val="2"/>
          </w:tcPr>
          <w:p>
            <w:pPr>
              <w:spacing w:line="440" w:lineRule="exact"/>
              <w:rPr>
                <w:rFonts w:eastAsia="仿宋_GB2312"/>
                <w:sz w:val="27"/>
              </w:rPr>
            </w:pPr>
            <w:r>
              <w:rPr>
                <w:rFonts w:hint="eastAsia" w:eastAsia="仿宋_GB2312"/>
              </w:rPr>
              <w:t>其他需要说明的问题（如需要可另附页）：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99" w:hRule="atLeast"/>
        </w:trPr>
        <w:tc>
          <w:tcPr>
            <w:tcW w:w="8823" w:type="dxa"/>
            <w:gridSpan w:val="2"/>
            <w:tcBorders>
              <w:bottom w:val="single" w:color="auto" w:sz="8" w:space="0"/>
            </w:tcBorders>
          </w:tcPr>
          <w:p>
            <w:pPr>
              <w:spacing w:line="440" w:lineRule="exact"/>
              <w:rPr>
                <w:rFonts w:eastAsia="仿宋_GB2312"/>
              </w:rPr>
            </w:pPr>
            <w:r>
              <w:rPr>
                <w:rFonts w:hint="eastAsia" w:eastAsia="仿宋_GB2312"/>
              </w:rPr>
              <w:t>不予公开的资料项目及理由（如需要可另附页）：</w:t>
            </w:r>
          </w:p>
        </w:tc>
      </w:tr>
    </w:tbl>
    <w:p>
      <w:pPr>
        <w:jc w:val="left"/>
        <w:rPr>
          <w:rFonts w:ascii="黑体" w:hAnsi="黑体" w:eastAsia="黑体"/>
          <w:sz w:val="32"/>
          <w:szCs w:val="32"/>
        </w:rPr>
      </w:pPr>
      <w:r>
        <w:rPr>
          <w:rFonts w:hint="eastAsia" w:ascii="黑体" w:hAnsi="黑体" w:eastAsia="黑体"/>
          <w:sz w:val="32"/>
          <w:szCs w:val="32"/>
        </w:rPr>
        <w:t>附表</w:t>
      </w:r>
      <w:r>
        <w:rPr>
          <w:rFonts w:ascii="黑体" w:hAnsi="黑体" w:eastAsia="黑体"/>
          <w:sz w:val="32"/>
          <w:szCs w:val="32"/>
        </w:rPr>
        <w:t>6</w:t>
      </w:r>
    </w:p>
    <w:p/>
    <w:p/>
    <w:p/>
    <w:p>
      <w:pPr>
        <w:jc w:val="center"/>
        <w:rPr>
          <w:rFonts w:ascii="方正小标宋简体" w:eastAsia="方正小标宋简体"/>
          <w:spacing w:val="40"/>
          <w:sz w:val="57"/>
        </w:rPr>
      </w:pPr>
      <w:r>
        <w:rPr>
          <w:rFonts w:hint="eastAsia" w:ascii="方正小标宋简体" w:eastAsia="方正小标宋简体"/>
          <w:spacing w:val="40"/>
          <w:sz w:val="57"/>
        </w:rPr>
        <w:t>进口保健食品变更注册</w:t>
      </w:r>
    </w:p>
    <w:p>
      <w:pPr>
        <w:jc w:val="center"/>
        <w:rPr>
          <w:rFonts w:ascii="方正小标宋简体" w:eastAsia="方正小标宋简体"/>
          <w:spacing w:val="40"/>
          <w:sz w:val="57"/>
        </w:rPr>
      </w:pPr>
      <w:r>
        <w:rPr>
          <w:rFonts w:hint="eastAsia" w:ascii="方正小标宋简体" w:eastAsia="方正小标宋简体"/>
          <w:spacing w:val="40"/>
          <w:sz w:val="57"/>
        </w:rPr>
        <w:t>申 请 表</w:t>
      </w:r>
    </w:p>
    <w:p>
      <w:pPr>
        <w:jc w:val="center"/>
        <w:rPr>
          <w:sz w:val="73"/>
        </w:rPr>
      </w:pPr>
    </w:p>
    <w:p>
      <w:pPr>
        <w:jc w:val="center"/>
        <w:rPr>
          <w:sz w:val="73"/>
        </w:rPr>
      </w:pPr>
    </w:p>
    <w:p>
      <w:pPr>
        <w:jc w:val="center"/>
        <w:rPr>
          <w:sz w:val="73"/>
        </w:rPr>
      </w:pPr>
    </w:p>
    <w:p>
      <w:pPr>
        <w:jc w:val="center"/>
        <w:rPr>
          <w:sz w:val="73"/>
        </w:rPr>
      </w:pPr>
    </w:p>
    <w:p>
      <w:pPr>
        <w:jc w:val="center"/>
        <w:rPr>
          <w:sz w:val="73"/>
        </w:rPr>
      </w:pPr>
    </w:p>
    <w:p>
      <w:pPr>
        <w:jc w:val="center"/>
        <w:rPr>
          <w:sz w:val="73"/>
        </w:rPr>
      </w:pPr>
    </w:p>
    <w:p>
      <w:pPr>
        <w:spacing w:line="700" w:lineRule="exact"/>
        <w:ind w:firstLine="900" w:firstLineChars="250"/>
        <w:rPr>
          <w:rFonts w:eastAsia="仿宋_GB2312"/>
          <w:spacing w:val="20"/>
          <w:sz w:val="32"/>
          <w:u w:val="single"/>
        </w:rPr>
      </w:pPr>
      <w:r>
        <w:rPr>
          <w:rFonts w:hint="eastAsia" w:eastAsia="仿宋_GB2312"/>
          <w:spacing w:val="20"/>
          <w:sz w:val="32"/>
        </w:rPr>
        <w:t>产品中文名称</w:t>
      </w:r>
      <w:r>
        <w:rPr>
          <w:rFonts w:eastAsia="仿宋_GB2312"/>
          <w:spacing w:val="20"/>
          <w:sz w:val="32"/>
        </w:rPr>
        <w:t xml:space="preserve"> </w:t>
      </w:r>
      <w:r>
        <w:rPr>
          <w:rFonts w:eastAsia="仿宋_GB2312"/>
          <w:spacing w:val="20"/>
          <w:sz w:val="32"/>
          <w:u w:val="single"/>
        </w:rPr>
        <w:t xml:space="preserve">                      </w:t>
      </w:r>
    </w:p>
    <w:p>
      <w:pPr>
        <w:spacing w:line="700" w:lineRule="exact"/>
        <w:ind w:firstLine="900" w:firstLineChars="250"/>
        <w:rPr>
          <w:rFonts w:eastAsia="仿宋_GB2312"/>
          <w:spacing w:val="20"/>
          <w:sz w:val="32"/>
          <w:u w:val="single"/>
        </w:rPr>
      </w:pPr>
      <w:r>
        <w:rPr>
          <w:rFonts w:hint="eastAsia" w:eastAsia="仿宋_GB2312"/>
          <w:spacing w:val="20"/>
          <w:sz w:val="32"/>
        </w:rPr>
        <w:t>申</w:t>
      </w:r>
      <w:r>
        <w:rPr>
          <w:rFonts w:eastAsia="仿宋_GB2312"/>
          <w:spacing w:val="20"/>
          <w:sz w:val="32"/>
        </w:rPr>
        <w:t xml:space="preserve"> </w:t>
      </w:r>
      <w:r>
        <w:rPr>
          <w:rFonts w:hint="eastAsia" w:eastAsia="仿宋_GB2312"/>
          <w:spacing w:val="20"/>
          <w:sz w:val="32"/>
        </w:rPr>
        <w:t>请</w:t>
      </w:r>
      <w:r>
        <w:rPr>
          <w:rFonts w:eastAsia="仿宋_GB2312"/>
          <w:spacing w:val="20"/>
          <w:sz w:val="32"/>
        </w:rPr>
        <w:t xml:space="preserve"> </w:t>
      </w:r>
      <w:r>
        <w:rPr>
          <w:rFonts w:hint="eastAsia" w:eastAsia="仿宋_GB2312"/>
          <w:spacing w:val="20"/>
          <w:sz w:val="32"/>
        </w:rPr>
        <w:t>人</w:t>
      </w:r>
      <w:r>
        <w:rPr>
          <w:rFonts w:eastAsia="仿宋_GB2312"/>
          <w:spacing w:val="20"/>
          <w:sz w:val="32"/>
        </w:rPr>
        <w:t xml:space="preserve"> </w:t>
      </w:r>
      <w:r>
        <w:rPr>
          <w:rFonts w:eastAsia="仿宋_GB2312"/>
          <w:spacing w:val="20"/>
          <w:sz w:val="32"/>
          <w:u w:val="single"/>
        </w:rPr>
        <w:t xml:space="preserve">                         </w:t>
      </w:r>
    </w:p>
    <w:p>
      <w:pPr>
        <w:spacing w:line="700" w:lineRule="exact"/>
        <w:ind w:firstLine="900" w:firstLineChars="250"/>
        <w:rPr>
          <w:rFonts w:eastAsia="仿宋_GB2312"/>
          <w:spacing w:val="20"/>
          <w:sz w:val="32"/>
        </w:rPr>
      </w:pPr>
      <w:r>
        <w:rPr>
          <w:rFonts w:hint="eastAsia" w:eastAsia="仿宋_GB2312"/>
          <w:spacing w:val="20"/>
          <w:sz w:val="32"/>
        </w:rPr>
        <w:t>填表日期</w:t>
      </w:r>
      <w:r>
        <w:rPr>
          <w:rFonts w:eastAsia="仿宋_GB2312"/>
          <w:spacing w:val="20"/>
          <w:sz w:val="32"/>
        </w:rPr>
        <w:t xml:space="preserve"> </w:t>
      </w:r>
      <w:r>
        <w:rPr>
          <w:rFonts w:eastAsia="仿宋_GB2312"/>
          <w:spacing w:val="20"/>
          <w:sz w:val="32"/>
          <w:u w:val="single"/>
        </w:rPr>
        <w:t xml:space="preserve">            </w:t>
      </w:r>
      <w:r>
        <w:rPr>
          <w:rFonts w:hint="eastAsia" w:eastAsia="仿宋_GB2312"/>
          <w:spacing w:val="20"/>
          <w:sz w:val="32"/>
        </w:rPr>
        <w:t>年</w:t>
      </w:r>
      <w:r>
        <w:rPr>
          <w:rFonts w:eastAsia="仿宋_GB2312"/>
          <w:spacing w:val="20"/>
          <w:sz w:val="32"/>
          <w:u w:val="single"/>
        </w:rPr>
        <w:t xml:space="preserve">    </w:t>
      </w:r>
      <w:r>
        <w:rPr>
          <w:rFonts w:hint="eastAsia" w:eastAsia="仿宋_GB2312"/>
          <w:spacing w:val="20"/>
          <w:sz w:val="32"/>
        </w:rPr>
        <w:t>月</w:t>
      </w:r>
      <w:r>
        <w:rPr>
          <w:rFonts w:eastAsia="仿宋_GB2312"/>
          <w:spacing w:val="20"/>
          <w:sz w:val="32"/>
          <w:u w:val="single"/>
        </w:rPr>
        <w:t xml:space="preserve">    </w:t>
      </w:r>
      <w:r>
        <w:rPr>
          <w:rFonts w:hint="eastAsia" w:eastAsia="仿宋_GB2312"/>
          <w:spacing w:val="20"/>
          <w:sz w:val="32"/>
        </w:rPr>
        <w:t>日</w:t>
      </w:r>
    </w:p>
    <w:p>
      <w:pPr>
        <w:ind w:firstLine="560"/>
        <w:rPr>
          <w:rFonts w:eastAsia="仿宋_GB2312"/>
          <w:sz w:val="28"/>
        </w:rPr>
      </w:pPr>
    </w:p>
    <w:p>
      <w:pPr>
        <w:ind w:firstLine="560"/>
        <w:rPr>
          <w:rFonts w:eastAsia="仿宋_GB2312"/>
          <w:sz w:val="28"/>
          <w:u w:val="single"/>
        </w:rPr>
      </w:pPr>
    </w:p>
    <w:p>
      <w:pPr>
        <w:spacing w:line="600" w:lineRule="exact"/>
        <w:ind w:left="448" w:hanging="448"/>
        <w:jc w:val="center"/>
        <w:rPr>
          <w:rFonts w:ascii="黑体" w:hAnsi="黑体" w:eastAsia="黑体"/>
          <w:sz w:val="32"/>
        </w:rPr>
      </w:pPr>
      <w:r>
        <w:rPr>
          <w:rFonts w:hint="eastAsia" w:ascii="黑体" w:hAnsi="黑体" w:eastAsia="黑体"/>
          <w:spacing w:val="20"/>
          <w:sz w:val="32"/>
        </w:rPr>
        <w:t>国家食品药品监督管理总局</w:t>
      </w:r>
      <w:r>
        <w:rPr>
          <w:rFonts w:hint="eastAsia" w:ascii="黑体" w:hAnsi="黑体" w:eastAsia="黑体"/>
          <w:sz w:val="32"/>
        </w:rPr>
        <w:t>制</w:t>
      </w:r>
    </w:p>
    <w:p>
      <w:pPr>
        <w:spacing w:line="600" w:lineRule="exact"/>
        <w:ind w:left="448" w:hanging="448"/>
        <w:jc w:val="center"/>
        <w:rPr>
          <w:rFonts w:eastAsia="仿宋_GB2312"/>
          <w:sz w:val="32"/>
        </w:rPr>
      </w:pPr>
    </w:p>
    <w:p>
      <w:pPr>
        <w:jc w:val="center"/>
        <w:rPr>
          <w:rFonts w:ascii="方正小标宋简体" w:eastAsia="方正小标宋简体"/>
          <w:sz w:val="44"/>
          <w:szCs w:val="44"/>
        </w:rPr>
      </w:pPr>
      <w:r>
        <w:rPr>
          <w:rFonts w:hint="eastAsia" w:ascii="方正小标宋简体" w:eastAsia="方正小标宋简体"/>
          <w:sz w:val="44"/>
          <w:szCs w:val="44"/>
        </w:rPr>
        <w:t>填 表 说 明</w:t>
      </w:r>
    </w:p>
    <w:p>
      <w:pPr>
        <w:ind w:firstLine="560"/>
        <w:rPr>
          <w:rFonts w:eastAsia="仿宋_GB2312"/>
          <w:sz w:val="32"/>
        </w:rPr>
      </w:pPr>
    </w:p>
    <w:p>
      <w:pPr>
        <w:spacing w:line="600" w:lineRule="exact"/>
        <w:ind w:firstLine="600" w:firstLineChars="200"/>
        <w:rPr>
          <w:sz w:val="30"/>
        </w:rPr>
      </w:pPr>
      <w:r>
        <w:rPr>
          <w:sz w:val="30"/>
        </w:rPr>
        <w:t>1</w:t>
      </w:r>
      <w:r>
        <w:rPr>
          <w:rFonts w:eastAsia="仿宋_GB2312"/>
          <w:sz w:val="30"/>
        </w:rPr>
        <w:t>.</w:t>
      </w:r>
      <w:r>
        <w:rPr>
          <w:rFonts w:hint="eastAsia" w:eastAsia="仿宋_GB2312"/>
          <w:sz w:val="30"/>
        </w:rPr>
        <w:t>本表申报内容及所附资料均须打印。</w:t>
      </w:r>
    </w:p>
    <w:p>
      <w:pPr>
        <w:spacing w:line="600" w:lineRule="exact"/>
        <w:ind w:firstLine="600" w:firstLineChars="200"/>
        <w:rPr>
          <w:rFonts w:eastAsia="仿宋_GB2312"/>
          <w:sz w:val="30"/>
        </w:rPr>
      </w:pPr>
      <w:r>
        <w:rPr>
          <w:sz w:val="30"/>
        </w:rPr>
        <w:t>2</w:t>
      </w:r>
      <w:r>
        <w:rPr>
          <w:rFonts w:eastAsia="仿宋_GB2312"/>
          <w:sz w:val="30"/>
        </w:rPr>
        <w:t>.</w:t>
      </w:r>
      <w:r>
        <w:rPr>
          <w:rFonts w:hint="eastAsia" w:eastAsia="仿宋_GB2312"/>
          <w:sz w:val="30"/>
        </w:rPr>
        <w:t>本表申报内容应填写规范、完整、清楚，不得涂改。</w:t>
      </w:r>
    </w:p>
    <w:p>
      <w:pPr>
        <w:spacing w:line="600" w:lineRule="exact"/>
        <w:ind w:firstLine="600" w:firstLineChars="200"/>
        <w:rPr>
          <w:rFonts w:eastAsia="仿宋_GB2312"/>
          <w:sz w:val="30"/>
        </w:rPr>
      </w:pPr>
      <w:r>
        <w:rPr>
          <w:sz w:val="30"/>
        </w:rPr>
        <w:t>3</w:t>
      </w:r>
      <w:r>
        <w:rPr>
          <w:rFonts w:eastAsia="仿宋_GB2312"/>
          <w:sz w:val="30"/>
        </w:rPr>
        <w:t>.</w:t>
      </w:r>
      <w:r>
        <w:rPr>
          <w:rFonts w:hint="eastAsia" w:eastAsia="仿宋_GB2312"/>
          <w:sz w:val="30"/>
        </w:rPr>
        <w:t>表中注册申请人（生产企业）名称、地址应与注册申请人主体登记证明文件等载明的相应内容完全一致。</w:t>
      </w:r>
    </w:p>
    <w:p>
      <w:pPr>
        <w:spacing w:line="600" w:lineRule="exact"/>
        <w:ind w:firstLine="600" w:firstLineChars="200"/>
        <w:rPr>
          <w:rFonts w:eastAsia="仿宋_GB2312"/>
          <w:sz w:val="30"/>
        </w:rPr>
      </w:pPr>
      <w:r>
        <w:rPr>
          <w:sz w:val="30"/>
        </w:rPr>
        <w:t>4</w:t>
      </w:r>
      <w:r>
        <w:rPr>
          <w:rFonts w:eastAsia="仿宋_GB2312"/>
          <w:sz w:val="30"/>
        </w:rPr>
        <w:t>.</w:t>
      </w:r>
      <w:r>
        <w:rPr>
          <w:rFonts w:hint="eastAsia" w:eastAsia="仿宋_GB2312"/>
          <w:sz w:val="30"/>
        </w:rPr>
        <w:t>表中产品名称</w:t>
      </w:r>
      <w:r>
        <w:rPr>
          <w:rFonts w:hint="eastAsia" w:eastAsia="仿宋_GB2312"/>
          <w:spacing w:val="-4"/>
          <w:sz w:val="30"/>
        </w:rPr>
        <w:t>、注册申请人、生产企业、注册号和保健功能均指已获批</w:t>
      </w:r>
      <w:r>
        <w:rPr>
          <w:rFonts w:hint="eastAsia" w:eastAsia="仿宋_GB2312"/>
          <w:sz w:val="30"/>
        </w:rPr>
        <w:t>准的保健食品注册证书中载明的相应内容。</w:t>
      </w:r>
    </w:p>
    <w:p>
      <w:pPr>
        <w:spacing w:line="600" w:lineRule="exact"/>
        <w:ind w:firstLine="600" w:firstLineChars="200"/>
        <w:rPr>
          <w:rFonts w:eastAsia="仿宋_GB2312"/>
          <w:sz w:val="30"/>
        </w:rPr>
      </w:pPr>
      <w:r>
        <w:rPr>
          <w:sz w:val="30"/>
        </w:rPr>
        <w:t>5</w:t>
      </w:r>
      <w:r>
        <w:rPr>
          <w:rFonts w:eastAsia="仿宋_GB2312"/>
          <w:sz w:val="30"/>
        </w:rPr>
        <w:t>.</w:t>
      </w:r>
      <w:r>
        <w:rPr>
          <w:rFonts w:hint="eastAsia" w:eastAsia="仿宋_GB2312"/>
          <w:sz w:val="30"/>
        </w:rPr>
        <w:t>填写此表前，请认真阅读有关法规。未按申报要求申报的产品，将不予受理。</w:t>
      </w:r>
    </w:p>
    <w:p>
      <w:pPr>
        <w:spacing w:line="600" w:lineRule="exact"/>
        <w:ind w:firstLine="600" w:firstLineChars="200"/>
        <w:rPr>
          <w:rFonts w:eastAsia="仿宋_GB2312"/>
          <w:sz w:val="30"/>
        </w:rPr>
      </w:pPr>
      <w:r>
        <w:rPr>
          <w:sz w:val="30"/>
        </w:rPr>
        <w:t>6</w:t>
      </w:r>
      <w:r>
        <w:rPr>
          <w:rFonts w:eastAsia="仿宋_GB2312"/>
          <w:sz w:val="30"/>
        </w:rPr>
        <w:t>.</w:t>
      </w:r>
      <w:r>
        <w:rPr>
          <w:rFonts w:hint="eastAsia" w:eastAsia="仿宋_GB2312"/>
          <w:sz w:val="30"/>
        </w:rPr>
        <w:t>表中联系人、联系方式等，是保健食品审评审批部门开展审评意见通知书和保健食品注册证书发放以及现场核查等工作的主要联系方式。为确保注册申请人能及时收到产品注册审评审批相关意见反馈，表中联系人、联系方式等发生变化的，注册申请人应及时向受理机构提出变更申请，受理机构应及时对相关信息进行更新。</w:t>
      </w:r>
    </w:p>
    <w:p>
      <w:pPr>
        <w:spacing w:line="600" w:lineRule="exact"/>
        <w:ind w:left="850" w:leftChars="215" w:hanging="399" w:hangingChars="133"/>
        <w:rPr>
          <w:rFonts w:eastAsia="仿宋_GB2312"/>
          <w:sz w:val="30"/>
        </w:rPr>
        <w:sectPr>
          <w:pgSz w:w="11906" w:h="16838"/>
          <w:pgMar w:top="1644" w:right="1871" w:bottom="1701" w:left="1800" w:header="851" w:footer="992" w:gutter="0"/>
          <w:cols w:space="425" w:num="1"/>
          <w:docGrid w:type="lines" w:linePitch="312" w:charSpace="0"/>
        </w:sectPr>
      </w:pPr>
    </w:p>
    <w:tbl>
      <w:tblPr>
        <w:tblStyle w:val="21"/>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884"/>
        <w:gridCol w:w="837"/>
        <w:gridCol w:w="1114"/>
        <w:gridCol w:w="1134"/>
        <w:gridCol w:w="2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jc w:val="center"/>
        </w:trPr>
        <w:tc>
          <w:tcPr>
            <w:tcW w:w="1951" w:type="dxa"/>
            <w:vMerge w:val="restart"/>
            <w:tcBorders>
              <w:top w:val="single" w:color="auto" w:sz="8" w:space="0"/>
              <w:left w:val="single" w:color="auto" w:sz="8" w:space="0"/>
            </w:tcBorders>
            <w:vAlign w:val="center"/>
          </w:tcPr>
          <w:p>
            <w:pPr>
              <w:spacing w:line="240" w:lineRule="exact"/>
              <w:jc w:val="center"/>
              <w:rPr>
                <w:rFonts w:eastAsia="仿宋_GB2312"/>
              </w:rPr>
            </w:pPr>
            <w:r>
              <w:rPr>
                <w:rFonts w:hint="eastAsia" w:eastAsia="仿宋_GB2312"/>
              </w:rPr>
              <w:t>产品名称</w:t>
            </w:r>
          </w:p>
        </w:tc>
        <w:tc>
          <w:tcPr>
            <w:tcW w:w="884" w:type="dxa"/>
            <w:tcBorders>
              <w:top w:val="single" w:color="auto" w:sz="8" w:space="0"/>
            </w:tcBorders>
            <w:vAlign w:val="center"/>
          </w:tcPr>
          <w:p>
            <w:pPr>
              <w:spacing w:line="240" w:lineRule="exact"/>
              <w:jc w:val="center"/>
              <w:rPr>
                <w:rFonts w:eastAsia="仿宋_GB2312"/>
              </w:rPr>
            </w:pPr>
            <w:r>
              <w:rPr>
                <w:rFonts w:hint="eastAsia" w:eastAsia="仿宋_GB2312"/>
              </w:rPr>
              <w:t>中文</w:t>
            </w:r>
          </w:p>
        </w:tc>
        <w:tc>
          <w:tcPr>
            <w:tcW w:w="5954" w:type="dxa"/>
            <w:gridSpan w:val="4"/>
            <w:tcBorders>
              <w:top w:val="single" w:color="auto" w:sz="8" w:space="0"/>
              <w:right w:val="single" w:color="auto" w:sz="8" w:space="0"/>
            </w:tcBorders>
            <w:vAlign w:val="center"/>
          </w:tcPr>
          <w:p>
            <w:pPr>
              <w:tabs>
                <w:tab w:val="left" w:pos="5398"/>
              </w:tabs>
              <w:spacing w:line="240" w:lineRule="exact"/>
              <w:ind w:right="-640" w:rightChars="-305"/>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atLeast"/>
          <w:jc w:val="center"/>
        </w:trPr>
        <w:tc>
          <w:tcPr>
            <w:tcW w:w="1951" w:type="dxa"/>
            <w:vMerge w:val="continue"/>
            <w:tcBorders>
              <w:left w:val="single" w:color="auto" w:sz="8" w:space="0"/>
            </w:tcBorders>
            <w:vAlign w:val="center"/>
          </w:tcPr>
          <w:p>
            <w:pPr>
              <w:spacing w:line="240" w:lineRule="exact"/>
              <w:jc w:val="center"/>
              <w:rPr>
                <w:rFonts w:eastAsia="仿宋_GB2312"/>
              </w:rPr>
            </w:pPr>
          </w:p>
        </w:tc>
        <w:tc>
          <w:tcPr>
            <w:tcW w:w="884" w:type="dxa"/>
            <w:vAlign w:val="center"/>
          </w:tcPr>
          <w:p>
            <w:pPr>
              <w:spacing w:line="240" w:lineRule="exact"/>
              <w:jc w:val="center"/>
              <w:rPr>
                <w:rFonts w:eastAsia="仿宋_GB2312"/>
              </w:rPr>
            </w:pPr>
            <w:r>
              <w:rPr>
                <w:rFonts w:hint="eastAsia" w:eastAsia="仿宋_GB2312"/>
              </w:rPr>
              <w:t>英文</w:t>
            </w:r>
          </w:p>
        </w:tc>
        <w:tc>
          <w:tcPr>
            <w:tcW w:w="5954" w:type="dxa"/>
            <w:gridSpan w:val="4"/>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jc w:val="center"/>
        </w:trPr>
        <w:tc>
          <w:tcPr>
            <w:tcW w:w="1951" w:type="dxa"/>
            <w:vMerge w:val="restart"/>
            <w:tcBorders>
              <w:left w:val="single" w:color="auto" w:sz="8" w:space="0"/>
            </w:tcBorders>
            <w:vAlign w:val="center"/>
          </w:tcPr>
          <w:p>
            <w:pPr>
              <w:spacing w:line="240" w:lineRule="exact"/>
              <w:jc w:val="center"/>
              <w:rPr>
                <w:rFonts w:eastAsia="仿宋_GB2312"/>
              </w:rPr>
            </w:pPr>
            <w:r>
              <w:rPr>
                <w:rFonts w:hint="eastAsia" w:eastAsia="仿宋_GB2312"/>
              </w:rPr>
              <w:t>注册申请人</w:t>
            </w:r>
          </w:p>
        </w:tc>
        <w:tc>
          <w:tcPr>
            <w:tcW w:w="884" w:type="dxa"/>
            <w:vAlign w:val="center"/>
          </w:tcPr>
          <w:p>
            <w:pPr>
              <w:spacing w:line="240" w:lineRule="exact"/>
              <w:jc w:val="center"/>
              <w:rPr>
                <w:rFonts w:eastAsia="仿宋_GB2312"/>
              </w:rPr>
            </w:pPr>
            <w:r>
              <w:rPr>
                <w:rFonts w:hint="eastAsia" w:eastAsia="仿宋_GB2312"/>
              </w:rPr>
              <w:t>中文</w:t>
            </w:r>
          </w:p>
        </w:tc>
        <w:tc>
          <w:tcPr>
            <w:tcW w:w="5954" w:type="dxa"/>
            <w:gridSpan w:val="4"/>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1951" w:type="dxa"/>
            <w:vMerge w:val="continue"/>
            <w:tcBorders>
              <w:left w:val="single" w:color="auto" w:sz="8" w:space="0"/>
            </w:tcBorders>
            <w:vAlign w:val="center"/>
          </w:tcPr>
          <w:p>
            <w:pPr>
              <w:spacing w:line="240" w:lineRule="exact"/>
              <w:jc w:val="center"/>
              <w:rPr>
                <w:rFonts w:eastAsia="仿宋_GB2312"/>
              </w:rPr>
            </w:pPr>
          </w:p>
        </w:tc>
        <w:tc>
          <w:tcPr>
            <w:tcW w:w="884" w:type="dxa"/>
            <w:vAlign w:val="center"/>
          </w:tcPr>
          <w:p>
            <w:pPr>
              <w:spacing w:line="240" w:lineRule="exact"/>
              <w:jc w:val="center"/>
              <w:rPr>
                <w:rFonts w:eastAsia="仿宋_GB2312"/>
              </w:rPr>
            </w:pPr>
            <w:r>
              <w:rPr>
                <w:rFonts w:hint="eastAsia" w:eastAsia="仿宋_GB2312"/>
              </w:rPr>
              <w:t>英文</w:t>
            </w:r>
          </w:p>
        </w:tc>
        <w:tc>
          <w:tcPr>
            <w:tcW w:w="5954" w:type="dxa"/>
            <w:gridSpan w:val="4"/>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1951" w:type="dxa"/>
            <w:tcBorders>
              <w:left w:val="single" w:color="auto" w:sz="8" w:space="0"/>
            </w:tcBorders>
            <w:vAlign w:val="center"/>
          </w:tcPr>
          <w:p>
            <w:pPr>
              <w:spacing w:line="240" w:lineRule="exact"/>
              <w:jc w:val="center"/>
              <w:rPr>
                <w:rFonts w:eastAsia="仿宋_GB2312"/>
              </w:rPr>
            </w:pPr>
            <w:r>
              <w:rPr>
                <w:rFonts w:hint="eastAsia" w:eastAsia="仿宋_GB2312"/>
              </w:rPr>
              <w:t>注册申请人地址</w:t>
            </w:r>
          </w:p>
        </w:tc>
        <w:tc>
          <w:tcPr>
            <w:tcW w:w="6838" w:type="dxa"/>
            <w:gridSpan w:val="5"/>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jc w:val="center"/>
        </w:trPr>
        <w:tc>
          <w:tcPr>
            <w:tcW w:w="1951" w:type="dxa"/>
            <w:vMerge w:val="restart"/>
            <w:tcBorders>
              <w:left w:val="single" w:color="auto" w:sz="8" w:space="0"/>
            </w:tcBorders>
            <w:vAlign w:val="center"/>
          </w:tcPr>
          <w:p>
            <w:pPr>
              <w:spacing w:line="240" w:lineRule="exact"/>
              <w:jc w:val="center"/>
              <w:rPr>
                <w:rFonts w:eastAsia="仿宋_GB2312"/>
              </w:rPr>
            </w:pPr>
            <w:r>
              <w:rPr>
                <w:rFonts w:hint="eastAsia" w:eastAsia="仿宋_GB2312"/>
              </w:rPr>
              <w:t>生产企业</w:t>
            </w:r>
          </w:p>
        </w:tc>
        <w:tc>
          <w:tcPr>
            <w:tcW w:w="884" w:type="dxa"/>
            <w:vAlign w:val="center"/>
          </w:tcPr>
          <w:p>
            <w:pPr>
              <w:spacing w:line="240" w:lineRule="exact"/>
              <w:jc w:val="center"/>
              <w:rPr>
                <w:rFonts w:eastAsia="仿宋_GB2312"/>
              </w:rPr>
            </w:pPr>
            <w:r>
              <w:rPr>
                <w:rFonts w:hint="eastAsia" w:eastAsia="仿宋_GB2312"/>
              </w:rPr>
              <w:t>中文</w:t>
            </w:r>
          </w:p>
        </w:tc>
        <w:tc>
          <w:tcPr>
            <w:tcW w:w="5954" w:type="dxa"/>
            <w:gridSpan w:val="4"/>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1951" w:type="dxa"/>
            <w:vMerge w:val="continue"/>
            <w:tcBorders>
              <w:left w:val="single" w:color="auto" w:sz="8" w:space="0"/>
            </w:tcBorders>
            <w:vAlign w:val="center"/>
          </w:tcPr>
          <w:p>
            <w:pPr>
              <w:spacing w:line="240" w:lineRule="exact"/>
              <w:jc w:val="center"/>
              <w:rPr>
                <w:rFonts w:eastAsia="仿宋_GB2312"/>
              </w:rPr>
            </w:pPr>
          </w:p>
        </w:tc>
        <w:tc>
          <w:tcPr>
            <w:tcW w:w="884" w:type="dxa"/>
            <w:vAlign w:val="center"/>
          </w:tcPr>
          <w:p>
            <w:pPr>
              <w:spacing w:line="240" w:lineRule="exact"/>
              <w:jc w:val="center"/>
              <w:rPr>
                <w:rFonts w:eastAsia="仿宋_GB2312"/>
              </w:rPr>
            </w:pPr>
            <w:r>
              <w:rPr>
                <w:rFonts w:hint="eastAsia" w:eastAsia="仿宋_GB2312"/>
              </w:rPr>
              <w:t>英文</w:t>
            </w:r>
          </w:p>
        </w:tc>
        <w:tc>
          <w:tcPr>
            <w:tcW w:w="5954" w:type="dxa"/>
            <w:gridSpan w:val="4"/>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1951" w:type="dxa"/>
            <w:tcBorders>
              <w:left w:val="single" w:color="auto" w:sz="8" w:space="0"/>
            </w:tcBorders>
            <w:vAlign w:val="center"/>
          </w:tcPr>
          <w:p>
            <w:pPr>
              <w:spacing w:line="240" w:lineRule="exact"/>
              <w:jc w:val="center"/>
              <w:rPr>
                <w:rFonts w:eastAsia="仿宋_GB2312"/>
              </w:rPr>
            </w:pPr>
            <w:r>
              <w:rPr>
                <w:rFonts w:hint="eastAsia" w:eastAsia="仿宋_GB2312"/>
              </w:rPr>
              <w:t>生产国（地区）</w:t>
            </w:r>
          </w:p>
        </w:tc>
        <w:tc>
          <w:tcPr>
            <w:tcW w:w="884" w:type="dxa"/>
            <w:vAlign w:val="center"/>
          </w:tcPr>
          <w:p>
            <w:pPr>
              <w:spacing w:line="240" w:lineRule="exact"/>
              <w:jc w:val="center"/>
              <w:rPr>
                <w:rFonts w:eastAsia="仿宋_GB2312"/>
              </w:rPr>
            </w:pPr>
          </w:p>
        </w:tc>
        <w:tc>
          <w:tcPr>
            <w:tcW w:w="837" w:type="dxa"/>
            <w:vAlign w:val="center"/>
          </w:tcPr>
          <w:p>
            <w:pPr>
              <w:spacing w:line="240" w:lineRule="exact"/>
              <w:jc w:val="center"/>
              <w:rPr>
                <w:rFonts w:eastAsia="仿宋_GB2312"/>
              </w:rPr>
            </w:pPr>
            <w:r>
              <w:rPr>
                <w:rFonts w:hint="eastAsia" w:eastAsia="仿宋_GB2312"/>
              </w:rPr>
              <w:t>地址</w:t>
            </w:r>
          </w:p>
        </w:tc>
        <w:tc>
          <w:tcPr>
            <w:tcW w:w="5117" w:type="dxa"/>
            <w:gridSpan w:val="3"/>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951" w:type="dxa"/>
            <w:tcBorders>
              <w:left w:val="single" w:color="auto" w:sz="8" w:space="0"/>
            </w:tcBorders>
            <w:vAlign w:val="center"/>
          </w:tcPr>
          <w:p>
            <w:pPr>
              <w:spacing w:line="240" w:lineRule="exact"/>
              <w:jc w:val="center"/>
              <w:rPr>
                <w:rFonts w:eastAsia="仿宋_GB2312"/>
              </w:rPr>
            </w:pPr>
            <w:r>
              <w:rPr>
                <w:rFonts w:hint="eastAsia" w:eastAsia="仿宋_GB2312"/>
              </w:rPr>
              <w:t>境内申报机构</w:t>
            </w:r>
          </w:p>
        </w:tc>
        <w:tc>
          <w:tcPr>
            <w:tcW w:w="6838" w:type="dxa"/>
            <w:gridSpan w:val="5"/>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951" w:type="dxa"/>
            <w:tcBorders>
              <w:left w:val="single" w:color="auto" w:sz="8" w:space="0"/>
            </w:tcBorders>
            <w:vAlign w:val="center"/>
          </w:tcPr>
          <w:p>
            <w:pPr>
              <w:spacing w:line="240" w:lineRule="exact"/>
              <w:jc w:val="center"/>
              <w:rPr>
                <w:rFonts w:eastAsia="仿宋_GB2312"/>
              </w:rPr>
            </w:pPr>
            <w:r>
              <w:rPr>
                <w:rFonts w:hint="eastAsia" w:eastAsia="仿宋_GB2312"/>
              </w:rPr>
              <w:t>境内申报机构地址</w:t>
            </w:r>
          </w:p>
        </w:tc>
        <w:tc>
          <w:tcPr>
            <w:tcW w:w="6838" w:type="dxa"/>
            <w:gridSpan w:val="5"/>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951" w:type="dxa"/>
            <w:tcBorders>
              <w:left w:val="single" w:color="auto" w:sz="8" w:space="0"/>
            </w:tcBorders>
            <w:vAlign w:val="center"/>
          </w:tcPr>
          <w:p>
            <w:pPr>
              <w:spacing w:line="240" w:lineRule="exact"/>
              <w:jc w:val="center"/>
              <w:rPr>
                <w:rFonts w:eastAsia="仿宋_GB2312"/>
              </w:rPr>
            </w:pPr>
            <w:r>
              <w:rPr>
                <w:rFonts w:hint="eastAsia" w:eastAsia="仿宋_GB2312"/>
              </w:rPr>
              <w:t>联系人</w:t>
            </w:r>
          </w:p>
        </w:tc>
        <w:tc>
          <w:tcPr>
            <w:tcW w:w="2835" w:type="dxa"/>
            <w:gridSpan w:val="3"/>
            <w:tcBorders>
              <w:right w:val="single" w:color="auto" w:sz="8" w:space="0"/>
            </w:tcBorders>
            <w:vAlign w:val="center"/>
          </w:tcPr>
          <w:p>
            <w:pPr>
              <w:spacing w:line="240" w:lineRule="exact"/>
              <w:jc w:val="center"/>
              <w:rPr>
                <w:rFonts w:eastAsia="仿宋_GB2312"/>
              </w:rPr>
            </w:pPr>
          </w:p>
        </w:tc>
        <w:tc>
          <w:tcPr>
            <w:tcW w:w="1134" w:type="dxa"/>
            <w:tcBorders>
              <w:left w:val="single" w:color="auto" w:sz="8" w:space="0"/>
            </w:tcBorders>
            <w:vAlign w:val="center"/>
          </w:tcPr>
          <w:p>
            <w:pPr>
              <w:spacing w:line="240" w:lineRule="exact"/>
              <w:jc w:val="center"/>
              <w:rPr>
                <w:rFonts w:eastAsia="仿宋_GB2312"/>
              </w:rPr>
            </w:pPr>
            <w:r>
              <w:rPr>
                <w:rFonts w:hint="eastAsia" w:eastAsia="仿宋_GB2312"/>
              </w:rPr>
              <w:t>邮编</w:t>
            </w:r>
          </w:p>
        </w:tc>
        <w:tc>
          <w:tcPr>
            <w:tcW w:w="2869" w:type="dxa"/>
            <w:tcBorders>
              <w:left w:val="single" w:color="auto" w:sz="8" w:space="0"/>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jc w:val="center"/>
        </w:trPr>
        <w:tc>
          <w:tcPr>
            <w:tcW w:w="1951" w:type="dxa"/>
            <w:tcBorders>
              <w:left w:val="single" w:color="auto" w:sz="8" w:space="0"/>
            </w:tcBorders>
            <w:vAlign w:val="center"/>
          </w:tcPr>
          <w:p>
            <w:pPr>
              <w:spacing w:line="240" w:lineRule="exact"/>
              <w:jc w:val="center"/>
              <w:rPr>
                <w:rFonts w:eastAsia="仿宋_GB2312"/>
              </w:rPr>
            </w:pPr>
            <w:r>
              <w:rPr>
                <w:rFonts w:hint="eastAsia" w:eastAsia="仿宋_GB2312"/>
              </w:rPr>
              <w:t>联系电话</w:t>
            </w:r>
          </w:p>
        </w:tc>
        <w:tc>
          <w:tcPr>
            <w:tcW w:w="2835" w:type="dxa"/>
            <w:gridSpan w:val="3"/>
            <w:tcBorders>
              <w:right w:val="single" w:color="auto" w:sz="8" w:space="0"/>
            </w:tcBorders>
            <w:vAlign w:val="center"/>
          </w:tcPr>
          <w:p>
            <w:pPr>
              <w:spacing w:line="240" w:lineRule="exact"/>
              <w:jc w:val="center"/>
              <w:rPr>
                <w:rFonts w:eastAsia="仿宋_GB2312"/>
              </w:rPr>
            </w:pPr>
          </w:p>
        </w:tc>
        <w:tc>
          <w:tcPr>
            <w:tcW w:w="1134" w:type="dxa"/>
            <w:tcBorders>
              <w:left w:val="single" w:color="auto" w:sz="8" w:space="0"/>
            </w:tcBorders>
            <w:vAlign w:val="center"/>
          </w:tcPr>
          <w:p>
            <w:pPr>
              <w:spacing w:line="240" w:lineRule="exact"/>
              <w:jc w:val="center"/>
              <w:rPr>
                <w:rFonts w:eastAsia="仿宋_GB2312"/>
              </w:rPr>
            </w:pPr>
            <w:r>
              <w:rPr>
                <w:rFonts w:hint="eastAsia" w:eastAsia="仿宋_GB2312"/>
              </w:rPr>
              <w:t>传真</w:t>
            </w:r>
          </w:p>
        </w:tc>
        <w:tc>
          <w:tcPr>
            <w:tcW w:w="2869" w:type="dxa"/>
            <w:tcBorders>
              <w:left w:val="single" w:color="auto" w:sz="8" w:space="0"/>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jc w:val="center"/>
        </w:trPr>
        <w:tc>
          <w:tcPr>
            <w:tcW w:w="1951" w:type="dxa"/>
            <w:tcBorders>
              <w:left w:val="single" w:color="auto" w:sz="8" w:space="0"/>
            </w:tcBorders>
            <w:vAlign w:val="center"/>
          </w:tcPr>
          <w:p>
            <w:pPr>
              <w:spacing w:line="240" w:lineRule="exact"/>
              <w:jc w:val="center"/>
              <w:rPr>
                <w:rFonts w:eastAsia="仿宋_GB2312"/>
              </w:rPr>
            </w:pPr>
            <w:r>
              <w:rPr>
                <w:rFonts w:hint="eastAsia" w:eastAsia="仿宋_GB2312"/>
              </w:rPr>
              <w:t>注册号</w:t>
            </w:r>
          </w:p>
        </w:tc>
        <w:tc>
          <w:tcPr>
            <w:tcW w:w="2835" w:type="dxa"/>
            <w:gridSpan w:val="3"/>
            <w:tcBorders>
              <w:right w:val="single" w:color="auto" w:sz="8" w:space="0"/>
            </w:tcBorders>
            <w:vAlign w:val="center"/>
          </w:tcPr>
          <w:p>
            <w:pPr>
              <w:spacing w:line="240" w:lineRule="exact"/>
              <w:jc w:val="center"/>
              <w:rPr>
                <w:rFonts w:eastAsia="仿宋_GB2312"/>
              </w:rPr>
            </w:pPr>
          </w:p>
        </w:tc>
        <w:tc>
          <w:tcPr>
            <w:tcW w:w="1134" w:type="dxa"/>
            <w:tcBorders>
              <w:left w:val="single" w:color="auto" w:sz="8" w:space="0"/>
            </w:tcBorders>
            <w:vAlign w:val="center"/>
          </w:tcPr>
          <w:p>
            <w:pPr>
              <w:spacing w:line="240" w:lineRule="exact"/>
              <w:jc w:val="center"/>
              <w:rPr>
                <w:rFonts w:eastAsia="仿宋_GB2312"/>
              </w:rPr>
            </w:pPr>
            <w:r>
              <w:rPr>
                <w:rFonts w:hint="eastAsia" w:eastAsia="仿宋_GB2312"/>
              </w:rPr>
              <w:t>有效期至</w:t>
            </w:r>
          </w:p>
        </w:tc>
        <w:tc>
          <w:tcPr>
            <w:tcW w:w="2869" w:type="dxa"/>
            <w:tcBorders>
              <w:left w:val="single" w:color="auto" w:sz="8" w:space="0"/>
              <w:right w:val="single" w:color="auto" w:sz="8" w:space="0"/>
            </w:tcBorders>
            <w:vAlign w:val="center"/>
          </w:tcPr>
          <w:p>
            <w:pPr>
              <w:spacing w:line="240" w:lineRule="exact"/>
              <w:jc w:val="center"/>
              <w:rPr>
                <w:rFonts w:eastAsia="仿宋_GB2312"/>
              </w:rPr>
            </w:pPr>
            <w:r>
              <w:rPr>
                <w:rFonts w:eastAsia="仿宋_GB2312"/>
              </w:rPr>
              <w:t xml:space="preserve">       </w:t>
            </w: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1951" w:type="dxa"/>
            <w:tcBorders>
              <w:left w:val="single" w:color="auto" w:sz="8" w:space="0"/>
            </w:tcBorders>
            <w:vAlign w:val="center"/>
          </w:tcPr>
          <w:p>
            <w:pPr>
              <w:spacing w:line="240" w:lineRule="exact"/>
              <w:jc w:val="center"/>
              <w:rPr>
                <w:rFonts w:eastAsia="仿宋_GB2312"/>
              </w:rPr>
            </w:pPr>
            <w:r>
              <w:rPr>
                <w:rFonts w:hint="eastAsia" w:eastAsia="仿宋_GB2312"/>
              </w:rPr>
              <w:t>保健功能</w:t>
            </w:r>
          </w:p>
        </w:tc>
        <w:tc>
          <w:tcPr>
            <w:tcW w:w="6838" w:type="dxa"/>
            <w:gridSpan w:val="5"/>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75" w:hRule="atLeast"/>
          <w:jc w:val="center"/>
        </w:trPr>
        <w:tc>
          <w:tcPr>
            <w:tcW w:w="8789" w:type="dxa"/>
            <w:gridSpan w:val="6"/>
            <w:tcBorders>
              <w:left w:val="single" w:color="auto" w:sz="8" w:space="0"/>
              <w:bottom w:val="single" w:color="auto" w:sz="8" w:space="0"/>
              <w:right w:val="single" w:color="auto" w:sz="8" w:space="0"/>
            </w:tcBorders>
          </w:tcPr>
          <w:p>
            <w:pPr>
              <w:spacing w:line="400" w:lineRule="exact"/>
              <w:jc w:val="center"/>
              <w:rPr>
                <w:rFonts w:eastAsia="黑体"/>
              </w:rPr>
            </w:pPr>
            <w:r>
              <w:rPr>
                <w:rFonts w:hint="eastAsia" w:eastAsia="黑体"/>
              </w:rPr>
              <w:t>注册申请人承诺书</w:t>
            </w:r>
          </w:p>
          <w:p>
            <w:pPr>
              <w:spacing w:line="400" w:lineRule="exact"/>
              <w:ind w:firstLine="404" w:firstLineChars="200"/>
              <w:rPr>
                <w:rFonts w:eastAsia="仿宋_GB2312"/>
                <w:spacing w:val="2"/>
              </w:rPr>
            </w:pPr>
            <w:r>
              <w:rPr>
                <w:rFonts w:hint="eastAsia" w:eastAsia="仿宋_GB2312"/>
                <w:spacing w:val="-4"/>
              </w:rPr>
              <w:t>本产品注册申请人及境内申报机构郑重承诺：</w:t>
            </w:r>
            <w:r>
              <w:rPr>
                <w:rFonts w:hint="eastAsia" w:eastAsia="仿宋_GB2312"/>
              </w:rPr>
              <w:t>本注册申请人及境内申报机构具备相应的专业知识，熟悉保健食品注册管理的法律、法规、规章和技术要求，并自愿履行协助食品药品监督管理部门开展与注册相关的现场核查、样品抽样、复核检验和监督管理等工作的义务。</w:t>
            </w:r>
            <w:r>
              <w:rPr>
                <w:rFonts w:hint="eastAsia" w:eastAsia="仿宋_GB2312"/>
                <w:spacing w:val="-4"/>
              </w:rPr>
              <w:t>本申请表中所申报的内容和所附资料均真实、完整、合法、可溯源，复印件和原件一致，所附资</w:t>
            </w:r>
            <w:r>
              <w:rPr>
                <w:rFonts w:hint="eastAsia" w:eastAsia="仿宋_GB2312"/>
              </w:rPr>
              <w:t>料中的</w:t>
            </w:r>
            <w:r>
              <w:rPr>
                <w:rFonts w:hint="eastAsia" w:eastAsia="仿宋_GB2312"/>
                <w:spacing w:val="2"/>
              </w:rPr>
              <w:t>数据均为研究和检测该产品得到的数据。</w:t>
            </w:r>
            <w:r>
              <w:rPr>
                <w:rFonts w:hint="eastAsia" w:eastAsia="仿宋_GB2312"/>
                <w:spacing w:val="-4"/>
              </w:rPr>
              <w:t>本申请</w:t>
            </w:r>
            <w:r>
              <w:rPr>
                <w:rFonts w:hint="eastAsia" w:eastAsia="仿宋_GB2312"/>
                <w:spacing w:val="2"/>
              </w:rPr>
              <w:t>表中联系人、联系方式等发生变化的，本注册申请人会及时向受理机构提出变更申请。</w:t>
            </w:r>
          </w:p>
          <w:p>
            <w:pPr>
              <w:spacing w:line="400" w:lineRule="exact"/>
              <w:ind w:firstLine="428" w:firstLineChars="200"/>
              <w:rPr>
                <w:rFonts w:eastAsia="仿宋_GB2312"/>
              </w:rPr>
            </w:pPr>
            <w:r>
              <w:rPr>
                <w:rFonts w:hint="eastAsia" w:eastAsia="仿宋_GB2312"/>
                <w:spacing w:val="2"/>
              </w:rPr>
              <w:t>以上如有不实之处，本注册申请人愿负相应法律责任，并承担</w:t>
            </w:r>
            <w:r>
              <w:rPr>
                <w:rFonts w:hint="eastAsia" w:eastAsia="仿宋_GB2312"/>
              </w:rPr>
              <w:t>由此造成的一切后果。</w:t>
            </w:r>
          </w:p>
          <w:p>
            <w:pPr>
              <w:spacing w:line="400" w:lineRule="exact"/>
              <w:rPr>
                <w:rFonts w:eastAsia="仿宋_GB2312"/>
              </w:rPr>
            </w:pPr>
          </w:p>
          <w:p>
            <w:pPr>
              <w:spacing w:line="400" w:lineRule="exact"/>
              <w:rPr>
                <w:rFonts w:eastAsia="仿宋_GB2312"/>
                <w:u w:val="single"/>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pPr>
              <w:spacing w:line="400" w:lineRule="exact"/>
              <w:ind w:firstLine="420"/>
              <w:rPr>
                <w:rFonts w:eastAsia="仿宋_GB2312"/>
              </w:rPr>
            </w:pPr>
            <w:r>
              <w:rPr>
                <w:rFonts w:eastAsia="仿宋_GB2312"/>
              </w:rPr>
              <w:t xml:space="preserve">           </w:t>
            </w:r>
            <w:r>
              <w:rPr>
                <w:rFonts w:hint="eastAsia" w:eastAsia="仿宋_GB2312"/>
              </w:rPr>
              <w:t>注册申请人（签章）</w:t>
            </w:r>
            <w:r>
              <w:rPr>
                <w:rFonts w:eastAsia="仿宋_GB2312"/>
              </w:rPr>
              <w:t xml:space="preserve">                    </w:t>
            </w:r>
            <w:r>
              <w:rPr>
                <w:rFonts w:hint="eastAsia" w:eastAsia="仿宋_GB2312"/>
              </w:rPr>
              <w:t>法定代表人（签字）</w:t>
            </w:r>
          </w:p>
          <w:p>
            <w:pPr>
              <w:spacing w:line="400" w:lineRule="exact"/>
              <w:ind w:firstLine="5880" w:firstLineChars="2800"/>
              <w:rPr>
                <w:rFonts w:eastAsia="仿宋_GB2312"/>
              </w:rPr>
            </w:pP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p>
            <w:pPr>
              <w:spacing w:before="120" w:line="400" w:lineRule="exact"/>
              <w:rPr>
                <w:rFonts w:eastAsia="仿宋_GB2312"/>
              </w:rPr>
            </w:pPr>
          </w:p>
          <w:p>
            <w:pPr>
              <w:spacing w:before="120" w:line="400" w:lineRule="exact"/>
              <w:rPr>
                <w:rFonts w:eastAsia="仿宋_GB2312"/>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pPr>
              <w:spacing w:before="120" w:line="400" w:lineRule="exact"/>
              <w:rPr>
                <w:rFonts w:eastAsia="仿宋_GB2312"/>
              </w:rPr>
            </w:pPr>
            <w:r>
              <w:rPr>
                <w:rFonts w:eastAsia="仿宋_GB2312"/>
              </w:rPr>
              <w:t xml:space="preserve">             </w:t>
            </w:r>
            <w:r>
              <w:rPr>
                <w:rFonts w:hint="eastAsia" w:eastAsia="仿宋_GB2312"/>
              </w:rPr>
              <w:t>境内申报机构（签章）</w:t>
            </w:r>
            <w:r>
              <w:rPr>
                <w:rFonts w:eastAsia="仿宋_GB2312"/>
              </w:rPr>
              <w:t xml:space="preserve">                </w:t>
            </w:r>
            <w:r>
              <w:rPr>
                <w:rFonts w:hint="eastAsia" w:eastAsia="仿宋_GB2312"/>
              </w:rPr>
              <w:t>法定代表人（签字）</w:t>
            </w:r>
          </w:p>
          <w:p>
            <w:pPr>
              <w:spacing w:before="120" w:line="400" w:lineRule="exact"/>
              <w:ind w:firstLine="5880" w:firstLineChars="2800"/>
              <w:rPr>
                <w:rFonts w:eastAsia="仿宋_GB2312"/>
              </w:rPr>
            </w:pP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tc>
      </w:tr>
    </w:tbl>
    <w:p>
      <w:pPr>
        <w:spacing w:line="20" w:lineRule="exact"/>
        <w:jc w:val="left"/>
      </w:pPr>
    </w:p>
    <w:tbl>
      <w:tblPr>
        <w:tblStyle w:val="21"/>
        <w:tblpPr w:leftFromText="180" w:rightFromText="180" w:vertAnchor="text" w:horzAnchor="margin" w:tblpXSpec="center" w:tblpY="16"/>
        <w:tblW w:w="882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81"/>
        <w:gridCol w:w="7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64" w:hRule="exact"/>
        </w:trPr>
        <w:tc>
          <w:tcPr>
            <w:tcW w:w="8823" w:type="dxa"/>
            <w:gridSpan w:val="2"/>
            <w:tcBorders>
              <w:top w:val="single" w:color="auto" w:sz="8" w:space="0"/>
            </w:tcBorders>
          </w:tcPr>
          <w:p>
            <w:pPr>
              <w:spacing w:line="440" w:lineRule="exact"/>
              <w:rPr>
                <w:rFonts w:eastAsia="仿宋_GB2312"/>
              </w:rPr>
            </w:pPr>
            <w:r>
              <w:rPr>
                <w:rFonts w:hint="eastAsia" w:eastAsia="仿宋_GB2312"/>
              </w:rPr>
              <w:t>所附资料（请按以下目录逐项核对并在所提供资料前的</w:t>
            </w:r>
            <w:r>
              <w:rPr>
                <w:rFonts w:hint="eastAsia" w:eastAsia="仿宋_GB2312"/>
                <w:sz w:val="27"/>
              </w:rPr>
              <w:t>□</w:t>
            </w:r>
            <w:r>
              <w:rPr>
                <w:rFonts w:hint="eastAsia" w:eastAsia="仿宋_GB2312"/>
              </w:rPr>
              <w:t>内打“√”，并根据涉及商业秘密等情况确定该项资料是否公开）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trPr>
        <w:tc>
          <w:tcPr>
            <w:tcW w:w="8081" w:type="dxa"/>
            <w:vAlign w:val="center"/>
          </w:tcPr>
          <w:p>
            <w:pPr>
              <w:spacing w:line="320" w:lineRule="exact"/>
              <w:jc w:val="center"/>
              <w:rPr>
                <w:rFonts w:eastAsia="仿宋_GB2312"/>
              </w:rPr>
            </w:pPr>
            <w:r>
              <w:rPr>
                <w:rFonts w:hint="eastAsia" w:eastAsia="仿宋_GB2312"/>
              </w:rPr>
              <w:t>资料目录</w:t>
            </w:r>
          </w:p>
        </w:tc>
        <w:tc>
          <w:tcPr>
            <w:tcW w:w="742" w:type="dxa"/>
            <w:vAlign w:val="center"/>
          </w:tcPr>
          <w:p>
            <w:pPr>
              <w:spacing w:line="320" w:lineRule="exact"/>
              <w:jc w:val="center"/>
              <w:rPr>
                <w:rFonts w:eastAsia="仿宋_GB2312"/>
              </w:rPr>
            </w:pPr>
            <w:r>
              <w:rPr>
                <w:rFonts w:hint="eastAsia" w:eastAsia="仿宋_GB2312"/>
                <w:color w:val="000000"/>
                <w:kern w:val="0"/>
                <w:szCs w:val="21"/>
              </w:rPr>
              <w:t>是</w:t>
            </w:r>
            <w:r>
              <w:rPr>
                <w:rFonts w:eastAsia="仿宋_GB2312"/>
                <w:color w:val="000000"/>
                <w:kern w:val="0"/>
                <w:szCs w:val="21"/>
              </w:rPr>
              <w:t>/</w:t>
            </w:r>
            <w:r>
              <w:rPr>
                <w:rFonts w:hint="eastAsia" w:eastAsia="仿宋_GB2312"/>
              </w:rPr>
              <w:t>否公开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1.</w:t>
            </w:r>
            <w:r>
              <w:rPr>
                <w:rFonts w:hint="eastAsia" w:eastAsia="仿宋_GB2312"/>
              </w:rPr>
              <w:t>进口保健食品变更注册申请表</w:t>
            </w:r>
            <w:r>
              <w:rPr>
                <w:rFonts w:hint="eastAsia" w:eastAsia="仿宋_GB2312"/>
                <w:color w:val="000000"/>
                <w:kern w:val="0"/>
                <w:szCs w:val="21"/>
              </w:rPr>
              <w:t>及注册申请人对申请材料真实性负责的法律责任承诺书</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rPr>
            </w:pPr>
            <w:r>
              <w:rPr>
                <w:rFonts w:hint="eastAsia" w:eastAsia="仿宋_GB2312"/>
                <w:sz w:val="27"/>
              </w:rPr>
              <w:t>□</w:t>
            </w:r>
            <w:r>
              <w:t>2.</w:t>
            </w:r>
            <w:r>
              <w:rPr>
                <w:rFonts w:hint="eastAsia" w:eastAsia="仿宋_GB2312"/>
              </w:rPr>
              <w:t>注册申请人主体登记证明文件复印件</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3.</w:t>
            </w:r>
            <w:r>
              <w:rPr>
                <w:rFonts w:hint="eastAsia" w:eastAsia="仿宋_GB2312"/>
              </w:rPr>
              <w:t>保健食品注册证书及其附件的复印件</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trPr>
        <w:tc>
          <w:tcPr>
            <w:tcW w:w="8081" w:type="dxa"/>
          </w:tcPr>
          <w:p>
            <w:pPr>
              <w:spacing w:line="400" w:lineRule="exact"/>
              <w:rPr>
                <w:rFonts w:eastAsia="仿宋_GB2312"/>
                <w:sz w:val="27"/>
              </w:rPr>
            </w:pPr>
            <w:r>
              <w:rPr>
                <w:rFonts w:hint="eastAsia" w:eastAsia="仿宋_GB2312"/>
                <w:sz w:val="27"/>
              </w:rPr>
              <w:t>□</w:t>
            </w:r>
            <w:r>
              <w:t>4.</w:t>
            </w:r>
            <w:r>
              <w:rPr>
                <w:rFonts w:hint="eastAsia" w:eastAsia="仿宋_GB2312"/>
              </w:rPr>
              <w:t>产品生产国（地区）政府主管部门或者法律服务机构出具的注册申请人为上市保健食品境外生产厂商的资质证明文件</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trPr>
        <w:tc>
          <w:tcPr>
            <w:tcW w:w="8081" w:type="dxa"/>
          </w:tcPr>
          <w:p>
            <w:pPr>
              <w:spacing w:line="400" w:lineRule="exact"/>
              <w:rPr>
                <w:rFonts w:eastAsia="仿宋_GB2312"/>
                <w:color w:val="000000"/>
                <w:sz w:val="27"/>
              </w:rPr>
            </w:pPr>
            <w:r>
              <w:rPr>
                <w:rFonts w:hint="eastAsia" w:eastAsia="仿宋_GB2312"/>
                <w:sz w:val="27"/>
              </w:rPr>
              <w:t>□</w:t>
            </w:r>
            <w:r>
              <w:rPr>
                <w:color w:val="000000"/>
              </w:rPr>
              <w:t>5.</w:t>
            </w:r>
            <w:r>
              <w:rPr>
                <w:rFonts w:hint="eastAsia" w:eastAsia="仿宋_GB2312"/>
                <w:color w:val="000000"/>
              </w:rPr>
              <w:t>产品生产国（地区）政府主管部门或者法律服务机构出具的保健食品上市销售一年以上的证明文件，或者产品境外销售以及人群食用情况的安全性报告</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trPr>
        <w:tc>
          <w:tcPr>
            <w:tcW w:w="8081" w:type="dxa"/>
          </w:tcPr>
          <w:p>
            <w:pPr>
              <w:spacing w:line="400" w:lineRule="exact"/>
              <w:rPr>
                <w:rFonts w:eastAsia="仿宋_GB2312"/>
                <w:color w:val="000000"/>
                <w:sz w:val="27"/>
              </w:rPr>
            </w:pPr>
            <w:r>
              <w:rPr>
                <w:rFonts w:hint="eastAsia" w:eastAsia="仿宋_GB2312"/>
                <w:sz w:val="27"/>
              </w:rPr>
              <w:t>□</w:t>
            </w:r>
            <w:r>
              <w:t>6.</w:t>
            </w:r>
            <w:r>
              <w:rPr>
                <w:rFonts w:hint="eastAsia" w:eastAsia="仿宋_GB2312"/>
                <w:color w:val="000000"/>
                <w:kern w:val="0"/>
                <w:szCs w:val="21"/>
              </w:rPr>
              <w:t>出口国（地区）对产品实施批准的，应出具出口国（地区）主管部门准许上市销售的证明文件</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7.</w:t>
            </w:r>
            <w:r>
              <w:rPr>
                <w:rFonts w:hint="eastAsia" w:eastAsia="仿宋_GB2312"/>
              </w:rPr>
              <w:t>产品生产国（地区）或者国际组织与保健食品相关的技术法规或者标准原文</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8.</w:t>
            </w:r>
            <w:r>
              <w:rPr>
                <w:rFonts w:hint="eastAsia" w:eastAsia="仿宋_GB2312"/>
              </w:rPr>
              <w:t>变更后的产品包装、标签、说明书实样</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4" w:hRule="exact"/>
        </w:trPr>
        <w:tc>
          <w:tcPr>
            <w:tcW w:w="8081" w:type="dxa"/>
          </w:tcPr>
          <w:p>
            <w:pPr>
              <w:spacing w:line="400" w:lineRule="exact"/>
              <w:rPr>
                <w:rFonts w:eastAsia="仿宋_GB2312"/>
                <w:sz w:val="27"/>
              </w:rPr>
            </w:pPr>
            <w:r>
              <w:rPr>
                <w:rFonts w:hint="eastAsia" w:eastAsia="仿宋_GB2312"/>
                <w:sz w:val="27"/>
              </w:rPr>
              <w:t>□</w:t>
            </w:r>
            <w:r>
              <w:t>9.</w:t>
            </w:r>
            <w:r>
              <w:rPr>
                <w:rFonts w:hint="eastAsia" w:eastAsia="仿宋_GB2312"/>
              </w:rPr>
              <w:t>由境外注册申请人常驻中国代表机构办理注册事务的，提交《外国企业常驻中国代表机构登记证》及其复印件；境外注册申请人委托境内的代理机构办理注册事项的，提交经过公证的委托书原件以及受委托的代理机构营业执照复印件</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trPr>
        <w:tc>
          <w:tcPr>
            <w:tcW w:w="8081" w:type="dxa"/>
          </w:tcPr>
          <w:p>
            <w:pPr>
              <w:spacing w:line="400" w:lineRule="exact"/>
              <w:rPr>
                <w:rFonts w:eastAsia="仿宋_GB2312"/>
                <w:sz w:val="27"/>
              </w:rPr>
            </w:pPr>
            <w:r>
              <w:rPr>
                <w:rFonts w:hint="eastAsia" w:eastAsia="仿宋_GB2312"/>
                <w:sz w:val="27"/>
              </w:rPr>
              <w:t>□</w:t>
            </w:r>
            <w:r>
              <w:t>10.</w:t>
            </w:r>
            <w:r>
              <w:rPr>
                <w:rFonts w:hint="eastAsia" w:eastAsia="仿宋_GB2312"/>
              </w:rPr>
              <w:t>产品生产国（地区）政府主管部门或者法律服务机构出具的申请事项已变更的证明文件及相关资料</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11.</w:t>
            </w:r>
            <w:r>
              <w:rPr>
                <w:rFonts w:hint="eastAsia" w:eastAsia="仿宋_GB2312"/>
              </w:rPr>
              <w:t>变更的具体事项、理由和依据</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823" w:type="dxa"/>
            <w:gridSpan w:val="2"/>
          </w:tcPr>
          <w:p>
            <w:pPr>
              <w:spacing w:line="400" w:lineRule="exact"/>
              <w:jc w:val="left"/>
              <w:rPr>
                <w:rFonts w:eastAsia="仿宋_GB2312"/>
                <w:b/>
              </w:rPr>
            </w:pPr>
            <w:r>
              <w:rPr>
                <w:rFonts w:hint="eastAsia" w:eastAsia="仿宋_GB2312"/>
                <w:b/>
              </w:rPr>
              <w:t>注：除以上资料外，根据以下不同变更事项，还应分别提供相应资料。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823" w:type="dxa"/>
            <w:gridSpan w:val="2"/>
          </w:tcPr>
          <w:p>
            <w:pPr>
              <w:spacing w:line="400" w:lineRule="exact"/>
              <w:jc w:val="left"/>
              <w:rPr>
                <w:rFonts w:eastAsia="仿宋_GB2312"/>
                <w:b/>
                <w:sz w:val="27"/>
              </w:rPr>
            </w:pPr>
            <w:r>
              <w:rPr>
                <w:rFonts w:hint="eastAsia" w:eastAsia="仿宋_GB2312"/>
                <w:sz w:val="27"/>
              </w:rPr>
              <w:t>□</w:t>
            </w:r>
            <w:r>
              <w:rPr>
                <w:rFonts w:hint="eastAsia" w:eastAsia="仿宋_GB2312"/>
                <w:b/>
              </w:rPr>
              <w:t>改变注册人</w:t>
            </w:r>
            <w:r>
              <w:rPr>
                <w:rFonts w:hint="eastAsia" w:eastAsia="仿宋_GB2312"/>
                <w:b/>
                <w:color w:val="000000"/>
              </w:rPr>
              <w:t>（生产企业）</w:t>
            </w:r>
            <w:r>
              <w:rPr>
                <w:rFonts w:hint="eastAsia" w:eastAsia="仿宋_GB2312"/>
                <w:b/>
              </w:rPr>
              <w:t>自身名称、地址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trPr>
        <w:tc>
          <w:tcPr>
            <w:tcW w:w="8081" w:type="dxa"/>
          </w:tcPr>
          <w:p>
            <w:pPr>
              <w:spacing w:line="400" w:lineRule="exact"/>
              <w:rPr>
                <w:rFonts w:eastAsia="仿宋_GB2312"/>
                <w:sz w:val="27"/>
              </w:rPr>
            </w:pPr>
            <w:r>
              <w:rPr>
                <w:rFonts w:hint="eastAsia" w:eastAsia="仿宋_GB2312"/>
                <w:sz w:val="27"/>
              </w:rPr>
              <w:t>□</w:t>
            </w:r>
            <w:r>
              <w:t>1.</w:t>
            </w:r>
            <w:r>
              <w:rPr>
                <w:rFonts w:hint="eastAsia" w:eastAsia="仿宋_GB2312"/>
              </w:rPr>
              <w:t>产品生产国（地区）政府主管部门或者法律服务机构出具的该产品生产场地未变更的证明文件</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823" w:type="dxa"/>
            <w:gridSpan w:val="2"/>
          </w:tcPr>
          <w:p>
            <w:pPr>
              <w:spacing w:line="400" w:lineRule="exact"/>
              <w:jc w:val="left"/>
              <w:rPr>
                <w:rFonts w:eastAsia="仿宋_GB2312"/>
                <w:b/>
                <w:sz w:val="27"/>
              </w:rPr>
            </w:pPr>
            <w:r>
              <w:rPr>
                <w:rFonts w:hint="eastAsia" w:eastAsia="仿宋_GB2312"/>
                <w:sz w:val="27"/>
              </w:rPr>
              <w:t>□</w:t>
            </w:r>
            <w:r>
              <w:rPr>
                <w:rFonts w:hint="eastAsia" w:eastAsia="仿宋_GB2312"/>
                <w:b/>
              </w:rPr>
              <w:t>改变产品名称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9" w:hRule="atLeast"/>
        </w:trPr>
        <w:tc>
          <w:tcPr>
            <w:tcW w:w="8081" w:type="dxa"/>
          </w:tcPr>
          <w:p>
            <w:pPr>
              <w:spacing w:line="400" w:lineRule="exact"/>
              <w:rPr>
                <w:rFonts w:eastAsia="仿宋_GB2312"/>
                <w:sz w:val="27"/>
              </w:rPr>
            </w:pPr>
            <w:r>
              <w:rPr>
                <w:rFonts w:hint="eastAsia" w:eastAsia="仿宋_GB2312"/>
                <w:sz w:val="27"/>
              </w:rPr>
              <w:t>□</w:t>
            </w:r>
            <w:r>
              <w:t>1.</w:t>
            </w:r>
            <w:r>
              <w:rPr>
                <w:rFonts w:hint="eastAsia" w:eastAsia="仿宋_GB2312"/>
              </w:rPr>
              <w:t>变更后的产品通用名称与已经批准注册的药品名称不重名的检索材料、</w:t>
            </w:r>
            <w:r>
              <w:rPr>
                <w:rFonts w:hint="eastAsia" w:eastAsia="仿宋_GB2312"/>
                <w:color w:val="000000"/>
                <w:kern w:val="0"/>
                <w:szCs w:val="21"/>
              </w:rPr>
              <w:t>产品名称与批准注册的保健食品名称不重名的检索材料。以原料或原料简称以外的表明产品特性的文字，作为产品通用名的，还应提供命名说明</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823" w:type="dxa"/>
            <w:gridSpan w:val="2"/>
          </w:tcPr>
          <w:p>
            <w:pPr>
              <w:spacing w:line="400" w:lineRule="exact"/>
              <w:jc w:val="left"/>
              <w:rPr>
                <w:rFonts w:eastAsia="仿宋_GB2312"/>
                <w:b/>
                <w:sz w:val="27"/>
              </w:rPr>
            </w:pPr>
            <w:r>
              <w:rPr>
                <w:rFonts w:hint="eastAsia" w:eastAsia="仿宋_GB2312"/>
                <w:sz w:val="27"/>
              </w:rPr>
              <w:t>□</w:t>
            </w:r>
            <w:r>
              <w:rPr>
                <w:rFonts w:hint="eastAsia" w:eastAsia="仿宋_GB2312"/>
                <w:b/>
              </w:rPr>
              <w:t>增加保健功能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1.</w:t>
            </w:r>
            <w:r>
              <w:rPr>
                <w:rFonts w:hint="eastAsia" w:eastAsia="仿宋_GB2312"/>
              </w:rPr>
              <w:t>所增加的保健功能的论证报告</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2.</w:t>
            </w:r>
            <w:r>
              <w:rPr>
                <w:rFonts w:hint="eastAsia" w:eastAsia="仿宋_GB2312"/>
              </w:rPr>
              <w:t>所增加的保健功能的试验评价材料</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3.</w:t>
            </w:r>
            <w:r>
              <w:rPr>
                <w:rFonts w:hint="eastAsia" w:eastAsia="仿宋_GB2312"/>
              </w:rPr>
              <w:t>所增加的保健功能的伦理审查批件以及人群食用评价材料</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4.</w:t>
            </w:r>
            <w:r>
              <w:rPr>
                <w:rFonts w:hint="eastAsia" w:eastAsia="仿宋_GB2312"/>
              </w:rPr>
              <w:t>所增加的保健功能试验用样品的卫生学试验报告</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5.</w:t>
            </w:r>
            <w:r>
              <w:rPr>
                <w:rFonts w:hint="eastAsia" w:eastAsia="仿宋_GB2312"/>
              </w:rPr>
              <w:t>修订后的标签说明书样稿</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823" w:type="dxa"/>
            <w:gridSpan w:val="2"/>
          </w:tcPr>
          <w:p>
            <w:pPr>
              <w:spacing w:line="400" w:lineRule="exact"/>
              <w:jc w:val="left"/>
              <w:rPr>
                <w:rFonts w:eastAsia="仿宋_GB2312"/>
                <w:b/>
                <w:sz w:val="27"/>
              </w:rPr>
            </w:pPr>
            <w:r>
              <w:rPr>
                <w:rFonts w:hint="eastAsia" w:eastAsia="仿宋_GB2312"/>
                <w:sz w:val="27"/>
              </w:rPr>
              <w:t>□</w:t>
            </w:r>
            <w:r>
              <w:rPr>
                <w:rFonts w:hint="eastAsia" w:eastAsia="仿宋_GB2312"/>
                <w:b/>
              </w:rPr>
              <w:t>改变产品规格、贮存方法、保质期、辅料、生产工艺以及产品技术要求其他内容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1.</w:t>
            </w:r>
            <w:r>
              <w:rPr>
                <w:rFonts w:hint="eastAsia" w:eastAsia="仿宋_GB2312"/>
              </w:rPr>
              <w:t>三批样品的功效成分或标志性成分、卫生学、稳定性试验报告</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2.</w:t>
            </w:r>
            <w:r>
              <w:rPr>
                <w:rFonts w:hint="eastAsia" w:eastAsia="仿宋_GB2312"/>
              </w:rPr>
              <w:t>涉及更改产品配方表、标签说明书样稿、产品技术要求、生产工艺材料的，还应提供修订后的相关材料</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rPr>
                <w:rFonts w:eastAsia="仿宋_GB2312"/>
              </w:rPr>
              <w:t>3.</w:t>
            </w:r>
            <w:r>
              <w:rPr>
                <w:rFonts w:hint="eastAsia" w:eastAsia="仿宋_GB2312"/>
              </w:rPr>
              <w:t>变更生产工艺的，还应提供文献依据、试验数据，对变更前后的工艺过程进行对比分析，证实工艺变更后产品的安全性、保健功能、质量可控性与原注册产品实质等同</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823" w:type="dxa"/>
            <w:gridSpan w:val="2"/>
          </w:tcPr>
          <w:p>
            <w:pPr>
              <w:spacing w:line="400" w:lineRule="exact"/>
              <w:jc w:val="left"/>
              <w:rPr>
                <w:rFonts w:eastAsia="仿宋_GB2312"/>
                <w:sz w:val="27"/>
              </w:rPr>
            </w:pPr>
            <w:r>
              <w:rPr>
                <w:rFonts w:hint="eastAsia" w:eastAsia="仿宋_GB2312"/>
                <w:sz w:val="27"/>
              </w:rPr>
              <w:t>□</w:t>
            </w:r>
            <w:r>
              <w:rPr>
                <w:rFonts w:hint="eastAsia" w:eastAsia="仿宋_GB2312"/>
                <w:b/>
              </w:rPr>
              <w:t>更改适宜人群范围，不适宜人群范围，注意事项、食用方法、食用量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1.</w:t>
            </w:r>
            <w:r>
              <w:rPr>
                <w:rFonts w:hint="eastAsia" w:eastAsia="仿宋_GB2312"/>
              </w:rPr>
              <w:t>修订后的标签说明书样稿</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2.</w:t>
            </w:r>
            <w:r>
              <w:rPr>
                <w:rFonts w:hint="eastAsia" w:eastAsia="仿宋_GB2312"/>
              </w:rPr>
              <w:t>改变适宜人群范围、不适宜人群范围、食用方法以及注意事项的变更申请，还应提供不影响产品安全性、保健功能的合理性依据。原注册申请时开展的安全性、保健功能评价试验以及卫生学、稳定性试验，不能充分支持更改后的适宜人群范围、不适宜人群范围、食用方法或注意事项等的，还应补充开展安全性、保健功能评价试验或卫生学、稳定性试验</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3.</w:t>
            </w:r>
            <w:r>
              <w:rPr>
                <w:rFonts w:hint="eastAsia" w:eastAsia="仿宋_GB2312"/>
              </w:rPr>
              <w:t>减少食用量的，还应提供具有法定资质的检验机构按照拟变更的食用量进行功能学评价试验后出具的试验报告</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4.</w:t>
            </w:r>
            <w:r>
              <w:rPr>
                <w:rFonts w:hint="eastAsia" w:eastAsia="仿宋_GB2312"/>
              </w:rPr>
              <w:t>增加食用量的，还应提供具有法定资质的检验机构按照拟变更的食用量进行毒理学安全性评价试验后出具的试验报告，以及拟变更的食用量与原食用量相比较的功能学评价试验报告</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823" w:type="dxa"/>
            <w:gridSpan w:val="2"/>
          </w:tcPr>
          <w:p>
            <w:pPr>
              <w:spacing w:line="400" w:lineRule="exact"/>
              <w:jc w:val="left"/>
              <w:rPr>
                <w:rFonts w:eastAsia="仿宋_GB2312"/>
                <w:b/>
                <w:sz w:val="27"/>
              </w:rPr>
            </w:pPr>
            <w:r>
              <w:rPr>
                <w:rFonts w:hint="eastAsia" w:eastAsia="仿宋_GB2312"/>
                <w:sz w:val="27"/>
              </w:rPr>
              <w:t>□</w:t>
            </w:r>
            <w:r>
              <w:rPr>
                <w:rFonts w:hint="eastAsia" w:eastAsia="仿宋_GB2312"/>
                <w:b/>
              </w:rPr>
              <w:t>改变境外生产场地（不改变生产国或地区）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1.</w:t>
            </w:r>
            <w:r>
              <w:rPr>
                <w:rFonts w:hint="eastAsia" w:eastAsia="仿宋_GB2312"/>
              </w:rPr>
              <w:t>新生产场地所在国（地区）政府主管部门或者法律服务机构出具的允许该产品在该国（地区）生产销售的证明文件</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2.</w:t>
            </w:r>
            <w:r>
              <w:rPr>
                <w:rFonts w:hint="eastAsia" w:eastAsia="仿宋_GB2312"/>
              </w:rPr>
              <w:t>产品在新生产场地所在国（地区）上市的包装、标签、说明书实样，变更后的标签说明书样稿</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3.</w:t>
            </w:r>
            <w:r>
              <w:rPr>
                <w:rFonts w:hint="eastAsia" w:eastAsia="仿宋_GB2312"/>
              </w:rPr>
              <w:t>具有法定资质的检验机构出具的新生产场地生产的三批样品功效成分或标志性成分、卫生学、稳定性试验报告</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rPr>
                <w:rFonts w:hint="eastAsia"/>
              </w:rPr>
              <w:t>4</w:t>
            </w:r>
            <w:r>
              <w:t>.</w:t>
            </w:r>
            <w:r>
              <w:rPr>
                <w:rFonts w:hint="eastAsia" w:eastAsia="仿宋_GB2312"/>
                <w:color w:val="000000"/>
                <w:kern w:val="0"/>
                <w:szCs w:val="21"/>
              </w:rPr>
              <w:t>样品生产国（地区）政府主管部门或者政府主管部门指定的承担法律责任的有关部门出具的，符合良好生产质量管理规范的证明文件</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rPr>
                <w:rFonts w:hint="eastAsia"/>
              </w:rPr>
              <w:t>5.</w:t>
            </w:r>
            <w:r>
              <w:rPr>
                <w:rFonts w:hint="eastAsia" w:ascii="宋体" w:hAnsi="宋体" w:eastAsia="仿宋_GB2312" w:cs="宋体"/>
                <w:color w:val="000000"/>
                <w:kern w:val="0"/>
                <w:szCs w:val="21"/>
              </w:rPr>
              <w:t>境外生产企业保证向我国出口的保健食品符合我国有关法律、行政法规的规定和食品安全国家标准的要求的说明</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823" w:type="dxa"/>
            <w:gridSpan w:val="2"/>
          </w:tcPr>
          <w:p>
            <w:pPr>
              <w:spacing w:line="400" w:lineRule="exact"/>
              <w:jc w:val="left"/>
              <w:rPr>
                <w:rFonts w:eastAsia="仿宋_GB2312"/>
                <w:b/>
                <w:sz w:val="27"/>
              </w:rPr>
            </w:pPr>
            <w:r>
              <w:rPr>
                <w:rFonts w:hint="eastAsia" w:eastAsia="仿宋_GB2312"/>
                <w:sz w:val="27"/>
              </w:rPr>
              <w:t>□</w:t>
            </w:r>
            <w:r>
              <w:rPr>
                <w:rFonts w:hint="eastAsia" w:eastAsia="仿宋_GB2312"/>
                <w:b/>
              </w:rPr>
              <w:t>改变境外生产场地（同时改变生产国或地区）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1.</w:t>
            </w:r>
            <w:r>
              <w:rPr>
                <w:rFonts w:hint="eastAsia" w:eastAsia="仿宋_GB2312"/>
              </w:rPr>
              <w:t>被许可人出具的注销原注册证书申请</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rPr>
            </w:pPr>
            <w:r>
              <w:rPr>
                <w:rFonts w:hint="eastAsia" w:eastAsia="仿宋_GB2312"/>
                <w:sz w:val="27"/>
              </w:rPr>
              <w:t>□</w:t>
            </w:r>
            <w:r>
              <w:t>2.</w:t>
            </w:r>
            <w:r>
              <w:rPr>
                <w:rFonts w:hint="eastAsia" w:eastAsia="仿宋_GB2312"/>
              </w:rPr>
              <w:t>产品配方材料</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823" w:type="dxa"/>
            <w:gridSpan w:val="2"/>
          </w:tcPr>
          <w:p>
            <w:pPr>
              <w:spacing w:line="400" w:lineRule="exact"/>
              <w:jc w:val="left"/>
              <w:rPr>
                <w:rFonts w:eastAsia="仿宋_GB2312"/>
                <w:sz w:val="27"/>
              </w:rPr>
            </w:pPr>
            <w:r>
              <w:rPr>
                <w:rFonts w:hint="eastAsia" w:eastAsia="仿宋_GB2312"/>
                <w:sz w:val="27"/>
              </w:rPr>
              <w:t>□</w:t>
            </w:r>
            <w:r>
              <w:t>3.</w:t>
            </w:r>
            <w:r>
              <w:rPr>
                <w:rFonts w:hint="eastAsia" w:eastAsia="仿宋_GB2312"/>
                <w:color w:val="000000"/>
                <w:kern w:val="0"/>
                <w:szCs w:val="21"/>
              </w:rPr>
              <w:t>产品生产工艺材料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rPr>
            </w:pPr>
            <w:r>
              <w:rPr>
                <w:rFonts w:hint="eastAsia" w:eastAsia="仿宋_GB2312"/>
                <w:sz w:val="27"/>
              </w:rPr>
              <w:t>□</w:t>
            </w:r>
            <w:r>
              <w:t>4.</w:t>
            </w:r>
            <w:r>
              <w:rPr>
                <w:rFonts w:hint="eastAsia" w:eastAsia="仿宋_GB2312"/>
                <w:color w:val="000000"/>
                <w:kern w:val="0"/>
                <w:szCs w:val="21"/>
              </w:rPr>
              <w:t>三批样品的功效成分或标志性成分、卫生学、稳定性试验报告</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rPr>
            </w:pPr>
            <w:r>
              <w:rPr>
                <w:rFonts w:hint="eastAsia" w:eastAsia="仿宋_GB2312"/>
                <w:sz w:val="27"/>
              </w:rPr>
              <w:t>□</w:t>
            </w:r>
            <w:r>
              <w:t>5.</w:t>
            </w:r>
            <w:r>
              <w:rPr>
                <w:rFonts w:hint="eastAsia" w:eastAsia="仿宋_GB2312"/>
                <w:color w:val="000000"/>
                <w:kern w:val="0"/>
                <w:szCs w:val="21"/>
              </w:rPr>
              <w:t>直接接触保健食品的包装材料的种类、名称、标准</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rPr>
            </w:pPr>
            <w:r>
              <w:rPr>
                <w:rFonts w:hint="eastAsia" w:eastAsia="仿宋_GB2312"/>
                <w:sz w:val="27"/>
              </w:rPr>
              <w:t>□</w:t>
            </w:r>
            <w:r>
              <w:t>6.</w:t>
            </w:r>
            <w:r>
              <w:rPr>
                <w:rFonts w:hint="eastAsia" w:eastAsia="仿宋_GB2312"/>
                <w:color w:val="000000"/>
                <w:kern w:val="0"/>
                <w:szCs w:val="21"/>
              </w:rPr>
              <w:t>产品标签、说明书样稿；产品名称中的通用名与注册的药品名称不重名的检索材料、产品名称与批准注册的保健食品名称不重名的检索材料</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rPr>
            </w:pPr>
            <w:r>
              <w:rPr>
                <w:rFonts w:hint="eastAsia" w:eastAsia="仿宋_GB2312"/>
                <w:sz w:val="27"/>
              </w:rPr>
              <w:t>□</w:t>
            </w:r>
            <w:r>
              <w:t>7.</w:t>
            </w:r>
            <w:r>
              <w:rPr>
                <w:rFonts w:hint="eastAsia" w:eastAsia="仿宋_GB2312"/>
              </w:rPr>
              <w:t>产品技术要求文本</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rPr>
            </w:pPr>
            <w:r>
              <w:rPr>
                <w:rFonts w:hint="eastAsia" w:eastAsia="仿宋_GB2312"/>
                <w:sz w:val="27"/>
              </w:rPr>
              <w:t>□</w:t>
            </w:r>
            <w:r>
              <w:t>8.</w:t>
            </w:r>
            <w:r>
              <w:rPr>
                <w:rFonts w:eastAsia="仿宋_GB2312"/>
                <w:color w:val="000000"/>
                <w:kern w:val="0"/>
                <w:szCs w:val="21"/>
              </w:rPr>
              <w:t>3</w:t>
            </w:r>
            <w:r>
              <w:rPr>
                <w:rFonts w:hint="eastAsia" w:eastAsia="仿宋_GB2312"/>
                <w:color w:val="000000"/>
                <w:kern w:val="0"/>
                <w:szCs w:val="21"/>
              </w:rPr>
              <w:t>个最小销售包装样品</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823" w:type="dxa"/>
            <w:gridSpan w:val="2"/>
          </w:tcPr>
          <w:p>
            <w:pPr>
              <w:spacing w:line="400" w:lineRule="exact"/>
              <w:jc w:val="left"/>
              <w:rPr>
                <w:rFonts w:eastAsia="仿宋_GB2312"/>
                <w:sz w:val="27"/>
              </w:rPr>
            </w:pPr>
            <w:r>
              <w:rPr>
                <w:rFonts w:hint="eastAsia" w:eastAsia="仿宋_GB2312"/>
                <w:sz w:val="27"/>
              </w:rPr>
              <w:t>□</w:t>
            </w:r>
            <w:r>
              <w:t>9.</w:t>
            </w:r>
            <w:r>
              <w:rPr>
                <w:rFonts w:hint="eastAsia" w:eastAsia="仿宋_GB2312"/>
                <w:color w:val="000000"/>
                <w:kern w:val="0"/>
                <w:szCs w:val="21"/>
              </w:rPr>
              <w:t>其他与产品注册审评相关的材料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8081" w:type="dxa"/>
          </w:tcPr>
          <w:p>
            <w:pPr>
              <w:spacing w:line="400" w:lineRule="exact"/>
              <w:rPr>
                <w:rFonts w:eastAsia="仿宋_GB2312"/>
                <w:color w:val="000000"/>
                <w:kern w:val="0"/>
                <w:szCs w:val="21"/>
              </w:rPr>
            </w:pPr>
            <w:r>
              <w:rPr>
                <w:rFonts w:hint="eastAsia" w:eastAsia="仿宋_GB2312"/>
                <w:sz w:val="27"/>
              </w:rPr>
              <w:t>□</w:t>
            </w:r>
            <w:r>
              <w:t>9.1</w:t>
            </w:r>
            <w:r>
              <w:rPr>
                <w:rFonts w:hint="eastAsia" w:eastAsia="仿宋_GB2312"/>
                <w:color w:val="000000"/>
                <w:kern w:val="0"/>
                <w:szCs w:val="21"/>
              </w:rPr>
              <w:t>样品生产国（地区）政府主管部门或者政府主管部门指定的承担法律责任的有关部门出具的，符合良好生产质量管理规范的证明文件</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8081" w:type="dxa"/>
          </w:tcPr>
          <w:p>
            <w:pPr>
              <w:spacing w:line="400" w:lineRule="exact"/>
              <w:rPr>
                <w:rFonts w:eastAsia="仿宋_GB2312"/>
                <w:sz w:val="27"/>
              </w:rPr>
            </w:pPr>
            <w:r>
              <w:rPr>
                <w:rFonts w:hint="eastAsia" w:eastAsia="仿宋_GB2312"/>
                <w:sz w:val="27"/>
              </w:rPr>
              <w:t>□</w:t>
            </w:r>
            <w:r>
              <w:rPr>
                <w:rFonts w:hint="eastAsia"/>
              </w:rPr>
              <w:t>9.2</w:t>
            </w:r>
            <w:r>
              <w:rPr>
                <w:rFonts w:hint="eastAsia" w:ascii="宋体" w:hAnsi="宋体" w:eastAsia="仿宋_GB2312" w:cs="宋体"/>
                <w:color w:val="000000"/>
                <w:kern w:val="0"/>
                <w:szCs w:val="21"/>
              </w:rPr>
              <w:t>境外生产企业保证向我国出口的保健食品符合我国有关法律、行政法规的规定和食品安全国家标准的要求的说明</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8081" w:type="dxa"/>
          </w:tcPr>
          <w:p>
            <w:pPr>
              <w:spacing w:line="400" w:lineRule="exact"/>
              <w:rPr>
                <w:rFonts w:eastAsia="仿宋_GB2312"/>
                <w:sz w:val="27"/>
              </w:rPr>
            </w:pPr>
            <w:r>
              <w:rPr>
                <w:rFonts w:hint="eastAsia" w:eastAsia="仿宋_GB2312"/>
                <w:sz w:val="27"/>
              </w:rPr>
              <w:t>□</w:t>
            </w:r>
            <w:r>
              <w:rPr>
                <w:rFonts w:hint="eastAsia"/>
              </w:rPr>
              <w:t>9.3</w:t>
            </w:r>
            <w:r>
              <w:rPr>
                <w:rFonts w:hint="eastAsia" w:ascii="宋体" w:hAnsi="宋体" w:eastAsia="仿宋_GB2312" w:cs="宋体"/>
                <w:color w:val="000000"/>
                <w:kern w:val="0"/>
                <w:szCs w:val="21"/>
              </w:rPr>
              <w:t>保证生产质量管理体系有效运行的自查报告</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9.</w:t>
            </w:r>
            <w:r>
              <w:rPr>
                <w:rFonts w:hint="eastAsia"/>
              </w:rPr>
              <w:t>4</w:t>
            </w:r>
            <w:r>
              <w:rPr>
                <w:rFonts w:hint="eastAsia" w:eastAsia="仿宋_GB2312"/>
                <w:color w:val="000000"/>
                <w:kern w:val="0"/>
                <w:szCs w:val="21"/>
              </w:rPr>
              <w:t>样品为委托加工的，应提供委托加工协议原件</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9.</w:t>
            </w:r>
            <w:r>
              <w:rPr>
                <w:rFonts w:hint="eastAsia"/>
              </w:rPr>
              <w:t>5</w:t>
            </w:r>
            <w:r>
              <w:rPr>
                <w:rFonts w:hint="eastAsia" w:eastAsia="仿宋_GB2312"/>
                <w:color w:val="000000"/>
                <w:kern w:val="0"/>
                <w:szCs w:val="21"/>
              </w:rPr>
              <w:t>载明来源、作者、年代、卷、期、页码等的科学文献全文复印件</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880" w:hRule="atLeast"/>
        </w:trPr>
        <w:tc>
          <w:tcPr>
            <w:tcW w:w="8823" w:type="dxa"/>
            <w:gridSpan w:val="2"/>
          </w:tcPr>
          <w:p>
            <w:pPr>
              <w:spacing w:line="440" w:lineRule="exact"/>
              <w:jc w:val="left"/>
              <w:rPr>
                <w:rFonts w:eastAsia="仿宋_GB2312"/>
                <w:sz w:val="27"/>
              </w:rPr>
            </w:pPr>
            <w:r>
              <w:rPr>
                <w:rFonts w:hint="eastAsia" w:eastAsia="仿宋_GB2312"/>
              </w:rPr>
              <w:t>其他需要说明的问题（如需要可另附页）：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39" w:hRule="atLeast"/>
        </w:trPr>
        <w:tc>
          <w:tcPr>
            <w:tcW w:w="8823" w:type="dxa"/>
            <w:gridSpan w:val="2"/>
            <w:tcBorders>
              <w:bottom w:val="single" w:color="auto" w:sz="8" w:space="0"/>
            </w:tcBorders>
          </w:tcPr>
          <w:p>
            <w:pPr>
              <w:spacing w:line="440" w:lineRule="exact"/>
              <w:jc w:val="left"/>
              <w:rPr>
                <w:rFonts w:eastAsia="仿宋_GB2312"/>
              </w:rPr>
            </w:pPr>
            <w:r>
              <w:rPr>
                <w:rFonts w:hint="eastAsia" w:eastAsia="仿宋_GB2312"/>
              </w:rPr>
              <w:t>不予公开的资料项目及理由（如需要可另附页）：</w:t>
            </w:r>
          </w:p>
        </w:tc>
      </w:tr>
    </w:tbl>
    <w:p>
      <w:pPr>
        <w:ind w:right="280"/>
        <w:jc w:val="left"/>
        <w:rPr>
          <w:rFonts w:ascii="黑体" w:hAnsi="黑体" w:eastAsia="黑体"/>
          <w:sz w:val="32"/>
          <w:szCs w:val="32"/>
        </w:rPr>
      </w:pPr>
      <w:r>
        <w:rPr>
          <w:rFonts w:hint="eastAsia" w:ascii="黑体" w:hAnsi="黑体" w:eastAsia="黑体"/>
          <w:sz w:val="32"/>
          <w:szCs w:val="32"/>
        </w:rPr>
        <w:t>附表</w:t>
      </w:r>
      <w:r>
        <w:rPr>
          <w:rFonts w:ascii="黑体" w:hAnsi="黑体" w:eastAsia="黑体"/>
          <w:sz w:val="32"/>
          <w:szCs w:val="32"/>
        </w:rPr>
        <w:t>7</w:t>
      </w:r>
    </w:p>
    <w:p>
      <w:pPr>
        <w:rPr>
          <w:sz w:val="32"/>
          <w:szCs w:val="32"/>
        </w:rPr>
      </w:pPr>
    </w:p>
    <w:p>
      <w:pPr>
        <w:rPr>
          <w:sz w:val="32"/>
          <w:szCs w:val="32"/>
        </w:rPr>
      </w:pPr>
    </w:p>
    <w:p>
      <w:pPr>
        <w:jc w:val="center"/>
        <w:rPr>
          <w:rFonts w:ascii="方正小标宋简体" w:eastAsia="方正小标宋简体"/>
          <w:spacing w:val="40"/>
          <w:sz w:val="57"/>
        </w:rPr>
      </w:pPr>
      <w:r>
        <w:rPr>
          <w:rFonts w:hint="eastAsia" w:ascii="方正小标宋简体" w:eastAsia="方正小标宋简体"/>
          <w:spacing w:val="40"/>
          <w:sz w:val="57"/>
        </w:rPr>
        <w:t>国产保健食品转让技术</w:t>
      </w:r>
    </w:p>
    <w:p>
      <w:pPr>
        <w:jc w:val="center"/>
        <w:rPr>
          <w:rFonts w:ascii="方正小标宋简体" w:eastAsia="方正小标宋简体"/>
          <w:spacing w:val="40"/>
          <w:sz w:val="57"/>
        </w:rPr>
      </w:pPr>
      <w:r>
        <w:rPr>
          <w:rFonts w:hint="eastAsia" w:ascii="方正小标宋简体" w:eastAsia="方正小标宋简体"/>
          <w:spacing w:val="40"/>
          <w:sz w:val="57"/>
        </w:rPr>
        <w:t>注册申请表</w:t>
      </w:r>
    </w:p>
    <w:p>
      <w:pPr>
        <w:jc w:val="center"/>
        <w:rPr>
          <w:sz w:val="73"/>
        </w:rPr>
      </w:pPr>
    </w:p>
    <w:p>
      <w:pPr>
        <w:jc w:val="center"/>
        <w:rPr>
          <w:sz w:val="73"/>
        </w:rPr>
      </w:pPr>
    </w:p>
    <w:p>
      <w:pPr>
        <w:jc w:val="center"/>
        <w:rPr>
          <w:sz w:val="73"/>
        </w:rPr>
      </w:pPr>
    </w:p>
    <w:p>
      <w:pPr>
        <w:rPr>
          <w:sz w:val="73"/>
        </w:rPr>
      </w:pPr>
    </w:p>
    <w:p>
      <w:pPr>
        <w:rPr>
          <w:sz w:val="32"/>
          <w:szCs w:val="32"/>
        </w:rPr>
      </w:pPr>
    </w:p>
    <w:p>
      <w:pPr>
        <w:spacing w:line="700" w:lineRule="exact"/>
        <w:ind w:firstLine="900" w:firstLineChars="250"/>
        <w:rPr>
          <w:rFonts w:eastAsia="仿宋_GB2312"/>
          <w:spacing w:val="20"/>
          <w:sz w:val="32"/>
          <w:u w:val="single"/>
        </w:rPr>
      </w:pPr>
      <w:r>
        <w:rPr>
          <w:rFonts w:hint="eastAsia" w:eastAsia="仿宋_GB2312"/>
          <w:spacing w:val="20"/>
          <w:sz w:val="32"/>
        </w:rPr>
        <w:t>产品名称</w:t>
      </w:r>
      <w:r>
        <w:rPr>
          <w:rFonts w:eastAsia="仿宋_GB2312"/>
          <w:spacing w:val="20"/>
          <w:sz w:val="32"/>
        </w:rPr>
        <w:t xml:space="preserve"> </w:t>
      </w:r>
      <w:r>
        <w:rPr>
          <w:rFonts w:eastAsia="仿宋_GB2312"/>
          <w:spacing w:val="20"/>
          <w:sz w:val="32"/>
          <w:u w:val="single"/>
        </w:rPr>
        <w:t xml:space="preserve">                        </w:t>
      </w:r>
    </w:p>
    <w:p>
      <w:pPr>
        <w:spacing w:line="700" w:lineRule="exact"/>
        <w:ind w:firstLine="900" w:firstLineChars="250"/>
        <w:rPr>
          <w:rFonts w:eastAsia="仿宋_GB2312"/>
          <w:spacing w:val="20"/>
          <w:sz w:val="32"/>
          <w:u w:val="single"/>
        </w:rPr>
      </w:pPr>
      <w:r>
        <w:rPr>
          <w:rFonts w:hint="eastAsia" w:eastAsia="仿宋_GB2312"/>
          <w:spacing w:val="20"/>
          <w:sz w:val="32"/>
        </w:rPr>
        <w:t>转</w:t>
      </w:r>
      <w:r>
        <w:rPr>
          <w:rFonts w:eastAsia="仿宋_GB2312"/>
          <w:spacing w:val="20"/>
          <w:sz w:val="32"/>
        </w:rPr>
        <w:t xml:space="preserve"> </w:t>
      </w:r>
      <w:r>
        <w:rPr>
          <w:rFonts w:hint="eastAsia" w:eastAsia="仿宋_GB2312"/>
          <w:spacing w:val="20"/>
          <w:sz w:val="32"/>
        </w:rPr>
        <w:t>让</w:t>
      </w:r>
      <w:r>
        <w:rPr>
          <w:rFonts w:eastAsia="仿宋_GB2312"/>
          <w:spacing w:val="20"/>
          <w:sz w:val="32"/>
        </w:rPr>
        <w:t xml:space="preserve"> </w:t>
      </w:r>
      <w:r>
        <w:rPr>
          <w:rFonts w:hint="eastAsia" w:eastAsia="仿宋_GB2312"/>
          <w:spacing w:val="20"/>
          <w:sz w:val="32"/>
        </w:rPr>
        <w:t>方</w:t>
      </w:r>
      <w:r>
        <w:rPr>
          <w:rFonts w:eastAsia="仿宋_GB2312"/>
          <w:spacing w:val="20"/>
          <w:sz w:val="32"/>
        </w:rPr>
        <w:t xml:space="preserve"> </w:t>
      </w:r>
      <w:r>
        <w:rPr>
          <w:rFonts w:eastAsia="仿宋_GB2312"/>
          <w:spacing w:val="20"/>
          <w:sz w:val="32"/>
          <w:u w:val="single"/>
        </w:rPr>
        <w:t xml:space="preserve">                        </w:t>
      </w:r>
    </w:p>
    <w:p>
      <w:pPr>
        <w:spacing w:line="700" w:lineRule="exact"/>
        <w:ind w:firstLine="900" w:firstLineChars="250"/>
        <w:rPr>
          <w:rFonts w:eastAsia="仿宋_GB2312"/>
          <w:spacing w:val="20"/>
          <w:sz w:val="32"/>
          <w:u w:val="single"/>
        </w:rPr>
      </w:pPr>
      <w:r>
        <w:rPr>
          <w:rFonts w:hint="eastAsia" w:eastAsia="仿宋_GB2312"/>
          <w:spacing w:val="20"/>
          <w:sz w:val="32"/>
        </w:rPr>
        <w:t>受</w:t>
      </w:r>
      <w:r>
        <w:rPr>
          <w:rFonts w:eastAsia="仿宋_GB2312"/>
          <w:spacing w:val="20"/>
          <w:sz w:val="32"/>
        </w:rPr>
        <w:t xml:space="preserve"> </w:t>
      </w:r>
      <w:r>
        <w:rPr>
          <w:rFonts w:hint="eastAsia" w:eastAsia="仿宋_GB2312"/>
          <w:spacing w:val="20"/>
          <w:sz w:val="32"/>
        </w:rPr>
        <w:t>让</w:t>
      </w:r>
      <w:r>
        <w:rPr>
          <w:rFonts w:eastAsia="仿宋_GB2312"/>
          <w:spacing w:val="20"/>
          <w:sz w:val="32"/>
        </w:rPr>
        <w:t xml:space="preserve"> </w:t>
      </w:r>
      <w:r>
        <w:rPr>
          <w:rFonts w:hint="eastAsia" w:eastAsia="仿宋_GB2312"/>
          <w:spacing w:val="20"/>
          <w:sz w:val="32"/>
        </w:rPr>
        <w:t>方</w:t>
      </w:r>
      <w:r>
        <w:rPr>
          <w:rFonts w:eastAsia="仿宋_GB2312"/>
          <w:spacing w:val="20"/>
          <w:sz w:val="32"/>
        </w:rPr>
        <w:t xml:space="preserve"> </w:t>
      </w:r>
      <w:r>
        <w:rPr>
          <w:rFonts w:eastAsia="仿宋_GB2312"/>
          <w:spacing w:val="20"/>
          <w:sz w:val="32"/>
          <w:u w:val="single"/>
        </w:rPr>
        <w:t xml:space="preserve">                        </w:t>
      </w:r>
    </w:p>
    <w:p>
      <w:pPr>
        <w:spacing w:line="700" w:lineRule="exact"/>
        <w:ind w:firstLine="900" w:firstLineChars="250"/>
        <w:rPr>
          <w:rFonts w:eastAsia="仿宋_GB2312"/>
          <w:spacing w:val="20"/>
          <w:sz w:val="32"/>
        </w:rPr>
      </w:pPr>
      <w:r>
        <w:rPr>
          <w:rFonts w:hint="eastAsia" w:eastAsia="仿宋_GB2312"/>
          <w:spacing w:val="20"/>
          <w:sz w:val="32"/>
        </w:rPr>
        <w:t>填表日期</w:t>
      </w:r>
      <w:r>
        <w:rPr>
          <w:rFonts w:eastAsia="仿宋_GB2312"/>
          <w:spacing w:val="20"/>
          <w:sz w:val="32"/>
        </w:rPr>
        <w:t xml:space="preserve"> </w:t>
      </w:r>
      <w:r>
        <w:rPr>
          <w:rFonts w:eastAsia="仿宋_GB2312"/>
          <w:spacing w:val="20"/>
          <w:sz w:val="32"/>
          <w:u w:val="single"/>
        </w:rPr>
        <w:t xml:space="preserve">           </w:t>
      </w:r>
      <w:r>
        <w:rPr>
          <w:rFonts w:hint="eastAsia" w:eastAsia="仿宋_GB2312"/>
          <w:spacing w:val="20"/>
          <w:sz w:val="32"/>
        </w:rPr>
        <w:t>年</w:t>
      </w:r>
      <w:r>
        <w:rPr>
          <w:rFonts w:eastAsia="仿宋_GB2312"/>
          <w:spacing w:val="20"/>
          <w:sz w:val="32"/>
          <w:u w:val="single"/>
        </w:rPr>
        <w:t xml:space="preserve">    </w:t>
      </w:r>
      <w:r>
        <w:rPr>
          <w:rFonts w:hint="eastAsia" w:eastAsia="仿宋_GB2312"/>
          <w:spacing w:val="20"/>
          <w:sz w:val="32"/>
        </w:rPr>
        <w:t>月</w:t>
      </w:r>
      <w:r>
        <w:rPr>
          <w:rFonts w:eastAsia="仿宋_GB2312"/>
          <w:spacing w:val="20"/>
          <w:sz w:val="32"/>
          <w:u w:val="single"/>
        </w:rPr>
        <w:t xml:space="preserve">    </w:t>
      </w:r>
      <w:r>
        <w:rPr>
          <w:rFonts w:hint="eastAsia" w:eastAsia="仿宋_GB2312"/>
          <w:spacing w:val="20"/>
          <w:sz w:val="32"/>
        </w:rPr>
        <w:t>日</w:t>
      </w:r>
    </w:p>
    <w:p>
      <w:pPr>
        <w:ind w:firstLine="560"/>
        <w:rPr>
          <w:rFonts w:eastAsia="仿宋_GB2312"/>
          <w:sz w:val="28"/>
        </w:rPr>
      </w:pPr>
    </w:p>
    <w:p>
      <w:pPr>
        <w:ind w:firstLine="560"/>
        <w:rPr>
          <w:rFonts w:eastAsia="仿宋_GB2312"/>
          <w:sz w:val="28"/>
          <w:u w:val="single"/>
        </w:rPr>
      </w:pPr>
    </w:p>
    <w:p>
      <w:pPr>
        <w:spacing w:line="600" w:lineRule="exact"/>
        <w:ind w:left="448" w:hanging="448"/>
        <w:jc w:val="center"/>
        <w:rPr>
          <w:rFonts w:ascii="黑体" w:hAnsi="黑体" w:eastAsia="黑体"/>
          <w:sz w:val="32"/>
        </w:rPr>
      </w:pPr>
      <w:r>
        <w:rPr>
          <w:rFonts w:hint="eastAsia" w:ascii="黑体" w:hAnsi="黑体" w:eastAsia="黑体"/>
          <w:spacing w:val="20"/>
          <w:sz w:val="32"/>
        </w:rPr>
        <w:t>国家食品药品监督管理总局</w:t>
      </w:r>
      <w:r>
        <w:rPr>
          <w:rFonts w:hint="eastAsia" w:ascii="黑体" w:hAnsi="黑体" w:eastAsia="黑体"/>
          <w:sz w:val="32"/>
        </w:rPr>
        <w:t>制</w:t>
      </w:r>
    </w:p>
    <w:p>
      <w:pPr>
        <w:jc w:val="center"/>
        <w:rPr>
          <w:sz w:val="52"/>
        </w:rPr>
      </w:pPr>
    </w:p>
    <w:p>
      <w:pPr>
        <w:jc w:val="center"/>
        <w:rPr>
          <w:sz w:val="52"/>
        </w:rPr>
      </w:pPr>
    </w:p>
    <w:p>
      <w:pPr>
        <w:jc w:val="center"/>
        <w:rPr>
          <w:rFonts w:ascii="方正小标宋简体" w:eastAsia="方正小标宋简体"/>
          <w:sz w:val="44"/>
          <w:szCs w:val="44"/>
        </w:rPr>
      </w:pPr>
      <w:r>
        <w:rPr>
          <w:rFonts w:hint="eastAsia" w:ascii="方正小标宋简体" w:eastAsia="方正小标宋简体"/>
          <w:sz w:val="44"/>
          <w:szCs w:val="44"/>
        </w:rPr>
        <w:t>填</w:t>
      </w:r>
      <w:r>
        <w:rPr>
          <w:rFonts w:ascii="方正小标宋简体" w:eastAsia="方正小标宋简体"/>
          <w:sz w:val="44"/>
          <w:szCs w:val="44"/>
        </w:rPr>
        <w:t xml:space="preserve"> </w:t>
      </w:r>
      <w:r>
        <w:rPr>
          <w:rFonts w:hint="eastAsia" w:ascii="方正小标宋简体" w:eastAsia="方正小标宋简体"/>
          <w:sz w:val="44"/>
          <w:szCs w:val="44"/>
        </w:rPr>
        <w:t>表</w:t>
      </w:r>
      <w:r>
        <w:rPr>
          <w:rFonts w:ascii="方正小标宋简体" w:eastAsia="方正小标宋简体"/>
          <w:sz w:val="44"/>
          <w:szCs w:val="44"/>
        </w:rPr>
        <w:t xml:space="preserve"> </w:t>
      </w:r>
      <w:r>
        <w:rPr>
          <w:rFonts w:hint="eastAsia" w:ascii="方正小标宋简体" w:eastAsia="方正小标宋简体"/>
          <w:sz w:val="44"/>
          <w:szCs w:val="44"/>
        </w:rPr>
        <w:t>说</w:t>
      </w:r>
      <w:r>
        <w:rPr>
          <w:rFonts w:ascii="方正小标宋简体" w:eastAsia="方正小标宋简体"/>
          <w:sz w:val="44"/>
          <w:szCs w:val="44"/>
        </w:rPr>
        <w:t xml:space="preserve"> </w:t>
      </w:r>
      <w:r>
        <w:rPr>
          <w:rFonts w:hint="eastAsia" w:ascii="方正小标宋简体" w:eastAsia="方正小标宋简体"/>
          <w:sz w:val="44"/>
          <w:szCs w:val="44"/>
        </w:rPr>
        <w:t>明</w:t>
      </w:r>
    </w:p>
    <w:p>
      <w:pPr>
        <w:ind w:firstLine="560"/>
        <w:rPr>
          <w:rFonts w:eastAsia="仿宋_GB2312"/>
          <w:sz w:val="32"/>
        </w:rPr>
      </w:pPr>
    </w:p>
    <w:p>
      <w:pPr>
        <w:spacing w:line="600" w:lineRule="exact"/>
        <w:ind w:firstLine="600" w:firstLineChars="200"/>
        <w:rPr>
          <w:rFonts w:eastAsia="仿宋_GB2312"/>
          <w:sz w:val="30"/>
        </w:rPr>
      </w:pPr>
      <w:r>
        <w:rPr>
          <w:sz w:val="30"/>
        </w:rPr>
        <w:t>1.</w:t>
      </w:r>
      <w:r>
        <w:rPr>
          <w:rFonts w:hint="eastAsia" w:eastAsia="仿宋_GB2312"/>
          <w:sz w:val="30"/>
        </w:rPr>
        <w:t>本表申报内容及所附资料均须打印。</w:t>
      </w:r>
    </w:p>
    <w:p>
      <w:pPr>
        <w:spacing w:line="600" w:lineRule="exact"/>
        <w:ind w:firstLine="600" w:firstLineChars="200"/>
        <w:rPr>
          <w:rFonts w:eastAsia="仿宋_GB2312"/>
          <w:sz w:val="30"/>
        </w:rPr>
      </w:pPr>
      <w:r>
        <w:rPr>
          <w:sz w:val="30"/>
        </w:rPr>
        <w:t>2</w:t>
      </w:r>
      <w:r>
        <w:rPr>
          <w:rFonts w:eastAsia="仿宋_GB2312"/>
          <w:sz w:val="30"/>
        </w:rPr>
        <w:t>.</w:t>
      </w:r>
      <w:r>
        <w:rPr>
          <w:rFonts w:hint="eastAsia" w:eastAsia="仿宋_GB2312"/>
          <w:sz w:val="30"/>
        </w:rPr>
        <w:t>本表申报内容应填写规范、完整、清楚，不得涂改。</w:t>
      </w:r>
    </w:p>
    <w:p>
      <w:pPr>
        <w:spacing w:line="600" w:lineRule="exact"/>
        <w:ind w:firstLine="600" w:firstLineChars="200"/>
        <w:rPr>
          <w:rFonts w:eastAsia="仿宋_GB2312"/>
          <w:sz w:val="30"/>
        </w:rPr>
      </w:pPr>
      <w:r>
        <w:rPr>
          <w:sz w:val="30"/>
        </w:rPr>
        <w:t>3</w:t>
      </w:r>
      <w:r>
        <w:rPr>
          <w:rFonts w:eastAsia="仿宋_GB2312"/>
          <w:sz w:val="30"/>
        </w:rPr>
        <w:t>.</w:t>
      </w:r>
      <w:r>
        <w:rPr>
          <w:rFonts w:hint="eastAsia" w:eastAsia="仿宋_GB2312"/>
          <w:sz w:val="30"/>
        </w:rPr>
        <w:t>表中受让方名称、地址应与受让方主体登记证明文件载明的相应内容完全一致。</w:t>
      </w:r>
    </w:p>
    <w:p>
      <w:pPr>
        <w:spacing w:line="600" w:lineRule="exact"/>
        <w:ind w:firstLine="600" w:firstLineChars="200"/>
        <w:rPr>
          <w:rFonts w:eastAsia="仿宋_GB2312"/>
          <w:sz w:val="30"/>
        </w:rPr>
      </w:pPr>
      <w:r>
        <w:rPr>
          <w:sz w:val="30"/>
        </w:rPr>
        <w:t>4</w:t>
      </w:r>
      <w:r>
        <w:rPr>
          <w:rFonts w:eastAsia="仿宋_GB2312"/>
          <w:sz w:val="30"/>
        </w:rPr>
        <w:t>.</w:t>
      </w:r>
      <w:r>
        <w:rPr>
          <w:rFonts w:hint="eastAsia" w:eastAsia="仿宋_GB2312"/>
          <w:sz w:val="30"/>
        </w:rPr>
        <w:t>表中产品名称、转让方名称、注册号和保健功能均指已获批准的保健食品注册证书中载明的相应内容。</w:t>
      </w:r>
    </w:p>
    <w:p>
      <w:pPr>
        <w:spacing w:line="600" w:lineRule="exact"/>
        <w:ind w:firstLine="600" w:firstLineChars="200"/>
        <w:rPr>
          <w:rFonts w:eastAsia="仿宋_GB2312"/>
          <w:sz w:val="30"/>
        </w:rPr>
      </w:pPr>
      <w:r>
        <w:rPr>
          <w:sz w:val="30"/>
        </w:rPr>
        <w:t>5</w:t>
      </w:r>
      <w:r>
        <w:rPr>
          <w:rFonts w:eastAsia="仿宋_GB2312"/>
          <w:sz w:val="30"/>
        </w:rPr>
        <w:t>.</w:t>
      </w:r>
      <w:r>
        <w:rPr>
          <w:rFonts w:hint="eastAsia" w:eastAsia="仿宋_GB2312"/>
          <w:sz w:val="30"/>
        </w:rPr>
        <w:t>填写此表前，请认真阅读有关法规。未按申报要求申报的产品，将不予受理。</w:t>
      </w:r>
    </w:p>
    <w:p>
      <w:pPr>
        <w:spacing w:line="600" w:lineRule="exact"/>
        <w:ind w:firstLine="600" w:firstLineChars="200"/>
        <w:rPr>
          <w:rFonts w:eastAsia="仿宋_GB2312"/>
          <w:sz w:val="30"/>
        </w:rPr>
      </w:pPr>
      <w:r>
        <w:rPr>
          <w:sz w:val="30"/>
        </w:rPr>
        <w:t>6</w:t>
      </w:r>
      <w:r>
        <w:rPr>
          <w:rFonts w:eastAsia="仿宋_GB2312"/>
          <w:sz w:val="30"/>
        </w:rPr>
        <w:t>.</w:t>
      </w:r>
      <w:r>
        <w:rPr>
          <w:rFonts w:hint="eastAsia" w:eastAsia="仿宋_GB2312"/>
          <w:sz w:val="30"/>
        </w:rPr>
        <w:t>表中联系人、联系方式等，是保健食品审评审批部门开展审评意见通知书和保健食品注册证书发放以及现场核查等工作的主要联系方式。为确保注册申请人能及时收到产品注册审评审批相关意见反馈，表中联系人、联系方式等发生变化的，注册申请人应及时向受理机构提出变更申请，受理机构应及时对相关信息进行更新。</w:t>
      </w:r>
    </w:p>
    <w:p>
      <w:pPr>
        <w:spacing w:line="600" w:lineRule="exact"/>
        <w:ind w:left="540" w:hanging="180"/>
        <w:jc w:val="center"/>
        <w:rPr>
          <w:rFonts w:eastAsia="仿宋_GB2312"/>
          <w:sz w:val="28"/>
        </w:rPr>
        <w:sectPr>
          <w:pgSz w:w="11906" w:h="16838"/>
          <w:pgMar w:top="1644" w:right="1871" w:bottom="1701" w:left="1800" w:header="851" w:footer="992" w:gutter="0"/>
          <w:cols w:space="425" w:num="1"/>
          <w:docGrid w:type="lines" w:linePitch="312" w:charSpace="0"/>
        </w:sectPr>
      </w:pPr>
    </w:p>
    <w:tbl>
      <w:tblPr>
        <w:tblStyle w:val="21"/>
        <w:tblW w:w="862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2976"/>
        <w:gridCol w:w="1134"/>
        <w:gridCol w:w="29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546" w:type="dxa"/>
            <w:tcBorders>
              <w:top w:val="single" w:color="auto" w:sz="8" w:space="0"/>
            </w:tcBorders>
            <w:vAlign w:val="center"/>
          </w:tcPr>
          <w:p>
            <w:pPr>
              <w:spacing w:line="240" w:lineRule="exact"/>
              <w:jc w:val="center"/>
              <w:rPr>
                <w:rFonts w:eastAsia="仿宋_GB2312"/>
              </w:rPr>
            </w:pPr>
            <w:r>
              <w:rPr>
                <w:rFonts w:hint="eastAsia" w:eastAsia="仿宋_GB2312"/>
              </w:rPr>
              <w:t>产品名称</w:t>
            </w:r>
          </w:p>
        </w:tc>
        <w:tc>
          <w:tcPr>
            <w:tcW w:w="7080" w:type="dxa"/>
            <w:gridSpan w:val="3"/>
            <w:tcBorders>
              <w:top w:val="single" w:color="auto" w:sz="8" w:space="0"/>
            </w:tcBorders>
          </w:tcPr>
          <w:p>
            <w:pPr>
              <w:spacing w:line="240" w:lineRule="exact"/>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546" w:type="dxa"/>
            <w:tcBorders>
              <w:bottom w:val="single" w:color="auto" w:sz="8" w:space="0"/>
            </w:tcBorders>
            <w:shd w:val="clear" w:color="auto" w:fill="FFFFFF"/>
            <w:vAlign w:val="center"/>
          </w:tcPr>
          <w:p>
            <w:pPr>
              <w:spacing w:line="240" w:lineRule="exact"/>
              <w:jc w:val="center"/>
              <w:rPr>
                <w:rFonts w:eastAsia="仿宋_GB2312"/>
              </w:rPr>
            </w:pPr>
            <w:r>
              <w:rPr>
                <w:rFonts w:hint="eastAsia" w:eastAsia="仿宋_GB2312"/>
              </w:rPr>
              <w:t>转让方</w:t>
            </w:r>
          </w:p>
        </w:tc>
        <w:tc>
          <w:tcPr>
            <w:tcW w:w="7080" w:type="dxa"/>
            <w:gridSpan w:val="3"/>
            <w:tcBorders>
              <w:bottom w:val="single" w:color="auto" w:sz="8" w:space="0"/>
            </w:tcBorders>
            <w:shd w:val="clear" w:color="auto" w:fill="FFFFFF"/>
          </w:tcPr>
          <w:p>
            <w:pPr>
              <w:spacing w:line="240" w:lineRule="exact"/>
              <w:rPr>
                <w:rFonts w:eastAsia="仿宋_GB2312"/>
                <w:shd w:val="pct10"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546" w:type="dxa"/>
            <w:tcBorders>
              <w:bottom w:val="single" w:color="auto" w:sz="8" w:space="0"/>
            </w:tcBorders>
            <w:shd w:val="clear" w:color="auto" w:fill="FFFFFF"/>
            <w:vAlign w:val="center"/>
          </w:tcPr>
          <w:p>
            <w:pPr>
              <w:spacing w:line="240" w:lineRule="exact"/>
              <w:jc w:val="center"/>
              <w:rPr>
                <w:rFonts w:eastAsia="仿宋_GB2312"/>
              </w:rPr>
            </w:pPr>
            <w:r>
              <w:rPr>
                <w:rFonts w:hint="eastAsia" w:eastAsia="仿宋_GB2312"/>
              </w:rPr>
              <w:t>转让方地址</w:t>
            </w:r>
          </w:p>
        </w:tc>
        <w:tc>
          <w:tcPr>
            <w:tcW w:w="7080" w:type="dxa"/>
            <w:gridSpan w:val="3"/>
            <w:tcBorders>
              <w:bottom w:val="single" w:color="auto" w:sz="8" w:space="0"/>
            </w:tcBorders>
            <w:shd w:val="clear" w:color="auto" w:fill="FFFFFF"/>
          </w:tcPr>
          <w:p>
            <w:pPr>
              <w:spacing w:line="240" w:lineRule="exact"/>
              <w:rPr>
                <w:rFonts w:eastAsia="仿宋_GB2312"/>
                <w:shd w:val="pct10"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546" w:type="dxa"/>
            <w:tcBorders>
              <w:bottom w:val="single" w:color="auto" w:sz="8" w:space="0"/>
            </w:tcBorders>
            <w:shd w:val="clear" w:color="auto" w:fill="FFFFFF"/>
            <w:vAlign w:val="center"/>
          </w:tcPr>
          <w:p>
            <w:pPr>
              <w:spacing w:line="240" w:lineRule="exact"/>
              <w:jc w:val="center"/>
              <w:rPr>
                <w:rFonts w:eastAsia="仿宋_GB2312"/>
              </w:rPr>
            </w:pPr>
            <w:r>
              <w:rPr>
                <w:rFonts w:hint="eastAsia" w:eastAsia="仿宋_GB2312"/>
              </w:rPr>
              <w:t>受让方</w:t>
            </w:r>
          </w:p>
        </w:tc>
        <w:tc>
          <w:tcPr>
            <w:tcW w:w="7080" w:type="dxa"/>
            <w:gridSpan w:val="3"/>
            <w:tcBorders>
              <w:bottom w:val="single" w:color="auto" w:sz="8" w:space="0"/>
            </w:tcBorders>
            <w:shd w:val="clear" w:color="auto" w:fill="FFFFFF"/>
          </w:tcPr>
          <w:p>
            <w:pPr>
              <w:spacing w:line="240" w:lineRule="exact"/>
              <w:rPr>
                <w:rFonts w:eastAsia="仿宋_GB2312"/>
                <w:shd w:val="pct10"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546" w:type="dxa"/>
            <w:vAlign w:val="center"/>
          </w:tcPr>
          <w:p>
            <w:pPr>
              <w:spacing w:line="240" w:lineRule="exact"/>
              <w:jc w:val="center"/>
              <w:rPr>
                <w:rFonts w:eastAsia="仿宋_GB2312"/>
              </w:rPr>
            </w:pPr>
            <w:r>
              <w:rPr>
                <w:rFonts w:hint="eastAsia" w:eastAsia="仿宋_GB2312"/>
              </w:rPr>
              <w:t>受让方地址</w:t>
            </w:r>
          </w:p>
        </w:tc>
        <w:tc>
          <w:tcPr>
            <w:tcW w:w="7080" w:type="dxa"/>
            <w:gridSpan w:val="3"/>
          </w:tcPr>
          <w:p>
            <w:pPr>
              <w:spacing w:line="240" w:lineRule="exact"/>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546" w:type="dxa"/>
            <w:vAlign w:val="center"/>
          </w:tcPr>
          <w:p>
            <w:pPr>
              <w:spacing w:line="240" w:lineRule="exact"/>
              <w:jc w:val="center"/>
              <w:rPr>
                <w:rFonts w:eastAsia="仿宋_GB2312"/>
              </w:rPr>
            </w:pPr>
            <w:r>
              <w:rPr>
                <w:rFonts w:hint="eastAsia" w:eastAsia="仿宋_GB2312"/>
              </w:rPr>
              <w:t>联系人</w:t>
            </w:r>
          </w:p>
        </w:tc>
        <w:tc>
          <w:tcPr>
            <w:tcW w:w="2976" w:type="dxa"/>
          </w:tcPr>
          <w:p>
            <w:pPr>
              <w:spacing w:line="240" w:lineRule="exact"/>
              <w:rPr>
                <w:rFonts w:eastAsia="仿宋_GB2312"/>
              </w:rPr>
            </w:pPr>
          </w:p>
        </w:tc>
        <w:tc>
          <w:tcPr>
            <w:tcW w:w="1134" w:type="dxa"/>
            <w:vAlign w:val="center"/>
          </w:tcPr>
          <w:p>
            <w:pPr>
              <w:spacing w:line="240" w:lineRule="exact"/>
              <w:jc w:val="center"/>
              <w:rPr>
                <w:rFonts w:eastAsia="仿宋_GB2312"/>
              </w:rPr>
            </w:pPr>
            <w:r>
              <w:rPr>
                <w:rFonts w:hint="eastAsia" w:eastAsia="仿宋_GB2312"/>
              </w:rPr>
              <w:t>邮编</w:t>
            </w:r>
          </w:p>
        </w:tc>
        <w:tc>
          <w:tcPr>
            <w:tcW w:w="2970" w:type="dxa"/>
          </w:tcPr>
          <w:p>
            <w:pPr>
              <w:spacing w:line="240" w:lineRule="exact"/>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546" w:type="dxa"/>
            <w:vAlign w:val="center"/>
          </w:tcPr>
          <w:p>
            <w:pPr>
              <w:spacing w:line="240" w:lineRule="exact"/>
              <w:jc w:val="center"/>
              <w:rPr>
                <w:rFonts w:eastAsia="仿宋_GB2312"/>
              </w:rPr>
            </w:pPr>
            <w:r>
              <w:rPr>
                <w:rFonts w:hint="eastAsia" w:eastAsia="仿宋_GB2312"/>
              </w:rPr>
              <w:t>联系电话</w:t>
            </w:r>
          </w:p>
        </w:tc>
        <w:tc>
          <w:tcPr>
            <w:tcW w:w="2976" w:type="dxa"/>
          </w:tcPr>
          <w:p>
            <w:pPr>
              <w:spacing w:line="240" w:lineRule="exact"/>
              <w:rPr>
                <w:rFonts w:eastAsia="仿宋_GB2312"/>
              </w:rPr>
            </w:pPr>
          </w:p>
        </w:tc>
        <w:tc>
          <w:tcPr>
            <w:tcW w:w="1134" w:type="dxa"/>
            <w:vAlign w:val="center"/>
          </w:tcPr>
          <w:p>
            <w:pPr>
              <w:spacing w:line="240" w:lineRule="exact"/>
              <w:jc w:val="center"/>
              <w:rPr>
                <w:rFonts w:eastAsia="仿宋_GB2312"/>
              </w:rPr>
            </w:pPr>
            <w:r>
              <w:rPr>
                <w:rFonts w:hint="eastAsia" w:eastAsia="仿宋_GB2312"/>
              </w:rPr>
              <w:t>传真</w:t>
            </w:r>
          </w:p>
        </w:tc>
        <w:tc>
          <w:tcPr>
            <w:tcW w:w="2970" w:type="dxa"/>
          </w:tcPr>
          <w:p>
            <w:pPr>
              <w:spacing w:line="240" w:lineRule="exact"/>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546" w:type="dxa"/>
            <w:vAlign w:val="center"/>
          </w:tcPr>
          <w:p>
            <w:pPr>
              <w:spacing w:line="240" w:lineRule="exact"/>
              <w:jc w:val="center"/>
              <w:rPr>
                <w:rFonts w:eastAsia="仿宋_GB2312"/>
              </w:rPr>
            </w:pPr>
            <w:r>
              <w:rPr>
                <w:rFonts w:hint="eastAsia" w:eastAsia="仿宋_GB2312"/>
              </w:rPr>
              <w:t>注册号</w:t>
            </w:r>
          </w:p>
        </w:tc>
        <w:tc>
          <w:tcPr>
            <w:tcW w:w="2976" w:type="dxa"/>
          </w:tcPr>
          <w:p>
            <w:pPr>
              <w:spacing w:line="240" w:lineRule="exact"/>
              <w:rPr>
                <w:rFonts w:eastAsia="仿宋_GB2312"/>
              </w:rPr>
            </w:pPr>
          </w:p>
        </w:tc>
        <w:tc>
          <w:tcPr>
            <w:tcW w:w="1134" w:type="dxa"/>
            <w:vAlign w:val="center"/>
          </w:tcPr>
          <w:p>
            <w:pPr>
              <w:spacing w:line="240" w:lineRule="exact"/>
              <w:jc w:val="center"/>
              <w:rPr>
                <w:rFonts w:eastAsia="仿宋_GB2312"/>
              </w:rPr>
            </w:pPr>
            <w:r>
              <w:rPr>
                <w:rFonts w:hint="eastAsia" w:eastAsia="仿宋_GB2312"/>
              </w:rPr>
              <w:t>有效期至</w:t>
            </w:r>
          </w:p>
        </w:tc>
        <w:tc>
          <w:tcPr>
            <w:tcW w:w="2970" w:type="dxa"/>
            <w:vAlign w:val="center"/>
          </w:tcPr>
          <w:p>
            <w:pPr>
              <w:spacing w:line="240" w:lineRule="exact"/>
              <w:rPr>
                <w:rFonts w:eastAsia="仿宋_GB2312"/>
              </w:rPr>
            </w:pPr>
            <w:r>
              <w:rPr>
                <w:rFonts w:eastAsia="仿宋_GB2312"/>
              </w:rPr>
              <w:t xml:space="preserve">           </w:t>
            </w: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546" w:type="dxa"/>
            <w:vAlign w:val="center"/>
          </w:tcPr>
          <w:p>
            <w:pPr>
              <w:spacing w:line="240" w:lineRule="exact"/>
              <w:jc w:val="center"/>
              <w:rPr>
                <w:rFonts w:eastAsia="仿宋_GB2312"/>
              </w:rPr>
            </w:pPr>
            <w:r>
              <w:rPr>
                <w:rFonts w:hint="eastAsia" w:eastAsia="仿宋_GB2312"/>
              </w:rPr>
              <w:t>保健功能</w:t>
            </w:r>
          </w:p>
        </w:tc>
        <w:tc>
          <w:tcPr>
            <w:tcW w:w="7080" w:type="dxa"/>
            <w:gridSpan w:val="3"/>
          </w:tcPr>
          <w:p>
            <w:pPr>
              <w:spacing w:line="240" w:lineRule="exact"/>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793" w:hRule="atLeast"/>
          <w:jc w:val="center"/>
        </w:trPr>
        <w:tc>
          <w:tcPr>
            <w:tcW w:w="8626" w:type="dxa"/>
            <w:gridSpan w:val="4"/>
            <w:tcBorders>
              <w:bottom w:val="single" w:color="auto" w:sz="8" w:space="0"/>
            </w:tcBorders>
          </w:tcPr>
          <w:p>
            <w:pPr>
              <w:spacing w:line="500" w:lineRule="exact"/>
              <w:jc w:val="center"/>
              <w:rPr>
                <w:rFonts w:eastAsia="黑体"/>
              </w:rPr>
            </w:pPr>
            <w:r>
              <w:rPr>
                <w:rFonts w:hint="eastAsia" w:eastAsia="黑体"/>
              </w:rPr>
              <w:t>注册申请人承诺书</w:t>
            </w:r>
          </w:p>
          <w:p>
            <w:pPr>
              <w:spacing w:line="420" w:lineRule="exact"/>
              <w:ind w:firstLine="404" w:firstLineChars="200"/>
              <w:rPr>
                <w:rFonts w:eastAsia="仿宋_GB2312"/>
                <w:spacing w:val="2"/>
              </w:rPr>
            </w:pPr>
            <w:r>
              <w:rPr>
                <w:rFonts w:hint="eastAsia" w:eastAsia="仿宋_GB2312"/>
                <w:spacing w:val="-4"/>
              </w:rPr>
              <w:t>本产品转让方、受让方郑重承诺：</w:t>
            </w:r>
            <w:r>
              <w:rPr>
                <w:rFonts w:hint="eastAsia" w:eastAsia="仿宋_GB2312"/>
              </w:rPr>
              <w:t>本注册申请人具备相应的专业知识，熟悉保健食品注册管理的法律、法规、规章和技术要求，并自愿履行协助食品药品监督管理部门开展与注册相关的现场核查、样品抽样、复核检验和监督管理等工作的义务。</w:t>
            </w:r>
            <w:r>
              <w:rPr>
                <w:rFonts w:hint="eastAsia" w:eastAsia="仿宋_GB2312"/>
                <w:spacing w:val="-4"/>
              </w:rPr>
              <w:t>本申请表中所申报的内容和所附资料均真实、完整、合法、可溯源，复印件和原件一致，所附资</w:t>
            </w:r>
            <w:r>
              <w:rPr>
                <w:rFonts w:hint="eastAsia" w:eastAsia="仿宋_GB2312"/>
              </w:rPr>
              <w:t>料中的</w:t>
            </w:r>
            <w:r>
              <w:rPr>
                <w:rFonts w:hint="eastAsia" w:eastAsia="仿宋_GB2312"/>
                <w:spacing w:val="2"/>
              </w:rPr>
              <w:t>数据均为研究和检测该产品得到的数据。</w:t>
            </w:r>
            <w:r>
              <w:rPr>
                <w:rFonts w:hint="eastAsia" w:eastAsia="仿宋_GB2312"/>
                <w:spacing w:val="-4"/>
              </w:rPr>
              <w:t>转让方自愿注销本产品注册证书，并停止生产和销售该产品</w:t>
            </w:r>
            <w:r>
              <w:rPr>
                <w:rFonts w:hint="eastAsia" w:eastAsia="仿宋_GB2312"/>
                <w:spacing w:val="2"/>
              </w:rPr>
              <w:t>。</w:t>
            </w:r>
            <w:r>
              <w:rPr>
                <w:rFonts w:hint="eastAsia" w:eastAsia="仿宋_GB2312"/>
                <w:spacing w:val="-4"/>
              </w:rPr>
              <w:t>本申请</w:t>
            </w:r>
            <w:r>
              <w:rPr>
                <w:rFonts w:hint="eastAsia" w:eastAsia="仿宋_GB2312"/>
                <w:spacing w:val="2"/>
              </w:rPr>
              <w:t>表中联系人、联系方式等发生变化的，本注册申请人会及时向受理机构提出变更申请。</w:t>
            </w:r>
          </w:p>
          <w:p>
            <w:pPr>
              <w:spacing w:line="420" w:lineRule="exact"/>
              <w:ind w:firstLine="428" w:firstLineChars="200"/>
              <w:rPr>
                <w:rFonts w:eastAsia="仿宋_GB2312"/>
              </w:rPr>
            </w:pPr>
            <w:r>
              <w:rPr>
                <w:rFonts w:hint="eastAsia" w:eastAsia="仿宋_GB2312"/>
                <w:spacing w:val="2"/>
              </w:rPr>
              <w:t>以上如有不实之处，</w:t>
            </w:r>
            <w:r>
              <w:rPr>
                <w:rFonts w:hint="eastAsia" w:eastAsia="仿宋_GB2312"/>
                <w:spacing w:val="-4"/>
              </w:rPr>
              <w:t>转让方、受让方</w:t>
            </w:r>
            <w:r>
              <w:rPr>
                <w:rFonts w:hint="eastAsia" w:eastAsia="仿宋_GB2312"/>
                <w:spacing w:val="2"/>
              </w:rPr>
              <w:t>愿负相应法律责任，并承担</w:t>
            </w:r>
            <w:r>
              <w:rPr>
                <w:rFonts w:hint="eastAsia" w:eastAsia="仿宋_GB2312"/>
              </w:rPr>
              <w:t>由此造成的一切后果。</w:t>
            </w:r>
          </w:p>
          <w:p>
            <w:pPr>
              <w:spacing w:line="420" w:lineRule="exact"/>
              <w:rPr>
                <w:rFonts w:eastAsia="仿宋_GB2312"/>
              </w:rPr>
            </w:pPr>
          </w:p>
          <w:p>
            <w:pPr>
              <w:spacing w:line="500" w:lineRule="exact"/>
              <w:rPr>
                <w:rFonts w:eastAsia="仿宋_GB2312"/>
              </w:rPr>
            </w:pPr>
          </w:p>
          <w:p>
            <w:pPr>
              <w:spacing w:line="500" w:lineRule="exact"/>
              <w:rPr>
                <w:rFonts w:eastAsia="仿宋_GB2312"/>
              </w:rPr>
            </w:pPr>
          </w:p>
          <w:p>
            <w:pPr>
              <w:spacing w:line="500" w:lineRule="exact"/>
              <w:rPr>
                <w:rFonts w:eastAsia="仿宋_GB2312"/>
              </w:rPr>
            </w:pPr>
          </w:p>
          <w:p>
            <w:pPr>
              <w:spacing w:line="500" w:lineRule="exact"/>
              <w:rPr>
                <w:rFonts w:eastAsia="仿宋_GB2312"/>
                <w:u w:val="single"/>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pPr>
              <w:spacing w:line="500" w:lineRule="exact"/>
              <w:ind w:firstLine="420"/>
              <w:rPr>
                <w:rFonts w:eastAsia="仿宋_GB2312"/>
              </w:rPr>
            </w:pPr>
            <w:r>
              <w:rPr>
                <w:rFonts w:eastAsia="仿宋_GB2312"/>
              </w:rPr>
              <w:t xml:space="preserve">           </w:t>
            </w:r>
            <w:r>
              <w:rPr>
                <w:rFonts w:hint="eastAsia" w:eastAsia="仿宋_GB2312"/>
              </w:rPr>
              <w:t>转让方（签章）</w:t>
            </w:r>
            <w:r>
              <w:rPr>
                <w:rFonts w:eastAsia="仿宋_GB2312"/>
              </w:rPr>
              <w:t xml:space="preserve">                   </w:t>
            </w:r>
            <w:r>
              <w:rPr>
                <w:rFonts w:hint="eastAsia" w:eastAsia="仿宋_GB2312"/>
              </w:rPr>
              <w:t>法定代表人（签字）</w:t>
            </w:r>
          </w:p>
          <w:p>
            <w:pPr>
              <w:spacing w:line="500" w:lineRule="exact"/>
              <w:ind w:firstLine="5775" w:firstLineChars="2750"/>
              <w:rPr>
                <w:rFonts w:eastAsia="仿宋_GB2312"/>
              </w:rPr>
            </w:pP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p>
            <w:pPr>
              <w:spacing w:before="120" w:line="240" w:lineRule="exact"/>
              <w:rPr>
                <w:rFonts w:eastAsia="仿宋_GB2312"/>
              </w:rPr>
            </w:pPr>
          </w:p>
          <w:p>
            <w:pPr>
              <w:spacing w:before="120" w:line="240" w:lineRule="exact"/>
              <w:rPr>
                <w:rFonts w:eastAsia="仿宋_GB2312"/>
              </w:rPr>
            </w:pPr>
          </w:p>
          <w:p>
            <w:pPr>
              <w:spacing w:before="120"/>
              <w:rPr>
                <w:rFonts w:eastAsia="仿宋_GB2312"/>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pPr>
              <w:spacing w:before="120"/>
              <w:rPr>
                <w:rFonts w:eastAsia="仿宋_GB2312"/>
              </w:rPr>
            </w:pPr>
            <w:r>
              <w:rPr>
                <w:rFonts w:eastAsia="仿宋_GB2312"/>
              </w:rPr>
              <w:t xml:space="preserve">               </w:t>
            </w:r>
            <w:r>
              <w:rPr>
                <w:rFonts w:hint="eastAsia" w:eastAsia="仿宋_GB2312"/>
              </w:rPr>
              <w:t>受让方（签章）</w:t>
            </w:r>
            <w:r>
              <w:rPr>
                <w:rFonts w:eastAsia="仿宋_GB2312"/>
              </w:rPr>
              <w:t xml:space="preserve">                   </w:t>
            </w:r>
            <w:r>
              <w:rPr>
                <w:rFonts w:hint="eastAsia" w:eastAsia="仿宋_GB2312"/>
              </w:rPr>
              <w:t>法定代表人（签字）</w:t>
            </w:r>
          </w:p>
          <w:p>
            <w:pPr>
              <w:spacing w:line="500" w:lineRule="exact"/>
              <w:ind w:firstLine="5775" w:firstLineChars="2750"/>
              <w:rPr>
                <w:rFonts w:eastAsia="仿宋_GB2312"/>
              </w:rPr>
            </w:pP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tc>
      </w:tr>
    </w:tbl>
    <w:p>
      <w:pPr>
        <w:spacing w:line="20" w:lineRule="exact"/>
        <w:jc w:val="left"/>
      </w:pPr>
    </w:p>
    <w:tbl>
      <w:tblPr>
        <w:tblStyle w:val="21"/>
        <w:tblpPr w:leftFromText="180" w:rightFromText="180" w:vertAnchor="text" w:horzAnchor="margin" w:tblpXSpec="center" w:tblpY="16"/>
        <w:tblW w:w="8647"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905"/>
        <w:gridCol w:w="7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64" w:hRule="exact"/>
        </w:trPr>
        <w:tc>
          <w:tcPr>
            <w:tcW w:w="8647" w:type="dxa"/>
            <w:gridSpan w:val="2"/>
            <w:tcBorders>
              <w:top w:val="single" w:color="auto" w:sz="8" w:space="0"/>
            </w:tcBorders>
            <w:vAlign w:val="center"/>
          </w:tcPr>
          <w:p>
            <w:pPr>
              <w:spacing w:line="440" w:lineRule="exact"/>
              <w:rPr>
                <w:rFonts w:eastAsia="仿宋_GB2312"/>
              </w:rPr>
            </w:pPr>
            <w:r>
              <w:rPr>
                <w:rFonts w:hint="eastAsia" w:eastAsia="仿宋_GB2312"/>
              </w:rPr>
              <w:t>所附资料（请按以下目录逐项核对并在所提供资料前的</w:t>
            </w:r>
            <w:r>
              <w:rPr>
                <w:rFonts w:hint="eastAsia" w:eastAsia="仿宋_GB2312"/>
                <w:sz w:val="27"/>
              </w:rPr>
              <w:t>□</w:t>
            </w:r>
            <w:r>
              <w:rPr>
                <w:rFonts w:hint="eastAsia" w:eastAsia="仿宋_GB2312"/>
              </w:rPr>
              <w:t>内打“√”，并根据涉及商业秘密等情况确定该项资料是否公开）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trPr>
        <w:tc>
          <w:tcPr>
            <w:tcW w:w="7905" w:type="dxa"/>
            <w:vAlign w:val="center"/>
          </w:tcPr>
          <w:p>
            <w:pPr>
              <w:spacing w:line="320" w:lineRule="exact"/>
              <w:jc w:val="center"/>
              <w:rPr>
                <w:rFonts w:eastAsia="仿宋_GB2312"/>
              </w:rPr>
            </w:pPr>
            <w:r>
              <w:rPr>
                <w:rFonts w:hint="eastAsia" w:eastAsia="仿宋_GB2312"/>
              </w:rPr>
              <w:t>资料目录</w:t>
            </w:r>
          </w:p>
        </w:tc>
        <w:tc>
          <w:tcPr>
            <w:tcW w:w="742" w:type="dxa"/>
            <w:vAlign w:val="center"/>
          </w:tcPr>
          <w:p>
            <w:pPr>
              <w:spacing w:line="320" w:lineRule="exact"/>
              <w:jc w:val="center"/>
              <w:rPr>
                <w:rFonts w:eastAsia="仿宋_GB2312"/>
              </w:rPr>
            </w:pPr>
            <w:r>
              <w:rPr>
                <w:rFonts w:hint="eastAsia" w:eastAsia="仿宋_GB2312"/>
                <w:color w:val="000000"/>
                <w:kern w:val="0"/>
                <w:szCs w:val="21"/>
              </w:rPr>
              <w:t>是</w:t>
            </w:r>
            <w:r>
              <w:rPr>
                <w:rFonts w:eastAsia="仿宋_GB2312"/>
                <w:color w:val="000000"/>
                <w:kern w:val="0"/>
                <w:szCs w:val="21"/>
              </w:rPr>
              <w:t>/</w:t>
            </w:r>
            <w:r>
              <w:rPr>
                <w:rFonts w:hint="eastAsia" w:eastAsia="仿宋_GB2312"/>
              </w:rPr>
              <w:t>否公开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trPr>
        <w:tc>
          <w:tcPr>
            <w:tcW w:w="7905" w:type="dxa"/>
          </w:tcPr>
          <w:p>
            <w:pPr>
              <w:spacing w:line="400" w:lineRule="exact"/>
              <w:rPr>
                <w:rFonts w:eastAsia="仿宋_GB2312"/>
                <w:sz w:val="27"/>
              </w:rPr>
            </w:pPr>
            <w:r>
              <w:rPr>
                <w:rFonts w:hint="eastAsia" w:eastAsia="仿宋_GB2312"/>
                <w:sz w:val="27"/>
              </w:rPr>
              <w:t>□</w:t>
            </w:r>
            <w:r>
              <w:t>1.</w:t>
            </w:r>
            <w:r>
              <w:rPr>
                <w:rFonts w:hint="eastAsia" w:eastAsia="仿宋_GB2312"/>
              </w:rPr>
              <w:t>国产保健食品转让技术注册申请表</w:t>
            </w:r>
            <w:r>
              <w:rPr>
                <w:rFonts w:hint="eastAsia" w:eastAsia="仿宋_GB2312"/>
                <w:color w:val="000000"/>
                <w:kern w:val="0"/>
                <w:szCs w:val="21"/>
              </w:rPr>
              <w:t>及注册申请人对申请材料真实性负责的法律责任承诺书</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rPr>
            </w:pPr>
            <w:r>
              <w:rPr>
                <w:rFonts w:hint="eastAsia" w:eastAsia="仿宋_GB2312"/>
                <w:sz w:val="27"/>
              </w:rPr>
              <w:t>□</w:t>
            </w:r>
            <w:r>
              <w:t>2.</w:t>
            </w:r>
            <w:r>
              <w:rPr>
                <w:rFonts w:hint="eastAsia" w:eastAsia="仿宋_GB2312"/>
              </w:rPr>
              <w:t>受让方主体登记证明文件复印件</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sz w:val="27"/>
              </w:rPr>
            </w:pPr>
            <w:r>
              <w:rPr>
                <w:rFonts w:hint="eastAsia" w:eastAsia="仿宋_GB2312"/>
                <w:sz w:val="27"/>
              </w:rPr>
              <w:t>□</w:t>
            </w:r>
            <w:r>
              <w:t>3.</w:t>
            </w:r>
            <w:r>
              <w:rPr>
                <w:rFonts w:hint="eastAsia" w:eastAsia="仿宋_GB2312"/>
              </w:rPr>
              <w:t>保健食品注册证书及其附件的复印件</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sz w:val="27"/>
              </w:rPr>
            </w:pPr>
            <w:r>
              <w:rPr>
                <w:rFonts w:hint="eastAsia" w:eastAsia="仿宋_GB2312"/>
                <w:sz w:val="27"/>
              </w:rPr>
              <w:t>□</w:t>
            </w:r>
            <w:r>
              <w:t>4.</w:t>
            </w:r>
            <w:r>
              <w:rPr>
                <w:rFonts w:hint="eastAsia" w:eastAsia="仿宋_GB2312"/>
              </w:rPr>
              <w:t>经公证的转让合同</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sz w:val="27"/>
              </w:rPr>
            </w:pPr>
            <w:r>
              <w:rPr>
                <w:rFonts w:hint="eastAsia" w:eastAsia="仿宋_GB2312"/>
                <w:sz w:val="27"/>
              </w:rPr>
              <w:t>□</w:t>
            </w:r>
            <w:r>
              <w:t>5.</w:t>
            </w:r>
            <w:r>
              <w:rPr>
                <w:rFonts w:hint="eastAsia" w:eastAsia="仿宋_GB2312"/>
              </w:rPr>
              <w:t>转让方出具的注销原注册证书申请</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rPr>
            </w:pPr>
            <w:r>
              <w:rPr>
                <w:rFonts w:hint="eastAsia" w:eastAsia="仿宋_GB2312"/>
                <w:sz w:val="27"/>
              </w:rPr>
              <w:t>□</w:t>
            </w:r>
            <w:r>
              <w:t>6.</w:t>
            </w:r>
            <w:r>
              <w:rPr>
                <w:rFonts w:hint="eastAsia" w:eastAsia="仿宋_GB2312"/>
              </w:rPr>
              <w:t>产品配方材料</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jc w:val="left"/>
              <w:rPr>
                <w:rFonts w:eastAsia="仿宋_GB2312"/>
              </w:rPr>
            </w:pPr>
            <w:r>
              <w:rPr>
                <w:rFonts w:hint="eastAsia" w:eastAsia="仿宋_GB2312"/>
                <w:sz w:val="27"/>
              </w:rPr>
              <w:t>□</w:t>
            </w:r>
            <w:r>
              <w:t>7.</w:t>
            </w:r>
            <w:r>
              <w:rPr>
                <w:rFonts w:hint="eastAsia" w:eastAsia="仿宋_GB2312"/>
                <w:color w:val="000000"/>
                <w:kern w:val="0"/>
                <w:szCs w:val="21"/>
              </w:rPr>
              <w:t>产品生产工艺材料</w:t>
            </w:r>
          </w:p>
        </w:tc>
        <w:tc>
          <w:tcPr>
            <w:tcW w:w="742" w:type="dxa"/>
          </w:tcPr>
          <w:p>
            <w:pPr>
              <w:spacing w:line="400" w:lineRule="exact"/>
              <w:jc w:val="left"/>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rPr>
            </w:pPr>
            <w:r>
              <w:rPr>
                <w:rFonts w:hint="eastAsia" w:eastAsia="仿宋_GB2312"/>
                <w:sz w:val="27"/>
              </w:rPr>
              <w:t>□</w:t>
            </w:r>
            <w:r>
              <w:t>8.</w:t>
            </w:r>
            <w:r>
              <w:rPr>
                <w:rFonts w:hint="eastAsia" w:eastAsia="仿宋_GB2312"/>
                <w:color w:val="000000"/>
                <w:kern w:val="0"/>
                <w:szCs w:val="21"/>
              </w:rPr>
              <w:t>三批样品的功效成分或标志性成分、卫生学、稳定性试验报告</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rPr>
            </w:pPr>
            <w:r>
              <w:rPr>
                <w:rFonts w:hint="eastAsia" w:eastAsia="仿宋_GB2312"/>
                <w:sz w:val="27"/>
              </w:rPr>
              <w:t>□</w:t>
            </w:r>
            <w:r>
              <w:t>9.</w:t>
            </w:r>
            <w:r>
              <w:rPr>
                <w:rFonts w:hint="eastAsia" w:eastAsia="仿宋_GB2312"/>
                <w:color w:val="000000"/>
                <w:kern w:val="0"/>
                <w:szCs w:val="21"/>
              </w:rPr>
              <w:t>直接接触保健食品的包装材料的种类、名称、标准</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trPr>
        <w:tc>
          <w:tcPr>
            <w:tcW w:w="7905" w:type="dxa"/>
          </w:tcPr>
          <w:p>
            <w:pPr>
              <w:spacing w:line="400" w:lineRule="exact"/>
              <w:rPr>
                <w:rFonts w:eastAsia="仿宋_GB2312"/>
              </w:rPr>
            </w:pPr>
            <w:r>
              <w:rPr>
                <w:rFonts w:hint="eastAsia" w:eastAsia="仿宋_GB2312"/>
                <w:sz w:val="27"/>
              </w:rPr>
              <w:t>□</w:t>
            </w:r>
            <w:r>
              <w:t>10.</w:t>
            </w:r>
            <w:r>
              <w:rPr>
                <w:rFonts w:hint="eastAsia" w:eastAsia="仿宋_GB2312"/>
                <w:color w:val="000000"/>
                <w:kern w:val="0"/>
                <w:szCs w:val="21"/>
              </w:rPr>
              <w:t>产品标签、说明书样稿</w:t>
            </w:r>
            <w:r>
              <w:rPr>
                <w:rFonts w:eastAsia="仿宋_GB2312"/>
              </w:rPr>
              <w:t xml:space="preserve"> </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1" w:hRule="exact"/>
        </w:trPr>
        <w:tc>
          <w:tcPr>
            <w:tcW w:w="7905" w:type="dxa"/>
            <w:vAlign w:val="center"/>
          </w:tcPr>
          <w:p>
            <w:pPr>
              <w:spacing w:line="400" w:lineRule="exact"/>
              <w:rPr>
                <w:rFonts w:eastAsia="仿宋_GB2312"/>
                <w:sz w:val="27"/>
              </w:rPr>
            </w:pPr>
            <w:r>
              <w:rPr>
                <w:rFonts w:hint="eastAsia" w:eastAsia="仿宋_GB2312"/>
                <w:sz w:val="27"/>
              </w:rPr>
              <w:t>□</w:t>
            </w:r>
            <w:r>
              <w:t>11.</w:t>
            </w:r>
            <w:r>
              <w:rPr>
                <w:rFonts w:hint="eastAsia" w:eastAsia="仿宋_GB2312"/>
                <w:color w:val="000000"/>
                <w:kern w:val="0"/>
                <w:szCs w:val="21"/>
              </w:rPr>
              <w:t>受让方申请改变产品名称的，应提供产品名称中的通用名与注册的药品名称不重名的检索材料、产品名称与批准注册的保健食品名称不重名的检索材料。以原料或原料简称以外的表明产品特性的文字，作为产品通用名的，还应提供命名说明</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rPr>
            </w:pPr>
            <w:r>
              <w:rPr>
                <w:rFonts w:hint="eastAsia" w:eastAsia="仿宋_GB2312"/>
                <w:sz w:val="27"/>
              </w:rPr>
              <w:t>□</w:t>
            </w:r>
            <w:r>
              <w:t>12.</w:t>
            </w:r>
            <w:r>
              <w:rPr>
                <w:rFonts w:hint="eastAsia" w:eastAsia="仿宋_GB2312"/>
              </w:rPr>
              <w:t>产品技术要求文本</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rPr>
            </w:pPr>
            <w:r>
              <w:rPr>
                <w:rFonts w:hint="eastAsia" w:eastAsia="仿宋_GB2312"/>
                <w:sz w:val="27"/>
              </w:rPr>
              <w:t>□</w:t>
            </w:r>
            <w:r>
              <w:t>13.</w:t>
            </w:r>
            <w:r>
              <w:rPr>
                <w:rFonts w:hint="eastAsia" w:eastAsia="仿宋_GB2312"/>
                <w:color w:val="000000"/>
                <w:kern w:val="0"/>
                <w:szCs w:val="21"/>
              </w:rPr>
              <w:t>样品试制场地和条件与原注册时是否发生变化的说明</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sz w:val="27"/>
              </w:rPr>
            </w:pPr>
            <w:r>
              <w:rPr>
                <w:rFonts w:hint="eastAsia" w:eastAsia="仿宋_GB2312"/>
                <w:sz w:val="27"/>
              </w:rPr>
              <w:t>□</w:t>
            </w:r>
            <w:r>
              <w:t>14.</w:t>
            </w:r>
            <w:r>
              <w:rPr>
                <w:rFonts w:hint="eastAsia"/>
              </w:rPr>
              <w:t xml:space="preserve"> </w:t>
            </w:r>
            <w:r>
              <w:rPr>
                <w:rFonts w:eastAsia="仿宋_GB2312"/>
                <w:color w:val="000000"/>
                <w:kern w:val="0"/>
                <w:szCs w:val="21"/>
              </w:rPr>
              <w:t>3</w:t>
            </w:r>
            <w:r>
              <w:rPr>
                <w:rFonts w:hint="eastAsia" w:eastAsia="仿宋_GB2312"/>
                <w:color w:val="000000"/>
                <w:kern w:val="0"/>
                <w:szCs w:val="21"/>
              </w:rPr>
              <w:t>个最小销售包装样品</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8647" w:type="dxa"/>
            <w:gridSpan w:val="2"/>
          </w:tcPr>
          <w:p>
            <w:pPr>
              <w:spacing w:line="400" w:lineRule="exact"/>
              <w:jc w:val="left"/>
              <w:rPr>
                <w:rFonts w:eastAsia="仿宋_GB2312"/>
              </w:rPr>
            </w:pPr>
            <w:r>
              <w:rPr>
                <w:rFonts w:hint="eastAsia" w:eastAsia="仿宋_GB2312"/>
                <w:sz w:val="27"/>
              </w:rPr>
              <w:t>□</w:t>
            </w:r>
            <w:r>
              <w:t>15.</w:t>
            </w:r>
            <w:r>
              <w:rPr>
                <w:rFonts w:hint="eastAsia" w:eastAsia="仿宋_GB2312"/>
                <w:color w:val="000000"/>
                <w:kern w:val="0"/>
                <w:szCs w:val="21"/>
              </w:rPr>
              <w:t>其他与产品注册审评相关的材料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88" w:hRule="exact"/>
        </w:trPr>
        <w:tc>
          <w:tcPr>
            <w:tcW w:w="7905" w:type="dxa"/>
          </w:tcPr>
          <w:p>
            <w:pPr>
              <w:spacing w:line="400" w:lineRule="exact"/>
              <w:rPr>
                <w:rFonts w:eastAsia="仿宋_GB2312"/>
                <w:color w:val="000000"/>
                <w:kern w:val="0"/>
                <w:szCs w:val="21"/>
              </w:rPr>
            </w:pPr>
            <w:r>
              <w:rPr>
                <w:rFonts w:hint="eastAsia" w:eastAsia="仿宋_GB2312"/>
                <w:sz w:val="27"/>
              </w:rPr>
              <w:t>□</w:t>
            </w:r>
            <w:r>
              <w:t>15.1</w:t>
            </w:r>
            <w:r>
              <w:rPr>
                <w:rFonts w:hint="eastAsia" w:eastAsia="仿宋_GB2312"/>
                <w:color w:val="000000"/>
                <w:kern w:val="0"/>
                <w:szCs w:val="21"/>
              </w:rPr>
              <w:t>样品生产企业质量管理体系符合保健食品生产许可要求的证明文件复印件，或样品生产质量管理体系有效运行的文件</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Borders>
              <w:bottom w:val="single" w:color="auto" w:sz="4" w:space="0"/>
            </w:tcBorders>
          </w:tcPr>
          <w:p>
            <w:pPr>
              <w:spacing w:line="400" w:lineRule="exact"/>
              <w:rPr>
                <w:rFonts w:eastAsia="仿宋_GB2312"/>
                <w:sz w:val="27"/>
              </w:rPr>
            </w:pPr>
            <w:r>
              <w:rPr>
                <w:rFonts w:hint="eastAsia" w:eastAsia="仿宋_GB2312"/>
                <w:sz w:val="27"/>
              </w:rPr>
              <w:t>□</w:t>
            </w:r>
            <w:r>
              <w:t>15.2</w:t>
            </w:r>
            <w:r>
              <w:rPr>
                <w:rFonts w:hint="eastAsia" w:eastAsia="仿宋_GB2312"/>
                <w:color w:val="000000"/>
                <w:kern w:val="0"/>
                <w:szCs w:val="21"/>
              </w:rPr>
              <w:t>样品为委托加工的，应提供委托加工协议原件</w:t>
            </w:r>
          </w:p>
        </w:tc>
        <w:tc>
          <w:tcPr>
            <w:tcW w:w="742" w:type="dxa"/>
            <w:tcBorders>
              <w:bottom w:val="single" w:color="auto" w:sz="4" w:space="0"/>
            </w:tcBorders>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exact"/>
        </w:trPr>
        <w:tc>
          <w:tcPr>
            <w:tcW w:w="7905"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7"/>
              </w:rPr>
            </w:pPr>
            <w:r>
              <w:rPr>
                <w:rFonts w:hint="eastAsia" w:eastAsia="仿宋_GB2312"/>
                <w:sz w:val="27"/>
              </w:rPr>
              <w:t>□</w:t>
            </w:r>
            <w:r>
              <w:t>15.3</w:t>
            </w:r>
            <w:r>
              <w:rPr>
                <w:rFonts w:hint="eastAsia" w:eastAsia="仿宋_GB2312"/>
                <w:color w:val="000000"/>
                <w:kern w:val="0"/>
                <w:szCs w:val="21"/>
              </w:rPr>
              <w:t>载明来源、作者、年代、卷、期、页码等的科学文献全文复印件</w:t>
            </w:r>
          </w:p>
        </w:tc>
        <w:tc>
          <w:tcPr>
            <w:tcW w:w="742"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72" w:hRule="exact"/>
        </w:trPr>
        <w:tc>
          <w:tcPr>
            <w:tcW w:w="8647" w:type="dxa"/>
            <w:gridSpan w:val="2"/>
            <w:tcBorders>
              <w:top w:val="single" w:color="auto" w:sz="4" w:space="0"/>
            </w:tcBorders>
          </w:tcPr>
          <w:p>
            <w:pPr>
              <w:spacing w:line="400" w:lineRule="exact"/>
              <w:jc w:val="left"/>
              <w:rPr>
                <w:rFonts w:eastAsia="仿宋_GB2312"/>
                <w:sz w:val="27"/>
              </w:rPr>
            </w:pPr>
            <w:r>
              <w:rPr>
                <w:rFonts w:hint="eastAsia" w:eastAsia="仿宋_GB2312"/>
              </w:rPr>
              <w:t>其他需要说明的问题（如需要可另附页）：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090" w:hRule="exact"/>
        </w:trPr>
        <w:tc>
          <w:tcPr>
            <w:tcW w:w="8647" w:type="dxa"/>
            <w:gridSpan w:val="2"/>
            <w:tcBorders>
              <w:bottom w:val="single" w:color="auto" w:sz="8" w:space="0"/>
            </w:tcBorders>
          </w:tcPr>
          <w:p>
            <w:pPr>
              <w:spacing w:line="400" w:lineRule="exact"/>
              <w:jc w:val="left"/>
              <w:rPr>
                <w:rFonts w:eastAsia="仿宋_GB2312"/>
                <w:sz w:val="27"/>
              </w:rPr>
            </w:pPr>
            <w:r>
              <w:rPr>
                <w:rFonts w:hint="eastAsia" w:eastAsia="仿宋_GB2312"/>
              </w:rPr>
              <w:t>不予公开的资料项目及理由（如需要可另附页）：</w:t>
            </w:r>
          </w:p>
        </w:tc>
      </w:tr>
    </w:tbl>
    <w:p>
      <w:pPr>
        <w:rPr>
          <w:vanish/>
        </w:rPr>
      </w:pPr>
    </w:p>
    <w:p/>
    <w:p>
      <w:pPr>
        <w:ind w:right="300"/>
        <w:jc w:val="left"/>
        <w:rPr>
          <w:rFonts w:ascii="黑体" w:hAnsi="黑体" w:eastAsia="黑体"/>
          <w:sz w:val="32"/>
          <w:szCs w:val="32"/>
        </w:rPr>
      </w:pPr>
      <w:r>
        <w:rPr>
          <w:rFonts w:ascii="仿宋_GB2312" w:eastAsia="仿宋_GB2312"/>
          <w:sz w:val="30"/>
          <w:szCs w:val="30"/>
        </w:rPr>
        <w:br w:type="page"/>
      </w:r>
      <w:r>
        <w:rPr>
          <w:rFonts w:hint="eastAsia" w:ascii="黑体" w:hAnsi="黑体" w:eastAsia="黑体"/>
          <w:sz w:val="32"/>
          <w:szCs w:val="32"/>
        </w:rPr>
        <w:t>附表</w:t>
      </w:r>
      <w:r>
        <w:rPr>
          <w:rFonts w:ascii="黑体" w:hAnsi="黑体" w:eastAsia="黑体"/>
          <w:sz w:val="32"/>
          <w:szCs w:val="32"/>
        </w:rPr>
        <w:t>8</w:t>
      </w:r>
    </w:p>
    <w:p>
      <w:pPr>
        <w:rPr>
          <w:sz w:val="32"/>
          <w:szCs w:val="32"/>
        </w:rPr>
      </w:pPr>
    </w:p>
    <w:p>
      <w:pPr>
        <w:rPr>
          <w:sz w:val="32"/>
          <w:szCs w:val="32"/>
        </w:rPr>
      </w:pPr>
    </w:p>
    <w:p>
      <w:pPr>
        <w:jc w:val="center"/>
        <w:rPr>
          <w:rFonts w:ascii="方正小标宋简体" w:eastAsia="方正小标宋简体"/>
          <w:spacing w:val="40"/>
          <w:sz w:val="57"/>
        </w:rPr>
      </w:pPr>
      <w:r>
        <w:rPr>
          <w:rFonts w:hint="eastAsia" w:ascii="方正小标宋简体" w:eastAsia="方正小标宋简体"/>
          <w:spacing w:val="40"/>
          <w:sz w:val="57"/>
        </w:rPr>
        <w:t>进口保健食品转让技术</w:t>
      </w:r>
    </w:p>
    <w:p>
      <w:pPr>
        <w:jc w:val="center"/>
        <w:rPr>
          <w:rFonts w:ascii="方正小标宋简体" w:eastAsia="方正小标宋简体"/>
          <w:spacing w:val="40"/>
          <w:sz w:val="57"/>
        </w:rPr>
      </w:pPr>
      <w:r>
        <w:rPr>
          <w:rFonts w:hint="eastAsia" w:ascii="方正小标宋简体" w:eastAsia="方正小标宋简体"/>
          <w:spacing w:val="40"/>
          <w:sz w:val="57"/>
        </w:rPr>
        <w:t>注册申请表</w:t>
      </w:r>
    </w:p>
    <w:p>
      <w:pPr>
        <w:jc w:val="center"/>
        <w:rPr>
          <w:sz w:val="73"/>
        </w:rPr>
      </w:pPr>
    </w:p>
    <w:p>
      <w:pPr>
        <w:jc w:val="center"/>
        <w:rPr>
          <w:sz w:val="73"/>
        </w:rPr>
      </w:pPr>
    </w:p>
    <w:p>
      <w:pPr>
        <w:jc w:val="center"/>
        <w:rPr>
          <w:sz w:val="73"/>
        </w:rPr>
      </w:pPr>
    </w:p>
    <w:p>
      <w:pPr>
        <w:jc w:val="center"/>
        <w:rPr>
          <w:sz w:val="73"/>
        </w:rPr>
      </w:pPr>
    </w:p>
    <w:p>
      <w:pPr>
        <w:rPr>
          <w:sz w:val="73"/>
        </w:rPr>
      </w:pPr>
    </w:p>
    <w:p>
      <w:pPr>
        <w:spacing w:line="700" w:lineRule="exact"/>
        <w:ind w:firstLine="900" w:firstLineChars="250"/>
        <w:rPr>
          <w:rFonts w:eastAsia="仿宋_GB2312"/>
          <w:spacing w:val="20"/>
          <w:sz w:val="32"/>
          <w:u w:val="single"/>
        </w:rPr>
      </w:pPr>
      <w:r>
        <w:rPr>
          <w:rFonts w:hint="eastAsia" w:eastAsia="仿宋_GB2312"/>
          <w:spacing w:val="20"/>
          <w:sz w:val="32"/>
        </w:rPr>
        <w:t>产品中文名称</w:t>
      </w:r>
      <w:r>
        <w:rPr>
          <w:rFonts w:eastAsia="仿宋_GB2312"/>
          <w:spacing w:val="20"/>
          <w:sz w:val="32"/>
        </w:rPr>
        <w:t xml:space="preserve"> </w:t>
      </w:r>
      <w:r>
        <w:rPr>
          <w:rFonts w:eastAsia="仿宋_GB2312"/>
          <w:spacing w:val="20"/>
          <w:sz w:val="32"/>
          <w:u w:val="single"/>
        </w:rPr>
        <w:t xml:space="preserve">                      </w:t>
      </w:r>
    </w:p>
    <w:p>
      <w:pPr>
        <w:spacing w:line="700" w:lineRule="exact"/>
        <w:ind w:firstLine="900" w:firstLineChars="250"/>
        <w:rPr>
          <w:rFonts w:eastAsia="仿宋_GB2312"/>
          <w:spacing w:val="20"/>
          <w:sz w:val="32"/>
          <w:u w:val="single"/>
        </w:rPr>
      </w:pPr>
      <w:r>
        <w:rPr>
          <w:rFonts w:hint="eastAsia" w:eastAsia="仿宋_GB2312"/>
          <w:spacing w:val="20"/>
          <w:sz w:val="32"/>
        </w:rPr>
        <w:t>转</w:t>
      </w:r>
      <w:r>
        <w:rPr>
          <w:rFonts w:eastAsia="仿宋_GB2312"/>
          <w:spacing w:val="20"/>
          <w:sz w:val="32"/>
        </w:rPr>
        <w:t xml:space="preserve"> </w:t>
      </w:r>
      <w:r>
        <w:rPr>
          <w:rFonts w:hint="eastAsia" w:eastAsia="仿宋_GB2312"/>
          <w:spacing w:val="20"/>
          <w:sz w:val="32"/>
        </w:rPr>
        <w:t>让</w:t>
      </w:r>
      <w:r>
        <w:rPr>
          <w:rFonts w:eastAsia="仿宋_GB2312"/>
          <w:spacing w:val="20"/>
          <w:sz w:val="32"/>
        </w:rPr>
        <w:t xml:space="preserve"> </w:t>
      </w:r>
      <w:r>
        <w:rPr>
          <w:rFonts w:hint="eastAsia" w:eastAsia="仿宋_GB2312"/>
          <w:spacing w:val="20"/>
          <w:sz w:val="32"/>
        </w:rPr>
        <w:t>方</w:t>
      </w:r>
      <w:r>
        <w:rPr>
          <w:rFonts w:eastAsia="仿宋_GB2312"/>
          <w:spacing w:val="20"/>
          <w:sz w:val="32"/>
        </w:rPr>
        <w:t xml:space="preserve"> </w:t>
      </w:r>
      <w:r>
        <w:rPr>
          <w:rFonts w:eastAsia="仿宋_GB2312"/>
          <w:spacing w:val="20"/>
          <w:sz w:val="32"/>
          <w:u w:val="single"/>
        </w:rPr>
        <w:t xml:space="preserve">                         </w:t>
      </w:r>
    </w:p>
    <w:p>
      <w:pPr>
        <w:spacing w:line="700" w:lineRule="exact"/>
        <w:ind w:firstLine="900" w:firstLineChars="250"/>
        <w:rPr>
          <w:rFonts w:eastAsia="仿宋_GB2312"/>
          <w:spacing w:val="20"/>
          <w:sz w:val="32"/>
          <w:u w:val="single"/>
        </w:rPr>
      </w:pPr>
      <w:r>
        <w:rPr>
          <w:rFonts w:hint="eastAsia" w:eastAsia="仿宋_GB2312"/>
          <w:spacing w:val="20"/>
          <w:sz w:val="32"/>
        </w:rPr>
        <w:t>受</w:t>
      </w:r>
      <w:r>
        <w:rPr>
          <w:rFonts w:eastAsia="仿宋_GB2312"/>
          <w:spacing w:val="20"/>
          <w:sz w:val="32"/>
        </w:rPr>
        <w:t xml:space="preserve"> </w:t>
      </w:r>
      <w:r>
        <w:rPr>
          <w:rFonts w:hint="eastAsia" w:eastAsia="仿宋_GB2312"/>
          <w:spacing w:val="20"/>
          <w:sz w:val="32"/>
        </w:rPr>
        <w:t>让</w:t>
      </w:r>
      <w:r>
        <w:rPr>
          <w:rFonts w:eastAsia="仿宋_GB2312"/>
          <w:spacing w:val="20"/>
          <w:sz w:val="32"/>
        </w:rPr>
        <w:t xml:space="preserve"> </w:t>
      </w:r>
      <w:r>
        <w:rPr>
          <w:rFonts w:hint="eastAsia" w:eastAsia="仿宋_GB2312"/>
          <w:spacing w:val="20"/>
          <w:sz w:val="32"/>
        </w:rPr>
        <w:t>方</w:t>
      </w:r>
      <w:r>
        <w:rPr>
          <w:rFonts w:eastAsia="仿宋_GB2312"/>
          <w:spacing w:val="20"/>
          <w:sz w:val="32"/>
        </w:rPr>
        <w:t xml:space="preserve"> </w:t>
      </w:r>
      <w:r>
        <w:rPr>
          <w:rFonts w:eastAsia="仿宋_GB2312"/>
          <w:spacing w:val="20"/>
          <w:sz w:val="32"/>
          <w:u w:val="single"/>
        </w:rPr>
        <w:t xml:space="preserve">                         </w:t>
      </w:r>
    </w:p>
    <w:p>
      <w:pPr>
        <w:spacing w:line="700" w:lineRule="exact"/>
        <w:ind w:firstLine="900" w:firstLineChars="250"/>
        <w:rPr>
          <w:rFonts w:eastAsia="仿宋_GB2312"/>
          <w:spacing w:val="20"/>
          <w:sz w:val="32"/>
        </w:rPr>
      </w:pPr>
      <w:r>
        <w:rPr>
          <w:rFonts w:hint="eastAsia" w:eastAsia="仿宋_GB2312"/>
          <w:spacing w:val="20"/>
          <w:sz w:val="32"/>
        </w:rPr>
        <w:t>填表日期</w:t>
      </w:r>
      <w:r>
        <w:rPr>
          <w:rFonts w:eastAsia="仿宋_GB2312"/>
          <w:spacing w:val="20"/>
          <w:sz w:val="32"/>
        </w:rPr>
        <w:t xml:space="preserve"> </w:t>
      </w:r>
      <w:r>
        <w:rPr>
          <w:rFonts w:eastAsia="仿宋_GB2312"/>
          <w:spacing w:val="20"/>
          <w:sz w:val="32"/>
          <w:u w:val="single"/>
        </w:rPr>
        <w:t xml:space="preserve">            </w:t>
      </w:r>
      <w:r>
        <w:rPr>
          <w:rFonts w:hint="eastAsia" w:eastAsia="仿宋_GB2312"/>
          <w:spacing w:val="20"/>
          <w:sz w:val="32"/>
        </w:rPr>
        <w:t>年</w:t>
      </w:r>
      <w:r>
        <w:rPr>
          <w:rFonts w:eastAsia="仿宋_GB2312"/>
          <w:spacing w:val="20"/>
          <w:sz w:val="32"/>
          <w:u w:val="single"/>
        </w:rPr>
        <w:t xml:space="preserve">    </w:t>
      </w:r>
      <w:r>
        <w:rPr>
          <w:rFonts w:hint="eastAsia" w:eastAsia="仿宋_GB2312"/>
          <w:spacing w:val="20"/>
          <w:sz w:val="32"/>
        </w:rPr>
        <w:t>月</w:t>
      </w:r>
      <w:r>
        <w:rPr>
          <w:rFonts w:eastAsia="仿宋_GB2312"/>
          <w:spacing w:val="20"/>
          <w:sz w:val="32"/>
          <w:u w:val="single"/>
        </w:rPr>
        <w:t xml:space="preserve">    </w:t>
      </w:r>
      <w:r>
        <w:rPr>
          <w:rFonts w:hint="eastAsia" w:eastAsia="仿宋_GB2312"/>
          <w:spacing w:val="20"/>
          <w:sz w:val="32"/>
        </w:rPr>
        <w:t>日</w:t>
      </w:r>
    </w:p>
    <w:p>
      <w:pPr>
        <w:ind w:firstLine="560"/>
        <w:rPr>
          <w:rFonts w:eastAsia="仿宋_GB2312"/>
          <w:sz w:val="28"/>
        </w:rPr>
      </w:pPr>
    </w:p>
    <w:p>
      <w:pPr>
        <w:ind w:firstLine="560"/>
        <w:rPr>
          <w:rFonts w:eastAsia="仿宋_GB2312"/>
          <w:sz w:val="28"/>
          <w:u w:val="single"/>
        </w:rPr>
      </w:pPr>
    </w:p>
    <w:p>
      <w:pPr>
        <w:spacing w:line="600" w:lineRule="exact"/>
        <w:ind w:left="448" w:hanging="448"/>
        <w:jc w:val="center"/>
        <w:rPr>
          <w:rFonts w:ascii="黑体" w:hAnsi="黑体" w:eastAsia="黑体"/>
          <w:sz w:val="32"/>
        </w:rPr>
      </w:pPr>
      <w:r>
        <w:rPr>
          <w:rFonts w:hint="eastAsia" w:ascii="黑体" w:hAnsi="黑体" w:eastAsia="黑体"/>
          <w:spacing w:val="20"/>
          <w:sz w:val="32"/>
        </w:rPr>
        <w:t>国家食品药品监督管理总局</w:t>
      </w:r>
      <w:r>
        <w:rPr>
          <w:rFonts w:hint="eastAsia" w:ascii="黑体" w:hAnsi="黑体" w:eastAsia="黑体"/>
          <w:sz w:val="32"/>
        </w:rPr>
        <w:t>制</w:t>
      </w:r>
    </w:p>
    <w:p>
      <w:pPr>
        <w:jc w:val="center"/>
        <w:rPr>
          <w:sz w:val="52"/>
        </w:rPr>
      </w:pPr>
    </w:p>
    <w:p>
      <w:pPr>
        <w:jc w:val="center"/>
        <w:rPr>
          <w:rFonts w:ascii="方正小标宋简体" w:eastAsia="方正小标宋简体"/>
          <w:sz w:val="44"/>
          <w:szCs w:val="44"/>
        </w:rPr>
      </w:pPr>
      <w:r>
        <w:rPr>
          <w:rFonts w:hint="eastAsia" w:ascii="方正小标宋简体" w:eastAsia="方正小标宋简体"/>
          <w:sz w:val="44"/>
          <w:szCs w:val="44"/>
        </w:rPr>
        <w:t>填</w:t>
      </w:r>
      <w:r>
        <w:rPr>
          <w:rFonts w:ascii="方正小标宋简体" w:eastAsia="方正小标宋简体"/>
          <w:sz w:val="44"/>
          <w:szCs w:val="44"/>
        </w:rPr>
        <w:t xml:space="preserve"> </w:t>
      </w:r>
      <w:r>
        <w:rPr>
          <w:rFonts w:hint="eastAsia" w:ascii="方正小标宋简体" w:eastAsia="方正小标宋简体"/>
          <w:sz w:val="44"/>
          <w:szCs w:val="44"/>
        </w:rPr>
        <w:t>表</w:t>
      </w:r>
      <w:r>
        <w:rPr>
          <w:rFonts w:ascii="方正小标宋简体" w:eastAsia="方正小标宋简体"/>
          <w:sz w:val="44"/>
          <w:szCs w:val="44"/>
        </w:rPr>
        <w:t xml:space="preserve"> </w:t>
      </w:r>
      <w:r>
        <w:rPr>
          <w:rFonts w:hint="eastAsia" w:ascii="方正小标宋简体" w:eastAsia="方正小标宋简体"/>
          <w:sz w:val="44"/>
          <w:szCs w:val="44"/>
        </w:rPr>
        <w:t>说</w:t>
      </w:r>
      <w:r>
        <w:rPr>
          <w:rFonts w:ascii="方正小标宋简体" w:eastAsia="方正小标宋简体"/>
          <w:sz w:val="44"/>
          <w:szCs w:val="44"/>
        </w:rPr>
        <w:t xml:space="preserve"> </w:t>
      </w:r>
      <w:r>
        <w:rPr>
          <w:rFonts w:hint="eastAsia" w:ascii="方正小标宋简体" w:eastAsia="方正小标宋简体"/>
          <w:sz w:val="44"/>
          <w:szCs w:val="44"/>
        </w:rPr>
        <w:t>明</w:t>
      </w:r>
    </w:p>
    <w:p>
      <w:pPr>
        <w:spacing w:line="460" w:lineRule="exact"/>
        <w:rPr>
          <w:rFonts w:ascii="宋体" w:hAnsi="宋体"/>
          <w:sz w:val="30"/>
        </w:rPr>
      </w:pPr>
    </w:p>
    <w:p>
      <w:pPr>
        <w:spacing w:line="600" w:lineRule="exact"/>
        <w:ind w:firstLine="600" w:firstLineChars="200"/>
        <w:rPr>
          <w:rFonts w:eastAsia="仿宋_GB2312"/>
          <w:sz w:val="30"/>
        </w:rPr>
      </w:pPr>
      <w:r>
        <w:rPr>
          <w:sz w:val="30"/>
        </w:rPr>
        <w:t>1.</w:t>
      </w:r>
      <w:r>
        <w:rPr>
          <w:rFonts w:hint="eastAsia" w:eastAsia="仿宋_GB2312"/>
          <w:sz w:val="30"/>
        </w:rPr>
        <w:t>本表申报内容及所附资料均须打印。</w:t>
      </w:r>
    </w:p>
    <w:p>
      <w:pPr>
        <w:spacing w:line="600" w:lineRule="exact"/>
        <w:ind w:firstLine="600" w:firstLineChars="200"/>
        <w:rPr>
          <w:rFonts w:eastAsia="仿宋_GB2312"/>
          <w:sz w:val="30"/>
        </w:rPr>
      </w:pPr>
      <w:r>
        <w:rPr>
          <w:sz w:val="30"/>
        </w:rPr>
        <w:t>2.</w:t>
      </w:r>
      <w:r>
        <w:rPr>
          <w:rFonts w:hint="eastAsia" w:eastAsia="仿宋_GB2312"/>
          <w:sz w:val="30"/>
        </w:rPr>
        <w:t>本表申报内容应填写规范、完整、清楚，不得涂改。</w:t>
      </w:r>
    </w:p>
    <w:p>
      <w:pPr>
        <w:spacing w:line="600" w:lineRule="exact"/>
        <w:ind w:firstLine="600" w:firstLineChars="200"/>
        <w:rPr>
          <w:rFonts w:eastAsia="仿宋_GB2312"/>
          <w:sz w:val="30"/>
        </w:rPr>
      </w:pPr>
      <w:r>
        <w:rPr>
          <w:sz w:val="30"/>
        </w:rPr>
        <w:t>3.</w:t>
      </w:r>
      <w:r>
        <w:rPr>
          <w:rFonts w:hint="eastAsia" w:eastAsia="仿宋_GB2312"/>
          <w:sz w:val="30"/>
        </w:rPr>
        <w:t>申报产品在境外转让技术的，如由受让方自行生产，表中生产企业应与受让方相同；如由受让方委托其他企业生产，生产企业则为受委托实际生产该产品的企业。申报产品向中国境内转让技术的，不需填写生产企业、生产国（地区）、境内申报机构等信息。获得批准后，受让方即为产品所有权的拥有者。</w:t>
      </w:r>
    </w:p>
    <w:p>
      <w:pPr>
        <w:spacing w:line="600" w:lineRule="exact"/>
        <w:ind w:firstLine="600" w:firstLineChars="200"/>
        <w:rPr>
          <w:rFonts w:eastAsia="仿宋_GB2312"/>
          <w:sz w:val="30"/>
        </w:rPr>
      </w:pPr>
      <w:r>
        <w:rPr>
          <w:sz w:val="30"/>
        </w:rPr>
        <w:t>4.</w:t>
      </w:r>
      <w:r>
        <w:rPr>
          <w:rFonts w:hint="eastAsia" w:eastAsia="仿宋_GB2312"/>
          <w:sz w:val="30"/>
        </w:rPr>
        <w:t>表中受让方（生产企业）名称、地址应与受让方主体登记证明文件等载明的相应内容完全一致。</w:t>
      </w:r>
    </w:p>
    <w:p>
      <w:pPr>
        <w:spacing w:line="600" w:lineRule="exact"/>
        <w:ind w:firstLine="600" w:firstLineChars="200"/>
        <w:rPr>
          <w:rFonts w:eastAsia="仿宋_GB2312"/>
          <w:sz w:val="30"/>
        </w:rPr>
      </w:pPr>
      <w:r>
        <w:rPr>
          <w:sz w:val="30"/>
        </w:rPr>
        <w:t>5.</w:t>
      </w:r>
      <w:r>
        <w:rPr>
          <w:rFonts w:hint="eastAsia" w:eastAsia="仿宋_GB2312"/>
          <w:sz w:val="30"/>
        </w:rPr>
        <w:t>表中产品名称、转让方名称、注册号和保健功能均指已获批准的保健食品注册证书中载明的相应内容。</w:t>
      </w:r>
    </w:p>
    <w:p>
      <w:pPr>
        <w:spacing w:line="600" w:lineRule="exact"/>
        <w:ind w:firstLine="600" w:firstLineChars="200"/>
        <w:rPr>
          <w:rFonts w:eastAsia="仿宋_GB2312"/>
          <w:sz w:val="30"/>
        </w:rPr>
      </w:pPr>
      <w:r>
        <w:rPr>
          <w:sz w:val="30"/>
        </w:rPr>
        <w:t>6.</w:t>
      </w:r>
      <w:r>
        <w:rPr>
          <w:rFonts w:hint="eastAsia" w:eastAsia="仿宋_GB2312"/>
          <w:sz w:val="30"/>
        </w:rPr>
        <w:t>填写此表前，请认真阅读有关法规。未按申报要求申报的产品，将不予受理。</w:t>
      </w:r>
    </w:p>
    <w:p>
      <w:pPr>
        <w:spacing w:line="600" w:lineRule="exact"/>
        <w:ind w:firstLine="600" w:firstLineChars="200"/>
        <w:rPr>
          <w:rFonts w:eastAsia="仿宋_GB2312"/>
          <w:sz w:val="30"/>
        </w:rPr>
      </w:pPr>
      <w:r>
        <w:rPr>
          <w:sz w:val="30"/>
        </w:rPr>
        <w:t>7.</w:t>
      </w:r>
      <w:r>
        <w:rPr>
          <w:rFonts w:hint="eastAsia" w:eastAsia="仿宋_GB2312"/>
          <w:sz w:val="30"/>
        </w:rPr>
        <w:t>表中联系人、联系方式等，是保健食品审评审批部门开展审评意见通知书和保健食品注册证书发放以及现场核查等工作的主要联系方式。为确保注册申请人能及时收到产品注册审评审批相关意见反馈，表中联系人、联系方式等发生变化的，注册申请人应及时向受理机构提出变更申请，受理机构应及时对相关信息进行更新。</w:t>
      </w:r>
    </w:p>
    <w:p>
      <w:pPr>
        <w:spacing w:line="600" w:lineRule="exact"/>
        <w:ind w:left="850" w:leftChars="215" w:hanging="399" w:hangingChars="133"/>
        <w:rPr>
          <w:rFonts w:eastAsia="仿宋_GB2312"/>
          <w:sz w:val="30"/>
        </w:rPr>
        <w:sectPr>
          <w:pgSz w:w="11906" w:h="16838"/>
          <w:pgMar w:top="1644" w:right="1871" w:bottom="1701" w:left="1800" w:header="851" w:footer="992" w:gutter="0"/>
          <w:cols w:space="425" w:num="1"/>
          <w:docGrid w:type="lines" w:linePitch="312" w:charSpace="0"/>
        </w:sectPr>
      </w:pPr>
    </w:p>
    <w:tbl>
      <w:tblPr>
        <w:tblStyle w:val="21"/>
        <w:tblW w:w="86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850"/>
        <w:gridCol w:w="837"/>
        <w:gridCol w:w="1148"/>
        <w:gridCol w:w="1134"/>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985" w:type="dxa"/>
            <w:vMerge w:val="restart"/>
            <w:tcBorders>
              <w:top w:val="single" w:color="auto" w:sz="8" w:space="0"/>
              <w:left w:val="single" w:color="auto" w:sz="8" w:space="0"/>
            </w:tcBorders>
            <w:vAlign w:val="center"/>
          </w:tcPr>
          <w:p>
            <w:pPr>
              <w:spacing w:line="240" w:lineRule="exact"/>
              <w:jc w:val="center"/>
              <w:rPr>
                <w:rFonts w:eastAsia="仿宋_GB2312"/>
              </w:rPr>
            </w:pPr>
            <w:r>
              <w:rPr>
                <w:rFonts w:hint="eastAsia" w:eastAsia="仿宋_GB2312"/>
              </w:rPr>
              <w:t>产品名称</w:t>
            </w:r>
          </w:p>
        </w:tc>
        <w:tc>
          <w:tcPr>
            <w:tcW w:w="850" w:type="dxa"/>
            <w:tcBorders>
              <w:top w:val="single" w:color="auto" w:sz="8" w:space="0"/>
            </w:tcBorders>
            <w:vAlign w:val="center"/>
          </w:tcPr>
          <w:p>
            <w:pPr>
              <w:spacing w:line="240" w:lineRule="exact"/>
              <w:jc w:val="center"/>
              <w:rPr>
                <w:rFonts w:eastAsia="仿宋_GB2312"/>
              </w:rPr>
            </w:pPr>
            <w:r>
              <w:rPr>
                <w:rFonts w:hint="eastAsia" w:eastAsia="仿宋_GB2312"/>
              </w:rPr>
              <w:t>中文</w:t>
            </w:r>
          </w:p>
        </w:tc>
        <w:tc>
          <w:tcPr>
            <w:tcW w:w="5812" w:type="dxa"/>
            <w:gridSpan w:val="4"/>
            <w:tcBorders>
              <w:top w:val="single" w:color="auto" w:sz="8" w:space="0"/>
              <w:right w:val="single" w:color="auto" w:sz="8" w:space="0"/>
            </w:tcBorders>
            <w:vAlign w:val="center"/>
          </w:tcPr>
          <w:p>
            <w:pPr>
              <w:tabs>
                <w:tab w:val="left" w:pos="5398"/>
              </w:tabs>
              <w:spacing w:line="240" w:lineRule="exact"/>
              <w:ind w:right="-640" w:rightChars="-305"/>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985" w:type="dxa"/>
            <w:vMerge w:val="continue"/>
            <w:tcBorders>
              <w:left w:val="single" w:color="auto" w:sz="8" w:space="0"/>
            </w:tcBorders>
            <w:vAlign w:val="center"/>
          </w:tcPr>
          <w:p>
            <w:pPr>
              <w:spacing w:line="240" w:lineRule="exact"/>
              <w:jc w:val="center"/>
              <w:rPr>
                <w:rFonts w:eastAsia="仿宋_GB2312"/>
              </w:rPr>
            </w:pPr>
          </w:p>
        </w:tc>
        <w:tc>
          <w:tcPr>
            <w:tcW w:w="850" w:type="dxa"/>
            <w:vAlign w:val="center"/>
          </w:tcPr>
          <w:p>
            <w:pPr>
              <w:spacing w:line="240" w:lineRule="exact"/>
              <w:jc w:val="center"/>
              <w:rPr>
                <w:rFonts w:eastAsia="仿宋_GB2312"/>
              </w:rPr>
            </w:pPr>
            <w:r>
              <w:rPr>
                <w:rFonts w:hint="eastAsia" w:eastAsia="仿宋_GB2312"/>
              </w:rPr>
              <w:t>英文</w:t>
            </w:r>
          </w:p>
        </w:tc>
        <w:tc>
          <w:tcPr>
            <w:tcW w:w="5812" w:type="dxa"/>
            <w:gridSpan w:val="4"/>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985" w:type="dxa"/>
            <w:vMerge w:val="restart"/>
            <w:tcBorders>
              <w:left w:val="single" w:color="auto" w:sz="8" w:space="0"/>
            </w:tcBorders>
            <w:vAlign w:val="center"/>
          </w:tcPr>
          <w:p>
            <w:pPr>
              <w:spacing w:line="240" w:lineRule="exact"/>
              <w:jc w:val="center"/>
              <w:rPr>
                <w:rFonts w:eastAsia="仿宋_GB2312"/>
              </w:rPr>
            </w:pPr>
            <w:r>
              <w:rPr>
                <w:rFonts w:hint="eastAsia" w:eastAsia="仿宋_GB2312"/>
              </w:rPr>
              <w:t>转让方</w:t>
            </w:r>
          </w:p>
        </w:tc>
        <w:tc>
          <w:tcPr>
            <w:tcW w:w="850" w:type="dxa"/>
            <w:vAlign w:val="center"/>
          </w:tcPr>
          <w:p>
            <w:pPr>
              <w:spacing w:line="240" w:lineRule="exact"/>
              <w:jc w:val="center"/>
              <w:rPr>
                <w:rFonts w:eastAsia="仿宋_GB2312"/>
              </w:rPr>
            </w:pPr>
            <w:r>
              <w:rPr>
                <w:rFonts w:hint="eastAsia" w:eastAsia="仿宋_GB2312"/>
              </w:rPr>
              <w:t>中文</w:t>
            </w:r>
          </w:p>
        </w:tc>
        <w:tc>
          <w:tcPr>
            <w:tcW w:w="5812" w:type="dxa"/>
            <w:gridSpan w:val="4"/>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985" w:type="dxa"/>
            <w:vMerge w:val="continue"/>
            <w:tcBorders>
              <w:left w:val="single" w:color="auto" w:sz="8" w:space="0"/>
            </w:tcBorders>
            <w:vAlign w:val="center"/>
          </w:tcPr>
          <w:p>
            <w:pPr>
              <w:spacing w:line="240" w:lineRule="exact"/>
              <w:jc w:val="center"/>
              <w:rPr>
                <w:rFonts w:eastAsia="仿宋_GB2312"/>
              </w:rPr>
            </w:pPr>
          </w:p>
        </w:tc>
        <w:tc>
          <w:tcPr>
            <w:tcW w:w="850" w:type="dxa"/>
            <w:vAlign w:val="center"/>
          </w:tcPr>
          <w:p>
            <w:pPr>
              <w:spacing w:line="240" w:lineRule="exact"/>
              <w:jc w:val="center"/>
              <w:rPr>
                <w:rFonts w:eastAsia="仿宋_GB2312"/>
              </w:rPr>
            </w:pPr>
            <w:r>
              <w:rPr>
                <w:rFonts w:hint="eastAsia" w:eastAsia="仿宋_GB2312"/>
              </w:rPr>
              <w:t>英文</w:t>
            </w:r>
          </w:p>
        </w:tc>
        <w:tc>
          <w:tcPr>
            <w:tcW w:w="5812" w:type="dxa"/>
            <w:gridSpan w:val="4"/>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985" w:type="dxa"/>
            <w:tcBorders>
              <w:left w:val="single" w:color="auto" w:sz="8" w:space="0"/>
            </w:tcBorders>
            <w:vAlign w:val="center"/>
          </w:tcPr>
          <w:p>
            <w:pPr>
              <w:spacing w:line="240" w:lineRule="exact"/>
              <w:jc w:val="center"/>
              <w:rPr>
                <w:rFonts w:eastAsia="仿宋_GB2312"/>
              </w:rPr>
            </w:pPr>
            <w:r>
              <w:rPr>
                <w:rFonts w:hint="eastAsia" w:eastAsia="仿宋_GB2312"/>
              </w:rPr>
              <w:t>转让方地址</w:t>
            </w:r>
          </w:p>
        </w:tc>
        <w:tc>
          <w:tcPr>
            <w:tcW w:w="6662" w:type="dxa"/>
            <w:gridSpan w:val="5"/>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985" w:type="dxa"/>
            <w:vMerge w:val="restart"/>
            <w:tcBorders>
              <w:left w:val="single" w:color="auto" w:sz="8" w:space="0"/>
            </w:tcBorders>
            <w:vAlign w:val="center"/>
          </w:tcPr>
          <w:p>
            <w:pPr>
              <w:spacing w:line="240" w:lineRule="exact"/>
              <w:jc w:val="center"/>
              <w:rPr>
                <w:rFonts w:eastAsia="仿宋_GB2312"/>
              </w:rPr>
            </w:pPr>
            <w:r>
              <w:rPr>
                <w:rFonts w:hint="eastAsia" w:eastAsia="仿宋_GB2312"/>
              </w:rPr>
              <w:t>受让方</w:t>
            </w:r>
          </w:p>
        </w:tc>
        <w:tc>
          <w:tcPr>
            <w:tcW w:w="850" w:type="dxa"/>
            <w:vAlign w:val="center"/>
          </w:tcPr>
          <w:p>
            <w:pPr>
              <w:spacing w:line="240" w:lineRule="exact"/>
              <w:jc w:val="center"/>
              <w:rPr>
                <w:rFonts w:eastAsia="仿宋_GB2312"/>
              </w:rPr>
            </w:pPr>
            <w:r>
              <w:rPr>
                <w:rFonts w:hint="eastAsia" w:eastAsia="仿宋_GB2312"/>
              </w:rPr>
              <w:t>中文</w:t>
            </w:r>
          </w:p>
        </w:tc>
        <w:tc>
          <w:tcPr>
            <w:tcW w:w="5812" w:type="dxa"/>
            <w:gridSpan w:val="4"/>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985" w:type="dxa"/>
            <w:vMerge w:val="continue"/>
            <w:tcBorders>
              <w:left w:val="single" w:color="auto" w:sz="8" w:space="0"/>
            </w:tcBorders>
            <w:vAlign w:val="center"/>
          </w:tcPr>
          <w:p>
            <w:pPr>
              <w:spacing w:line="240" w:lineRule="exact"/>
              <w:jc w:val="center"/>
              <w:rPr>
                <w:rFonts w:eastAsia="仿宋_GB2312"/>
              </w:rPr>
            </w:pPr>
          </w:p>
        </w:tc>
        <w:tc>
          <w:tcPr>
            <w:tcW w:w="850" w:type="dxa"/>
            <w:vAlign w:val="center"/>
          </w:tcPr>
          <w:p>
            <w:pPr>
              <w:spacing w:line="240" w:lineRule="exact"/>
              <w:jc w:val="center"/>
              <w:rPr>
                <w:rFonts w:eastAsia="仿宋_GB2312"/>
              </w:rPr>
            </w:pPr>
            <w:r>
              <w:rPr>
                <w:rFonts w:hint="eastAsia" w:eastAsia="仿宋_GB2312"/>
              </w:rPr>
              <w:t>英文</w:t>
            </w:r>
          </w:p>
        </w:tc>
        <w:tc>
          <w:tcPr>
            <w:tcW w:w="5812" w:type="dxa"/>
            <w:gridSpan w:val="4"/>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985" w:type="dxa"/>
            <w:tcBorders>
              <w:left w:val="single" w:color="auto" w:sz="8" w:space="0"/>
            </w:tcBorders>
            <w:vAlign w:val="center"/>
          </w:tcPr>
          <w:p>
            <w:pPr>
              <w:spacing w:line="240" w:lineRule="exact"/>
              <w:jc w:val="center"/>
              <w:rPr>
                <w:rFonts w:eastAsia="仿宋_GB2312"/>
              </w:rPr>
            </w:pPr>
            <w:r>
              <w:rPr>
                <w:rFonts w:hint="eastAsia" w:eastAsia="仿宋_GB2312"/>
              </w:rPr>
              <w:t>受让方地址</w:t>
            </w:r>
          </w:p>
        </w:tc>
        <w:tc>
          <w:tcPr>
            <w:tcW w:w="6662" w:type="dxa"/>
            <w:gridSpan w:val="5"/>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985" w:type="dxa"/>
            <w:vMerge w:val="restart"/>
            <w:tcBorders>
              <w:left w:val="single" w:color="auto" w:sz="8" w:space="0"/>
            </w:tcBorders>
            <w:vAlign w:val="center"/>
          </w:tcPr>
          <w:p>
            <w:pPr>
              <w:spacing w:line="240" w:lineRule="exact"/>
              <w:jc w:val="center"/>
              <w:rPr>
                <w:rFonts w:eastAsia="仿宋_GB2312"/>
              </w:rPr>
            </w:pPr>
            <w:r>
              <w:rPr>
                <w:rFonts w:hint="eastAsia" w:eastAsia="仿宋_GB2312"/>
              </w:rPr>
              <w:t>生产企业</w:t>
            </w:r>
          </w:p>
        </w:tc>
        <w:tc>
          <w:tcPr>
            <w:tcW w:w="850" w:type="dxa"/>
            <w:vAlign w:val="center"/>
          </w:tcPr>
          <w:p>
            <w:pPr>
              <w:spacing w:line="240" w:lineRule="exact"/>
              <w:jc w:val="center"/>
              <w:rPr>
                <w:rFonts w:eastAsia="仿宋_GB2312"/>
              </w:rPr>
            </w:pPr>
            <w:r>
              <w:rPr>
                <w:rFonts w:hint="eastAsia" w:eastAsia="仿宋_GB2312"/>
              </w:rPr>
              <w:t>中文</w:t>
            </w:r>
          </w:p>
        </w:tc>
        <w:tc>
          <w:tcPr>
            <w:tcW w:w="5812" w:type="dxa"/>
            <w:gridSpan w:val="4"/>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985" w:type="dxa"/>
            <w:vMerge w:val="continue"/>
            <w:tcBorders>
              <w:left w:val="single" w:color="auto" w:sz="8" w:space="0"/>
            </w:tcBorders>
            <w:vAlign w:val="center"/>
          </w:tcPr>
          <w:p>
            <w:pPr>
              <w:spacing w:line="240" w:lineRule="exact"/>
              <w:jc w:val="center"/>
              <w:rPr>
                <w:rFonts w:eastAsia="仿宋_GB2312"/>
              </w:rPr>
            </w:pPr>
          </w:p>
        </w:tc>
        <w:tc>
          <w:tcPr>
            <w:tcW w:w="850" w:type="dxa"/>
            <w:vAlign w:val="center"/>
          </w:tcPr>
          <w:p>
            <w:pPr>
              <w:spacing w:line="240" w:lineRule="exact"/>
              <w:jc w:val="center"/>
              <w:rPr>
                <w:rFonts w:eastAsia="仿宋_GB2312"/>
              </w:rPr>
            </w:pPr>
            <w:r>
              <w:rPr>
                <w:rFonts w:hint="eastAsia" w:eastAsia="仿宋_GB2312"/>
              </w:rPr>
              <w:t>英文</w:t>
            </w:r>
          </w:p>
        </w:tc>
        <w:tc>
          <w:tcPr>
            <w:tcW w:w="5812" w:type="dxa"/>
            <w:gridSpan w:val="4"/>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985" w:type="dxa"/>
            <w:tcBorders>
              <w:left w:val="single" w:color="auto" w:sz="8" w:space="0"/>
            </w:tcBorders>
            <w:vAlign w:val="center"/>
          </w:tcPr>
          <w:p>
            <w:pPr>
              <w:spacing w:line="240" w:lineRule="exact"/>
              <w:jc w:val="center"/>
              <w:rPr>
                <w:rFonts w:eastAsia="仿宋_GB2312"/>
              </w:rPr>
            </w:pPr>
            <w:r>
              <w:rPr>
                <w:rFonts w:hint="eastAsia" w:eastAsia="仿宋_GB2312"/>
              </w:rPr>
              <w:t>生产国（地区）</w:t>
            </w:r>
          </w:p>
        </w:tc>
        <w:tc>
          <w:tcPr>
            <w:tcW w:w="850" w:type="dxa"/>
            <w:vAlign w:val="center"/>
          </w:tcPr>
          <w:p>
            <w:pPr>
              <w:spacing w:line="240" w:lineRule="exact"/>
              <w:jc w:val="center"/>
              <w:rPr>
                <w:rFonts w:eastAsia="仿宋_GB2312"/>
              </w:rPr>
            </w:pPr>
          </w:p>
        </w:tc>
        <w:tc>
          <w:tcPr>
            <w:tcW w:w="837" w:type="dxa"/>
            <w:vAlign w:val="center"/>
          </w:tcPr>
          <w:p>
            <w:pPr>
              <w:spacing w:line="240" w:lineRule="exact"/>
              <w:jc w:val="center"/>
              <w:rPr>
                <w:rFonts w:eastAsia="仿宋_GB2312"/>
              </w:rPr>
            </w:pPr>
            <w:r>
              <w:rPr>
                <w:rFonts w:hint="eastAsia" w:eastAsia="仿宋_GB2312"/>
              </w:rPr>
              <w:t>地址</w:t>
            </w:r>
          </w:p>
        </w:tc>
        <w:tc>
          <w:tcPr>
            <w:tcW w:w="4975" w:type="dxa"/>
            <w:gridSpan w:val="3"/>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985" w:type="dxa"/>
            <w:tcBorders>
              <w:left w:val="single" w:color="auto" w:sz="8" w:space="0"/>
            </w:tcBorders>
            <w:vAlign w:val="center"/>
          </w:tcPr>
          <w:p>
            <w:pPr>
              <w:spacing w:line="240" w:lineRule="exact"/>
              <w:jc w:val="center"/>
              <w:rPr>
                <w:rFonts w:eastAsia="仿宋_GB2312"/>
              </w:rPr>
            </w:pPr>
            <w:r>
              <w:rPr>
                <w:rFonts w:hint="eastAsia" w:eastAsia="仿宋_GB2312"/>
              </w:rPr>
              <w:t>境内申报机构</w:t>
            </w:r>
          </w:p>
        </w:tc>
        <w:tc>
          <w:tcPr>
            <w:tcW w:w="6662" w:type="dxa"/>
            <w:gridSpan w:val="5"/>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985" w:type="dxa"/>
            <w:tcBorders>
              <w:left w:val="single" w:color="auto" w:sz="8" w:space="0"/>
            </w:tcBorders>
            <w:vAlign w:val="center"/>
          </w:tcPr>
          <w:p>
            <w:pPr>
              <w:spacing w:line="240" w:lineRule="exact"/>
              <w:jc w:val="center"/>
              <w:rPr>
                <w:rFonts w:eastAsia="仿宋_GB2312"/>
              </w:rPr>
            </w:pPr>
            <w:r>
              <w:rPr>
                <w:rFonts w:hint="eastAsia" w:eastAsia="仿宋_GB2312"/>
              </w:rPr>
              <w:t>境内申报机构地址</w:t>
            </w:r>
          </w:p>
        </w:tc>
        <w:tc>
          <w:tcPr>
            <w:tcW w:w="6662" w:type="dxa"/>
            <w:gridSpan w:val="5"/>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985" w:type="dxa"/>
            <w:tcBorders>
              <w:left w:val="single" w:color="auto" w:sz="8" w:space="0"/>
            </w:tcBorders>
            <w:vAlign w:val="center"/>
          </w:tcPr>
          <w:p>
            <w:pPr>
              <w:spacing w:line="240" w:lineRule="exact"/>
              <w:jc w:val="center"/>
              <w:rPr>
                <w:rFonts w:eastAsia="仿宋_GB2312"/>
              </w:rPr>
            </w:pPr>
            <w:r>
              <w:rPr>
                <w:rFonts w:hint="eastAsia" w:eastAsia="仿宋_GB2312"/>
              </w:rPr>
              <w:t>联系人</w:t>
            </w:r>
          </w:p>
        </w:tc>
        <w:tc>
          <w:tcPr>
            <w:tcW w:w="2835" w:type="dxa"/>
            <w:gridSpan w:val="3"/>
            <w:tcBorders>
              <w:right w:val="single" w:color="auto" w:sz="8" w:space="0"/>
            </w:tcBorders>
            <w:vAlign w:val="center"/>
          </w:tcPr>
          <w:p>
            <w:pPr>
              <w:spacing w:line="240" w:lineRule="exact"/>
              <w:jc w:val="center"/>
              <w:rPr>
                <w:rFonts w:eastAsia="仿宋_GB2312"/>
              </w:rPr>
            </w:pPr>
          </w:p>
        </w:tc>
        <w:tc>
          <w:tcPr>
            <w:tcW w:w="1134" w:type="dxa"/>
            <w:tcBorders>
              <w:left w:val="single" w:color="auto" w:sz="8" w:space="0"/>
            </w:tcBorders>
            <w:vAlign w:val="center"/>
          </w:tcPr>
          <w:p>
            <w:pPr>
              <w:spacing w:line="240" w:lineRule="exact"/>
              <w:jc w:val="center"/>
              <w:rPr>
                <w:rFonts w:eastAsia="仿宋_GB2312"/>
              </w:rPr>
            </w:pPr>
            <w:r>
              <w:rPr>
                <w:rFonts w:hint="eastAsia" w:eastAsia="仿宋_GB2312"/>
              </w:rPr>
              <w:t>邮编</w:t>
            </w:r>
          </w:p>
        </w:tc>
        <w:tc>
          <w:tcPr>
            <w:tcW w:w="2693" w:type="dxa"/>
            <w:tcBorders>
              <w:left w:val="single" w:color="auto" w:sz="8" w:space="0"/>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985" w:type="dxa"/>
            <w:tcBorders>
              <w:left w:val="single" w:color="auto" w:sz="8" w:space="0"/>
            </w:tcBorders>
            <w:vAlign w:val="center"/>
          </w:tcPr>
          <w:p>
            <w:pPr>
              <w:spacing w:line="240" w:lineRule="exact"/>
              <w:jc w:val="center"/>
              <w:rPr>
                <w:rFonts w:eastAsia="仿宋_GB2312"/>
              </w:rPr>
            </w:pPr>
            <w:r>
              <w:rPr>
                <w:rFonts w:hint="eastAsia" w:eastAsia="仿宋_GB2312"/>
              </w:rPr>
              <w:t>联系电话</w:t>
            </w:r>
          </w:p>
        </w:tc>
        <w:tc>
          <w:tcPr>
            <w:tcW w:w="2835" w:type="dxa"/>
            <w:gridSpan w:val="3"/>
            <w:tcBorders>
              <w:right w:val="single" w:color="auto" w:sz="8" w:space="0"/>
            </w:tcBorders>
            <w:vAlign w:val="center"/>
          </w:tcPr>
          <w:p>
            <w:pPr>
              <w:spacing w:line="240" w:lineRule="exact"/>
              <w:jc w:val="center"/>
              <w:rPr>
                <w:rFonts w:eastAsia="仿宋_GB2312"/>
              </w:rPr>
            </w:pPr>
          </w:p>
        </w:tc>
        <w:tc>
          <w:tcPr>
            <w:tcW w:w="1134" w:type="dxa"/>
            <w:tcBorders>
              <w:left w:val="single" w:color="auto" w:sz="8" w:space="0"/>
            </w:tcBorders>
            <w:vAlign w:val="center"/>
          </w:tcPr>
          <w:p>
            <w:pPr>
              <w:spacing w:line="240" w:lineRule="exact"/>
              <w:jc w:val="center"/>
              <w:rPr>
                <w:rFonts w:eastAsia="仿宋_GB2312"/>
              </w:rPr>
            </w:pPr>
            <w:r>
              <w:rPr>
                <w:rFonts w:hint="eastAsia" w:eastAsia="仿宋_GB2312"/>
              </w:rPr>
              <w:t>传真</w:t>
            </w:r>
          </w:p>
        </w:tc>
        <w:tc>
          <w:tcPr>
            <w:tcW w:w="2693" w:type="dxa"/>
            <w:tcBorders>
              <w:left w:val="single" w:color="auto" w:sz="8" w:space="0"/>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985" w:type="dxa"/>
            <w:tcBorders>
              <w:left w:val="single" w:color="auto" w:sz="8" w:space="0"/>
            </w:tcBorders>
            <w:vAlign w:val="center"/>
          </w:tcPr>
          <w:p>
            <w:pPr>
              <w:spacing w:line="240" w:lineRule="exact"/>
              <w:jc w:val="center"/>
              <w:rPr>
                <w:rFonts w:eastAsia="仿宋_GB2312"/>
              </w:rPr>
            </w:pPr>
            <w:r>
              <w:rPr>
                <w:rFonts w:hint="eastAsia" w:eastAsia="仿宋_GB2312"/>
              </w:rPr>
              <w:t>注册号</w:t>
            </w:r>
          </w:p>
        </w:tc>
        <w:tc>
          <w:tcPr>
            <w:tcW w:w="2835" w:type="dxa"/>
            <w:gridSpan w:val="3"/>
            <w:tcBorders>
              <w:right w:val="single" w:color="auto" w:sz="8" w:space="0"/>
            </w:tcBorders>
            <w:vAlign w:val="center"/>
          </w:tcPr>
          <w:p>
            <w:pPr>
              <w:spacing w:line="240" w:lineRule="exact"/>
              <w:jc w:val="center"/>
              <w:rPr>
                <w:rFonts w:eastAsia="仿宋_GB2312"/>
              </w:rPr>
            </w:pPr>
          </w:p>
        </w:tc>
        <w:tc>
          <w:tcPr>
            <w:tcW w:w="1134" w:type="dxa"/>
            <w:tcBorders>
              <w:left w:val="single" w:color="auto" w:sz="8" w:space="0"/>
            </w:tcBorders>
            <w:vAlign w:val="center"/>
          </w:tcPr>
          <w:p>
            <w:pPr>
              <w:spacing w:line="240" w:lineRule="exact"/>
              <w:jc w:val="center"/>
              <w:rPr>
                <w:rFonts w:eastAsia="仿宋_GB2312"/>
              </w:rPr>
            </w:pPr>
            <w:r>
              <w:rPr>
                <w:rFonts w:hint="eastAsia" w:eastAsia="仿宋_GB2312"/>
              </w:rPr>
              <w:t>有效期至</w:t>
            </w:r>
          </w:p>
        </w:tc>
        <w:tc>
          <w:tcPr>
            <w:tcW w:w="2693" w:type="dxa"/>
            <w:tcBorders>
              <w:left w:val="single" w:color="auto" w:sz="8" w:space="0"/>
              <w:right w:val="single" w:color="auto" w:sz="8" w:space="0"/>
            </w:tcBorders>
            <w:vAlign w:val="center"/>
          </w:tcPr>
          <w:p>
            <w:pPr>
              <w:spacing w:line="240" w:lineRule="exact"/>
              <w:rPr>
                <w:rFonts w:eastAsia="仿宋_GB2312"/>
              </w:rPr>
            </w:pPr>
            <w:r>
              <w:rPr>
                <w:rFonts w:eastAsia="仿宋_GB2312"/>
              </w:rPr>
              <w:t xml:space="preserve">           </w:t>
            </w: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985" w:type="dxa"/>
            <w:tcBorders>
              <w:left w:val="single" w:color="auto" w:sz="8" w:space="0"/>
            </w:tcBorders>
            <w:vAlign w:val="center"/>
          </w:tcPr>
          <w:p>
            <w:pPr>
              <w:spacing w:line="240" w:lineRule="exact"/>
              <w:jc w:val="center"/>
              <w:rPr>
                <w:rFonts w:eastAsia="仿宋_GB2312"/>
              </w:rPr>
            </w:pPr>
            <w:r>
              <w:rPr>
                <w:rFonts w:hint="eastAsia" w:eastAsia="仿宋_GB2312"/>
              </w:rPr>
              <w:t>保健功能</w:t>
            </w:r>
          </w:p>
        </w:tc>
        <w:tc>
          <w:tcPr>
            <w:tcW w:w="6662" w:type="dxa"/>
            <w:gridSpan w:val="5"/>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95" w:hRule="exact"/>
          <w:jc w:val="center"/>
        </w:trPr>
        <w:tc>
          <w:tcPr>
            <w:tcW w:w="8647" w:type="dxa"/>
            <w:gridSpan w:val="6"/>
            <w:tcBorders>
              <w:left w:val="single" w:color="auto" w:sz="8" w:space="0"/>
              <w:bottom w:val="single" w:color="auto" w:sz="8" w:space="0"/>
              <w:right w:val="single" w:color="auto" w:sz="8" w:space="0"/>
            </w:tcBorders>
          </w:tcPr>
          <w:p>
            <w:pPr>
              <w:spacing w:line="360" w:lineRule="exact"/>
              <w:jc w:val="center"/>
              <w:rPr>
                <w:rFonts w:eastAsia="黑体"/>
              </w:rPr>
            </w:pPr>
            <w:r>
              <w:rPr>
                <w:rFonts w:hint="eastAsia" w:eastAsia="黑体"/>
              </w:rPr>
              <w:t>注册申请人承诺书</w:t>
            </w:r>
          </w:p>
          <w:p>
            <w:pPr>
              <w:spacing w:line="360" w:lineRule="exact"/>
              <w:ind w:firstLine="404" w:firstLineChars="200"/>
              <w:rPr>
                <w:rFonts w:eastAsia="仿宋_GB2312"/>
                <w:spacing w:val="2"/>
              </w:rPr>
            </w:pPr>
            <w:r>
              <w:rPr>
                <w:rFonts w:hint="eastAsia" w:eastAsia="仿宋_GB2312"/>
                <w:spacing w:val="-4"/>
              </w:rPr>
              <w:t>本产品转让方、受让方及境内申报机构郑重承诺：</w:t>
            </w:r>
            <w:r>
              <w:rPr>
                <w:rFonts w:hint="eastAsia" w:eastAsia="仿宋_GB2312"/>
              </w:rPr>
              <w:t>本注册申请人及境内申报机构具备相应的专业知识，熟悉保健食品注册管理的法律、法规、规章和技术要求，并自愿履行协助食品药品监督管理部门开展与注册相关的现场核查、样品抽样、复核检验和监督管理等工作的义务。</w:t>
            </w:r>
            <w:r>
              <w:rPr>
                <w:rFonts w:hint="eastAsia" w:eastAsia="仿宋_GB2312"/>
                <w:spacing w:val="-4"/>
              </w:rPr>
              <w:t>本申请表中所申报的内容和所附资料均真实、完整、合法、可溯源，复印件和原件一致，所附资</w:t>
            </w:r>
            <w:r>
              <w:rPr>
                <w:rFonts w:hint="eastAsia" w:eastAsia="仿宋_GB2312"/>
              </w:rPr>
              <w:t>料中的</w:t>
            </w:r>
            <w:r>
              <w:rPr>
                <w:rFonts w:hint="eastAsia" w:eastAsia="仿宋_GB2312"/>
                <w:spacing w:val="2"/>
              </w:rPr>
              <w:t>数据均为研究和检测该产品得到的数据。</w:t>
            </w:r>
            <w:r>
              <w:rPr>
                <w:rFonts w:hint="eastAsia" w:eastAsia="仿宋_GB2312"/>
                <w:spacing w:val="-4"/>
              </w:rPr>
              <w:t>转让方自愿注销本产品注册证书，并停止生产和销售该产品</w:t>
            </w:r>
            <w:r>
              <w:rPr>
                <w:rFonts w:hint="eastAsia" w:eastAsia="仿宋_GB2312"/>
                <w:spacing w:val="2"/>
              </w:rPr>
              <w:t>。</w:t>
            </w:r>
            <w:r>
              <w:rPr>
                <w:rFonts w:hint="eastAsia" w:eastAsia="仿宋_GB2312"/>
                <w:spacing w:val="-4"/>
              </w:rPr>
              <w:t>本申请</w:t>
            </w:r>
            <w:r>
              <w:rPr>
                <w:rFonts w:hint="eastAsia" w:eastAsia="仿宋_GB2312"/>
                <w:spacing w:val="2"/>
              </w:rPr>
              <w:t>表中联系人、联系方式等发生变化的，本注册申请人会及时向受理机构提出变更申请。</w:t>
            </w:r>
          </w:p>
          <w:p>
            <w:pPr>
              <w:spacing w:line="360" w:lineRule="exact"/>
              <w:ind w:firstLine="428" w:firstLineChars="200"/>
              <w:rPr>
                <w:rFonts w:eastAsia="仿宋_GB2312"/>
              </w:rPr>
            </w:pPr>
            <w:r>
              <w:rPr>
                <w:rFonts w:hint="eastAsia" w:eastAsia="仿宋_GB2312"/>
                <w:spacing w:val="2"/>
              </w:rPr>
              <w:t>以上如有不实之处，</w:t>
            </w:r>
            <w:r>
              <w:rPr>
                <w:rFonts w:hint="eastAsia" w:eastAsia="仿宋_GB2312"/>
                <w:spacing w:val="-4"/>
              </w:rPr>
              <w:t>转让方、受让方及境内申报机构</w:t>
            </w:r>
            <w:r>
              <w:rPr>
                <w:rFonts w:hint="eastAsia" w:eastAsia="仿宋_GB2312"/>
                <w:spacing w:val="2"/>
              </w:rPr>
              <w:t>愿负相应法律责任，并承担</w:t>
            </w:r>
            <w:r>
              <w:rPr>
                <w:rFonts w:hint="eastAsia" w:eastAsia="仿宋_GB2312"/>
              </w:rPr>
              <w:t>由此造成的一切后果。</w:t>
            </w:r>
          </w:p>
          <w:p>
            <w:pPr>
              <w:spacing w:line="360" w:lineRule="exact"/>
              <w:rPr>
                <w:rFonts w:eastAsia="仿宋_GB2312"/>
                <w:u w:val="single"/>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pPr>
              <w:spacing w:line="360" w:lineRule="exact"/>
              <w:ind w:firstLine="420"/>
              <w:rPr>
                <w:rFonts w:eastAsia="仿宋_GB2312"/>
              </w:rPr>
            </w:pPr>
            <w:r>
              <w:rPr>
                <w:rFonts w:eastAsia="仿宋_GB2312"/>
              </w:rPr>
              <w:t xml:space="preserve">           </w:t>
            </w:r>
            <w:r>
              <w:rPr>
                <w:rFonts w:hint="eastAsia" w:eastAsia="仿宋_GB2312"/>
              </w:rPr>
              <w:t>转让方（签章）</w:t>
            </w:r>
            <w:r>
              <w:rPr>
                <w:rFonts w:eastAsia="仿宋_GB2312"/>
              </w:rPr>
              <w:t xml:space="preserve">                   </w:t>
            </w:r>
            <w:r>
              <w:rPr>
                <w:rFonts w:hint="eastAsia" w:eastAsia="仿宋_GB2312"/>
              </w:rPr>
              <w:t>法定代表人（签字）</w:t>
            </w:r>
          </w:p>
          <w:p>
            <w:pPr>
              <w:spacing w:line="360" w:lineRule="exact"/>
              <w:ind w:firstLine="5775" w:firstLineChars="2750"/>
              <w:rPr>
                <w:rFonts w:eastAsia="仿宋_GB2312"/>
              </w:rPr>
            </w:pP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p>
            <w:pPr>
              <w:spacing w:line="360" w:lineRule="exact"/>
              <w:ind w:firstLine="5565" w:firstLineChars="2650"/>
              <w:rPr>
                <w:rFonts w:eastAsia="仿宋_GB2312"/>
              </w:rPr>
            </w:pPr>
          </w:p>
          <w:p>
            <w:pPr>
              <w:spacing w:line="360" w:lineRule="exact"/>
              <w:rPr>
                <w:rFonts w:eastAsia="仿宋_GB2312"/>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pPr>
              <w:spacing w:line="360" w:lineRule="exact"/>
              <w:rPr>
                <w:rFonts w:eastAsia="仿宋_GB2312"/>
              </w:rPr>
            </w:pPr>
            <w:r>
              <w:rPr>
                <w:rFonts w:eastAsia="仿宋_GB2312"/>
              </w:rPr>
              <w:t xml:space="preserve">               </w:t>
            </w:r>
            <w:r>
              <w:rPr>
                <w:rFonts w:hint="eastAsia" w:eastAsia="仿宋_GB2312"/>
              </w:rPr>
              <w:t>受让方（签章）</w:t>
            </w:r>
            <w:r>
              <w:rPr>
                <w:rFonts w:eastAsia="仿宋_GB2312"/>
              </w:rPr>
              <w:t xml:space="preserve">                   </w:t>
            </w:r>
            <w:r>
              <w:rPr>
                <w:rFonts w:hint="eastAsia" w:eastAsia="仿宋_GB2312"/>
              </w:rPr>
              <w:t>法定代表人（签字）</w:t>
            </w:r>
          </w:p>
          <w:p>
            <w:pPr>
              <w:spacing w:line="400" w:lineRule="exact"/>
              <w:ind w:firstLine="5775" w:firstLineChars="2750"/>
              <w:rPr>
                <w:rFonts w:eastAsia="仿宋_GB2312"/>
              </w:rPr>
            </w:pP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p>
            <w:pPr>
              <w:spacing w:line="400" w:lineRule="exact"/>
              <w:ind w:firstLine="5565" w:firstLineChars="2650"/>
              <w:rPr>
                <w:rFonts w:eastAsia="仿宋_GB2312"/>
              </w:rPr>
            </w:pPr>
          </w:p>
          <w:p>
            <w:pPr>
              <w:spacing w:line="400" w:lineRule="exact"/>
              <w:rPr>
                <w:rFonts w:eastAsia="仿宋_GB2312"/>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pPr>
              <w:spacing w:line="400" w:lineRule="exact"/>
              <w:rPr>
                <w:rFonts w:eastAsia="仿宋_GB2312"/>
              </w:rPr>
            </w:pPr>
            <w:r>
              <w:rPr>
                <w:rFonts w:eastAsia="仿宋_GB2312"/>
              </w:rPr>
              <w:t xml:space="preserve">            </w:t>
            </w:r>
            <w:r>
              <w:rPr>
                <w:rFonts w:hint="eastAsia" w:eastAsia="仿宋_GB2312"/>
              </w:rPr>
              <w:t>境内申报机构（签章）</w:t>
            </w:r>
            <w:r>
              <w:rPr>
                <w:rFonts w:eastAsia="仿宋_GB2312"/>
              </w:rPr>
              <w:t xml:space="preserve">                </w:t>
            </w:r>
            <w:r>
              <w:rPr>
                <w:rFonts w:hint="eastAsia" w:eastAsia="仿宋_GB2312"/>
              </w:rPr>
              <w:t>法定代表人（签字）</w:t>
            </w:r>
          </w:p>
          <w:p>
            <w:pPr>
              <w:spacing w:line="400" w:lineRule="exact"/>
              <w:ind w:firstLine="5775" w:firstLineChars="2750"/>
              <w:rPr>
                <w:rFonts w:eastAsia="仿宋_GB2312"/>
              </w:rPr>
            </w:pP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tc>
      </w:tr>
    </w:tbl>
    <w:p>
      <w:pPr>
        <w:rPr>
          <w:vanish/>
        </w:rPr>
      </w:pPr>
    </w:p>
    <w:tbl>
      <w:tblPr>
        <w:tblStyle w:val="21"/>
        <w:tblpPr w:leftFromText="180" w:rightFromText="180" w:vertAnchor="text" w:horzAnchor="margin" w:tblpXSpec="center" w:tblpY="1"/>
        <w:tblW w:w="8647"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905"/>
        <w:gridCol w:w="7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64" w:hRule="exact"/>
        </w:trPr>
        <w:tc>
          <w:tcPr>
            <w:tcW w:w="8647" w:type="dxa"/>
            <w:gridSpan w:val="2"/>
            <w:tcBorders>
              <w:top w:val="single" w:color="auto" w:sz="8" w:space="0"/>
            </w:tcBorders>
          </w:tcPr>
          <w:p>
            <w:pPr>
              <w:spacing w:line="440" w:lineRule="exact"/>
              <w:rPr>
                <w:rFonts w:eastAsia="仿宋_GB2312"/>
              </w:rPr>
            </w:pPr>
            <w:r>
              <w:rPr>
                <w:rFonts w:hint="eastAsia" w:eastAsia="仿宋_GB2312"/>
              </w:rPr>
              <w:t>所附资料（请按以下目录逐项核对并在所提供资料前的</w:t>
            </w:r>
            <w:r>
              <w:rPr>
                <w:rFonts w:hint="eastAsia" w:eastAsia="仿宋_GB2312"/>
                <w:sz w:val="27"/>
              </w:rPr>
              <w:t>□</w:t>
            </w:r>
            <w:r>
              <w:rPr>
                <w:rFonts w:hint="eastAsia" w:eastAsia="仿宋_GB2312"/>
              </w:rPr>
              <w:t>内打“√”，并根据涉及商业秘密等情况确定该项资料是否公开）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trPr>
        <w:tc>
          <w:tcPr>
            <w:tcW w:w="7905" w:type="dxa"/>
            <w:vAlign w:val="center"/>
          </w:tcPr>
          <w:p>
            <w:pPr>
              <w:spacing w:line="320" w:lineRule="exact"/>
              <w:jc w:val="center"/>
              <w:rPr>
                <w:rFonts w:eastAsia="仿宋_GB2312"/>
              </w:rPr>
            </w:pPr>
            <w:r>
              <w:rPr>
                <w:rFonts w:hint="eastAsia" w:eastAsia="仿宋_GB2312"/>
              </w:rPr>
              <w:t>资料目录</w:t>
            </w:r>
          </w:p>
          <w:p>
            <w:pPr>
              <w:spacing w:line="320" w:lineRule="exact"/>
              <w:jc w:val="center"/>
              <w:rPr>
                <w:rFonts w:eastAsia="仿宋_GB2312"/>
              </w:rPr>
            </w:pPr>
            <w:r>
              <w:rPr>
                <w:rFonts w:hint="eastAsia" w:eastAsia="仿宋_GB2312"/>
              </w:rPr>
              <w:t>（根据转让方式不同，分别提供相应资料）</w:t>
            </w:r>
          </w:p>
        </w:tc>
        <w:tc>
          <w:tcPr>
            <w:tcW w:w="742" w:type="dxa"/>
            <w:vAlign w:val="center"/>
          </w:tcPr>
          <w:p>
            <w:pPr>
              <w:spacing w:line="320" w:lineRule="exact"/>
              <w:jc w:val="center"/>
              <w:rPr>
                <w:rFonts w:eastAsia="仿宋_GB2312"/>
              </w:rPr>
            </w:pPr>
            <w:r>
              <w:rPr>
                <w:rFonts w:hint="eastAsia" w:eastAsia="仿宋_GB2312"/>
                <w:color w:val="000000"/>
                <w:kern w:val="0"/>
                <w:szCs w:val="21"/>
              </w:rPr>
              <w:t>是</w:t>
            </w:r>
            <w:r>
              <w:rPr>
                <w:rFonts w:eastAsia="仿宋_GB2312"/>
                <w:color w:val="000000"/>
                <w:kern w:val="0"/>
                <w:szCs w:val="21"/>
              </w:rPr>
              <w:t>/</w:t>
            </w:r>
            <w:r>
              <w:rPr>
                <w:rFonts w:hint="eastAsia" w:eastAsia="仿宋_GB2312"/>
              </w:rPr>
              <w:t>否公开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8647" w:type="dxa"/>
            <w:gridSpan w:val="2"/>
          </w:tcPr>
          <w:p>
            <w:pPr>
              <w:spacing w:line="400" w:lineRule="exact"/>
              <w:jc w:val="left"/>
              <w:rPr>
                <w:rFonts w:eastAsia="仿宋_GB2312"/>
                <w:sz w:val="27"/>
              </w:rPr>
            </w:pPr>
            <w:r>
              <w:rPr>
                <w:rFonts w:hint="eastAsia" w:eastAsia="仿宋_GB2312"/>
                <w:sz w:val="27"/>
              </w:rPr>
              <w:t>□</w:t>
            </w:r>
            <w:r>
              <w:rPr>
                <w:rFonts w:hint="eastAsia" w:eastAsia="仿宋_GB2312"/>
                <w:b/>
              </w:rPr>
              <w:t>向中国境内转让技术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trPr>
        <w:tc>
          <w:tcPr>
            <w:tcW w:w="7905" w:type="dxa"/>
          </w:tcPr>
          <w:p>
            <w:pPr>
              <w:spacing w:line="400" w:lineRule="exact"/>
              <w:rPr>
                <w:rFonts w:eastAsia="仿宋_GB2312"/>
                <w:sz w:val="27"/>
              </w:rPr>
            </w:pPr>
            <w:r>
              <w:rPr>
                <w:rFonts w:hint="eastAsia" w:eastAsia="仿宋_GB2312"/>
                <w:sz w:val="27"/>
              </w:rPr>
              <w:t>□</w:t>
            </w:r>
            <w:r>
              <w:t>1.</w:t>
            </w:r>
            <w:r>
              <w:rPr>
                <w:rFonts w:hint="eastAsia" w:eastAsia="仿宋_GB2312"/>
              </w:rPr>
              <w:t>进口保健食品转让技术注册申请表</w:t>
            </w:r>
            <w:r>
              <w:rPr>
                <w:rFonts w:hint="eastAsia" w:eastAsia="仿宋_GB2312"/>
                <w:color w:val="000000"/>
                <w:kern w:val="0"/>
                <w:szCs w:val="21"/>
              </w:rPr>
              <w:t>及注册申请人对申请材料真实性负责的法律责任承诺书</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rPr>
            </w:pPr>
            <w:r>
              <w:rPr>
                <w:rFonts w:hint="eastAsia" w:eastAsia="仿宋_GB2312"/>
                <w:sz w:val="27"/>
              </w:rPr>
              <w:t>□</w:t>
            </w:r>
            <w:r>
              <w:t>2.</w:t>
            </w:r>
            <w:r>
              <w:rPr>
                <w:rFonts w:hint="eastAsia" w:eastAsia="仿宋_GB2312"/>
              </w:rPr>
              <w:t>受让方主体登记证明文件复印件</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sz w:val="27"/>
              </w:rPr>
            </w:pPr>
            <w:r>
              <w:rPr>
                <w:rFonts w:hint="eastAsia" w:eastAsia="仿宋_GB2312"/>
                <w:sz w:val="27"/>
              </w:rPr>
              <w:t>□</w:t>
            </w:r>
            <w:r>
              <w:t>3.</w:t>
            </w:r>
            <w:r>
              <w:rPr>
                <w:rFonts w:hint="eastAsia" w:eastAsia="仿宋_GB2312"/>
              </w:rPr>
              <w:t>保健食品注册证书及其附件的复印件</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sz w:val="27"/>
              </w:rPr>
            </w:pPr>
            <w:r>
              <w:rPr>
                <w:rFonts w:hint="eastAsia" w:eastAsia="仿宋_GB2312"/>
                <w:sz w:val="27"/>
              </w:rPr>
              <w:t>□</w:t>
            </w:r>
            <w:r>
              <w:t>4.</w:t>
            </w:r>
            <w:r>
              <w:rPr>
                <w:rFonts w:hint="eastAsia" w:eastAsia="仿宋_GB2312"/>
              </w:rPr>
              <w:t>经公证的转让合同</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sz w:val="27"/>
              </w:rPr>
            </w:pPr>
            <w:r>
              <w:rPr>
                <w:rFonts w:hint="eastAsia" w:eastAsia="仿宋_GB2312"/>
                <w:sz w:val="27"/>
              </w:rPr>
              <w:t>□</w:t>
            </w:r>
            <w:r>
              <w:t>5.</w:t>
            </w:r>
            <w:r>
              <w:rPr>
                <w:rFonts w:hint="eastAsia" w:eastAsia="仿宋_GB2312"/>
              </w:rPr>
              <w:t>转让方出具的注销原注册证书申请</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8647" w:type="dxa"/>
            <w:gridSpan w:val="2"/>
          </w:tcPr>
          <w:p>
            <w:pPr>
              <w:spacing w:line="400" w:lineRule="exact"/>
              <w:jc w:val="left"/>
              <w:rPr>
                <w:rFonts w:eastAsia="仿宋_GB2312"/>
              </w:rPr>
            </w:pPr>
            <w:r>
              <w:rPr>
                <w:rFonts w:hint="eastAsia" w:eastAsia="仿宋_GB2312"/>
                <w:sz w:val="27"/>
              </w:rPr>
              <w:t>□</w:t>
            </w:r>
            <w:r>
              <w:t>6.</w:t>
            </w:r>
            <w:r>
              <w:rPr>
                <w:rFonts w:hint="eastAsia" w:eastAsia="仿宋_GB2312"/>
              </w:rPr>
              <w:t>产品配方材料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4" w:hRule="exact"/>
        </w:trPr>
        <w:tc>
          <w:tcPr>
            <w:tcW w:w="7905" w:type="dxa"/>
          </w:tcPr>
          <w:p>
            <w:pPr>
              <w:spacing w:line="400" w:lineRule="exact"/>
              <w:jc w:val="left"/>
              <w:rPr>
                <w:rFonts w:eastAsia="仿宋_GB2312"/>
              </w:rPr>
            </w:pPr>
            <w:r>
              <w:rPr>
                <w:rFonts w:hint="eastAsia" w:eastAsia="仿宋_GB2312"/>
                <w:sz w:val="27"/>
              </w:rPr>
              <w:t>□</w:t>
            </w:r>
            <w:r>
              <w:t>7.</w:t>
            </w:r>
            <w:r>
              <w:rPr>
                <w:rFonts w:hint="eastAsia" w:eastAsia="仿宋_GB2312"/>
                <w:color w:val="000000"/>
                <w:kern w:val="0"/>
                <w:szCs w:val="21"/>
              </w:rPr>
              <w:t>产品生产工艺材料</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exact"/>
        </w:trPr>
        <w:tc>
          <w:tcPr>
            <w:tcW w:w="7905" w:type="dxa"/>
          </w:tcPr>
          <w:p>
            <w:pPr>
              <w:spacing w:line="400" w:lineRule="exact"/>
              <w:rPr>
                <w:rFonts w:eastAsia="仿宋_GB2312"/>
              </w:rPr>
            </w:pPr>
            <w:r>
              <w:rPr>
                <w:rFonts w:hint="eastAsia" w:eastAsia="仿宋_GB2312"/>
                <w:sz w:val="27"/>
              </w:rPr>
              <w:t>□</w:t>
            </w:r>
            <w:r>
              <w:t>8.</w:t>
            </w:r>
            <w:r>
              <w:rPr>
                <w:rFonts w:hint="eastAsia" w:eastAsia="仿宋_GB2312"/>
                <w:color w:val="000000"/>
                <w:kern w:val="0"/>
                <w:szCs w:val="21"/>
              </w:rPr>
              <w:t>三批样品的功效成分或标志性成分、卫生学、稳定性试验报告</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rPr>
            </w:pPr>
            <w:r>
              <w:rPr>
                <w:rFonts w:hint="eastAsia" w:eastAsia="仿宋_GB2312"/>
                <w:sz w:val="27"/>
              </w:rPr>
              <w:t>□</w:t>
            </w:r>
            <w:r>
              <w:t>9.</w:t>
            </w:r>
            <w:r>
              <w:rPr>
                <w:rFonts w:hint="eastAsia" w:eastAsia="仿宋_GB2312"/>
                <w:color w:val="000000"/>
                <w:kern w:val="0"/>
                <w:szCs w:val="21"/>
              </w:rPr>
              <w:t>直接接触保健食品的包装材料的种类、名称、标准</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rPr>
            </w:pPr>
            <w:r>
              <w:rPr>
                <w:rFonts w:hint="eastAsia" w:eastAsia="仿宋_GB2312"/>
                <w:sz w:val="27"/>
              </w:rPr>
              <w:t>□</w:t>
            </w:r>
            <w:r>
              <w:t>10.</w:t>
            </w:r>
            <w:r>
              <w:rPr>
                <w:rFonts w:hint="eastAsia" w:eastAsia="仿宋_GB2312"/>
                <w:color w:val="000000"/>
                <w:kern w:val="0"/>
                <w:szCs w:val="21"/>
              </w:rPr>
              <w:t>产品标签、说明书样稿</w:t>
            </w:r>
            <w:r>
              <w:rPr>
                <w:rFonts w:hint="eastAsia" w:eastAsia="仿宋_GB2312"/>
              </w:rPr>
              <w:t>；</w:t>
            </w:r>
            <w:r>
              <w:rPr>
                <w:rFonts w:eastAsia="仿宋_GB2312"/>
              </w:rPr>
              <w:t xml:space="preserve"> </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0" w:hRule="exact"/>
        </w:trPr>
        <w:tc>
          <w:tcPr>
            <w:tcW w:w="7905" w:type="dxa"/>
          </w:tcPr>
          <w:p>
            <w:pPr>
              <w:spacing w:line="400" w:lineRule="exact"/>
              <w:rPr>
                <w:rFonts w:eastAsia="仿宋_GB2312"/>
                <w:sz w:val="27"/>
              </w:rPr>
            </w:pPr>
            <w:r>
              <w:rPr>
                <w:rFonts w:hint="eastAsia" w:eastAsia="仿宋_GB2312"/>
                <w:sz w:val="27"/>
              </w:rPr>
              <w:t>□</w:t>
            </w:r>
            <w:r>
              <w:t>11.</w:t>
            </w:r>
            <w:r>
              <w:rPr>
                <w:rFonts w:hint="eastAsia" w:eastAsia="仿宋_GB2312"/>
                <w:color w:val="000000"/>
                <w:kern w:val="0"/>
                <w:szCs w:val="21"/>
              </w:rPr>
              <w:t>受让方申请改变产品名称的，应提供产品名称中的通用名与注册的药品名称不重名的检索材料、产品名称与批准注册的保健食品名称不重名的检索材料。以原料或原料简称以外的表明产品特性的文字，作为产品通用名的，还应提供命名说明</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rPr>
            </w:pPr>
            <w:r>
              <w:rPr>
                <w:rFonts w:hint="eastAsia" w:eastAsia="仿宋_GB2312"/>
                <w:sz w:val="27"/>
              </w:rPr>
              <w:t>□</w:t>
            </w:r>
            <w:r>
              <w:t>12.</w:t>
            </w:r>
            <w:r>
              <w:rPr>
                <w:rFonts w:hint="eastAsia" w:eastAsia="仿宋_GB2312"/>
              </w:rPr>
              <w:t>产品技术要求文本</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rPr>
            </w:pPr>
            <w:r>
              <w:rPr>
                <w:rFonts w:hint="eastAsia" w:eastAsia="仿宋_GB2312"/>
                <w:sz w:val="27"/>
              </w:rPr>
              <w:t>□</w:t>
            </w:r>
            <w:r>
              <w:t>13.</w:t>
            </w:r>
            <w:r>
              <w:rPr>
                <w:rFonts w:hint="eastAsia" w:eastAsia="仿宋_GB2312"/>
                <w:color w:val="000000"/>
                <w:kern w:val="0"/>
                <w:szCs w:val="21"/>
              </w:rPr>
              <w:t>样品试制场地和条件与原注册时是否发生变化的说明</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exact"/>
        </w:trPr>
        <w:tc>
          <w:tcPr>
            <w:tcW w:w="7905" w:type="dxa"/>
          </w:tcPr>
          <w:p>
            <w:pPr>
              <w:spacing w:line="400" w:lineRule="exact"/>
              <w:rPr>
                <w:rFonts w:eastAsia="仿宋_GB2312"/>
                <w:sz w:val="27"/>
              </w:rPr>
            </w:pPr>
            <w:r>
              <w:rPr>
                <w:rFonts w:hint="eastAsia" w:eastAsia="仿宋_GB2312"/>
                <w:sz w:val="27"/>
              </w:rPr>
              <w:t>□</w:t>
            </w:r>
            <w:r>
              <w:t>14.</w:t>
            </w:r>
            <w:r>
              <w:rPr>
                <w:rFonts w:eastAsia="仿宋_GB2312"/>
                <w:color w:val="000000"/>
                <w:kern w:val="0"/>
                <w:szCs w:val="21"/>
              </w:rPr>
              <w:t xml:space="preserve"> 3</w:t>
            </w:r>
            <w:r>
              <w:rPr>
                <w:rFonts w:hint="eastAsia" w:eastAsia="仿宋_GB2312"/>
                <w:color w:val="000000"/>
                <w:kern w:val="0"/>
                <w:szCs w:val="21"/>
              </w:rPr>
              <w:t>个最小销售包装样品</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8647" w:type="dxa"/>
            <w:gridSpan w:val="2"/>
          </w:tcPr>
          <w:p>
            <w:pPr>
              <w:spacing w:line="400" w:lineRule="exact"/>
              <w:jc w:val="left"/>
              <w:rPr>
                <w:rFonts w:eastAsia="仿宋_GB2312"/>
              </w:rPr>
            </w:pPr>
            <w:r>
              <w:rPr>
                <w:rFonts w:hint="eastAsia" w:eastAsia="仿宋_GB2312"/>
                <w:sz w:val="27"/>
              </w:rPr>
              <w:t>□</w:t>
            </w:r>
            <w:r>
              <w:t>15.</w:t>
            </w:r>
            <w:r>
              <w:rPr>
                <w:rFonts w:hint="eastAsia" w:eastAsia="仿宋_GB2312"/>
                <w:color w:val="000000"/>
                <w:kern w:val="0"/>
                <w:szCs w:val="21"/>
              </w:rPr>
              <w:t>其他与产品注册审评相关的材料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color w:val="000000"/>
                <w:kern w:val="0"/>
                <w:szCs w:val="21"/>
              </w:rPr>
            </w:pPr>
            <w:r>
              <w:rPr>
                <w:rFonts w:hint="eastAsia" w:eastAsia="仿宋_GB2312"/>
                <w:sz w:val="27"/>
              </w:rPr>
              <w:t>□</w:t>
            </w:r>
            <w:r>
              <w:t>15.1</w:t>
            </w:r>
            <w:r>
              <w:rPr>
                <w:rFonts w:hint="eastAsia" w:eastAsia="仿宋_GB2312"/>
                <w:color w:val="000000"/>
                <w:kern w:val="0"/>
                <w:szCs w:val="21"/>
              </w:rPr>
              <w:t>样品生产企业质量管理体系符合保健食品生产许可要求的证明文件复印件</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sz w:val="27"/>
              </w:rPr>
            </w:pPr>
            <w:r>
              <w:rPr>
                <w:rFonts w:hint="eastAsia" w:eastAsia="仿宋_GB2312"/>
                <w:sz w:val="27"/>
              </w:rPr>
              <w:t>□</w:t>
            </w:r>
            <w:r>
              <w:t>15.2</w:t>
            </w:r>
            <w:r>
              <w:rPr>
                <w:rFonts w:hint="eastAsia" w:eastAsia="仿宋_GB2312"/>
                <w:color w:val="000000"/>
                <w:kern w:val="0"/>
                <w:szCs w:val="21"/>
              </w:rPr>
              <w:t>样品为委托加工的，应提供委托加工协议原件</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exact"/>
        </w:trPr>
        <w:tc>
          <w:tcPr>
            <w:tcW w:w="7905" w:type="dxa"/>
          </w:tcPr>
          <w:p>
            <w:pPr>
              <w:spacing w:line="400" w:lineRule="exact"/>
              <w:rPr>
                <w:rFonts w:eastAsia="仿宋_GB2312"/>
                <w:sz w:val="27"/>
              </w:rPr>
            </w:pPr>
            <w:r>
              <w:rPr>
                <w:rFonts w:hint="eastAsia" w:eastAsia="仿宋_GB2312"/>
                <w:sz w:val="27"/>
              </w:rPr>
              <w:t>□</w:t>
            </w:r>
            <w:r>
              <w:t>15.3</w:t>
            </w:r>
            <w:r>
              <w:rPr>
                <w:rFonts w:hint="eastAsia" w:eastAsia="仿宋_GB2312"/>
                <w:color w:val="000000"/>
                <w:kern w:val="0"/>
                <w:szCs w:val="21"/>
              </w:rPr>
              <w:t>载明来源、作者、年代、卷、期、页码等的科学文献全文复印件</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647" w:type="dxa"/>
            <w:gridSpan w:val="2"/>
          </w:tcPr>
          <w:p>
            <w:pPr>
              <w:spacing w:line="400" w:lineRule="exact"/>
              <w:jc w:val="left"/>
              <w:rPr>
                <w:rFonts w:eastAsia="仿宋_GB2312"/>
              </w:rPr>
            </w:pPr>
            <w:r>
              <w:rPr>
                <w:rFonts w:hint="eastAsia" w:eastAsia="仿宋_GB2312"/>
                <w:sz w:val="27"/>
              </w:rPr>
              <w:t>□</w:t>
            </w:r>
            <w:r>
              <w:rPr>
                <w:rFonts w:hint="eastAsia" w:eastAsia="仿宋_GB2312"/>
                <w:b/>
              </w:rPr>
              <w:t>在境外转让技术（除以上资料外，还应提供以下资料）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7905" w:type="dxa"/>
            <w:tcBorders>
              <w:bottom w:val="single" w:color="auto" w:sz="4" w:space="0"/>
            </w:tcBorders>
          </w:tcPr>
          <w:p>
            <w:pPr>
              <w:spacing w:line="400" w:lineRule="exact"/>
              <w:rPr>
                <w:rFonts w:eastAsia="仿宋_GB2312"/>
                <w:sz w:val="27"/>
              </w:rPr>
            </w:pPr>
            <w:r>
              <w:rPr>
                <w:rFonts w:hint="eastAsia" w:eastAsia="仿宋_GB2312"/>
                <w:sz w:val="27"/>
              </w:rPr>
              <w:t>□</w:t>
            </w:r>
            <w:r>
              <w:t>1.</w:t>
            </w:r>
            <w:r>
              <w:rPr>
                <w:rFonts w:hint="eastAsia" w:eastAsia="仿宋_GB2312"/>
              </w:rPr>
              <w:t>经受让方所在国（地区）公证机关公证和中国驻所在国使领馆确认的转让合同</w:t>
            </w:r>
          </w:p>
        </w:tc>
        <w:tc>
          <w:tcPr>
            <w:tcW w:w="742" w:type="dxa"/>
            <w:tcBorders>
              <w:bottom w:val="single" w:color="auto" w:sz="4" w:space="0"/>
            </w:tcBorders>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trPr>
        <w:tc>
          <w:tcPr>
            <w:tcW w:w="7905"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7"/>
              </w:rPr>
            </w:pPr>
            <w:r>
              <w:rPr>
                <w:rFonts w:hint="eastAsia" w:eastAsia="仿宋_GB2312"/>
                <w:sz w:val="27"/>
              </w:rPr>
              <w:t>□</w:t>
            </w:r>
            <w:r>
              <w:t>2.</w:t>
            </w:r>
            <w:r>
              <w:rPr>
                <w:rFonts w:hint="eastAsia" w:eastAsia="仿宋_GB2312"/>
                <w:color w:val="000000"/>
                <w:kern w:val="0"/>
                <w:szCs w:val="21"/>
              </w:rPr>
              <w:t>产品生产国（地区）政府主管部门或者法律服务机构出具的受让方为上市保健食品境外生产厂商的资质证明文件</w:t>
            </w:r>
          </w:p>
        </w:tc>
        <w:tc>
          <w:tcPr>
            <w:tcW w:w="742"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41" w:hRule="atLeast"/>
        </w:trPr>
        <w:tc>
          <w:tcPr>
            <w:tcW w:w="7905" w:type="dxa"/>
            <w:tcBorders>
              <w:top w:val="single" w:color="auto" w:sz="4" w:space="0"/>
            </w:tcBorders>
          </w:tcPr>
          <w:p>
            <w:pPr>
              <w:spacing w:line="400" w:lineRule="exact"/>
              <w:rPr>
                <w:rFonts w:eastAsia="仿宋_GB2312"/>
                <w:sz w:val="27"/>
              </w:rPr>
            </w:pPr>
            <w:r>
              <w:rPr>
                <w:rFonts w:hint="eastAsia" w:eastAsia="仿宋_GB2312"/>
                <w:sz w:val="27"/>
              </w:rPr>
              <w:t>□</w:t>
            </w:r>
            <w:r>
              <w:t>3.</w:t>
            </w:r>
            <w:r>
              <w:rPr>
                <w:rFonts w:hint="eastAsia" w:eastAsia="仿宋_GB2312"/>
                <w:color w:val="000000"/>
                <w:kern w:val="0"/>
                <w:szCs w:val="21"/>
              </w:rPr>
              <w:t>产品生产国（地区）政府主管部门或者法律服务机构出具的保健食品上市销售一年以上的证明文件，或者产品境外销售以及人群食用情况的安全性报告</w:t>
            </w:r>
          </w:p>
        </w:tc>
        <w:tc>
          <w:tcPr>
            <w:tcW w:w="742" w:type="dxa"/>
            <w:tcBorders>
              <w:top w:val="single" w:color="auto" w:sz="4" w:space="0"/>
            </w:tcBorders>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35" w:hRule="exact"/>
        </w:trPr>
        <w:tc>
          <w:tcPr>
            <w:tcW w:w="7905" w:type="dxa"/>
          </w:tcPr>
          <w:p>
            <w:pPr>
              <w:spacing w:line="400" w:lineRule="exact"/>
              <w:rPr>
                <w:rFonts w:eastAsia="仿宋_GB2312"/>
                <w:sz w:val="27"/>
              </w:rPr>
            </w:pPr>
            <w:r>
              <w:rPr>
                <w:rFonts w:hint="eastAsia" w:eastAsia="仿宋_GB2312"/>
                <w:sz w:val="27"/>
              </w:rPr>
              <w:t>□</w:t>
            </w:r>
            <w:r>
              <w:t>4</w:t>
            </w:r>
            <w:r>
              <w:rPr>
                <w:rFonts w:hint="eastAsia" w:eastAsia="仿宋_GB2312"/>
                <w:color w:val="000000"/>
                <w:kern w:val="0"/>
                <w:szCs w:val="21"/>
              </w:rPr>
              <w:t>出口国（地区）对产品实施批准的，应还出具出口国（地区）主管部门准许上市销售的证明文件</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color w:val="000000"/>
                <w:kern w:val="0"/>
                <w:szCs w:val="21"/>
              </w:rPr>
            </w:pPr>
            <w:r>
              <w:rPr>
                <w:rFonts w:hint="eastAsia" w:eastAsia="仿宋_GB2312"/>
                <w:sz w:val="27"/>
              </w:rPr>
              <w:t>□</w:t>
            </w:r>
            <w:r>
              <w:rPr>
                <w:rFonts w:hint="eastAsia" w:eastAsia="仿宋_GB2312"/>
                <w:color w:val="000000"/>
                <w:kern w:val="0"/>
                <w:szCs w:val="21"/>
              </w:rPr>
              <w:t>5</w:t>
            </w:r>
            <w:r>
              <w:rPr>
                <w:rFonts w:eastAsia="仿宋_GB2312"/>
                <w:color w:val="000000"/>
                <w:kern w:val="0"/>
                <w:szCs w:val="21"/>
              </w:rPr>
              <w:t>.</w:t>
            </w:r>
            <w:r>
              <w:rPr>
                <w:rFonts w:hint="eastAsia" w:eastAsia="仿宋_GB2312"/>
                <w:color w:val="000000"/>
                <w:kern w:val="0"/>
                <w:szCs w:val="21"/>
              </w:rPr>
              <w:t>产品生产国（地区）或者国际组织与保健食品相关的技术法规或者标准原文</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92" w:hRule="exact"/>
        </w:trPr>
        <w:tc>
          <w:tcPr>
            <w:tcW w:w="7905" w:type="dxa"/>
          </w:tcPr>
          <w:p>
            <w:pPr>
              <w:spacing w:line="400" w:lineRule="exact"/>
              <w:rPr>
                <w:rFonts w:eastAsia="仿宋_GB2312"/>
                <w:sz w:val="27"/>
              </w:rPr>
            </w:pPr>
            <w:r>
              <w:rPr>
                <w:rFonts w:hint="eastAsia" w:eastAsia="仿宋_GB2312"/>
                <w:sz w:val="27"/>
              </w:rPr>
              <w:t>□</w:t>
            </w:r>
            <w:r>
              <w:rPr>
                <w:rFonts w:hint="eastAsia"/>
              </w:rPr>
              <w:t>6.</w:t>
            </w:r>
            <w:r>
              <w:rPr>
                <w:rFonts w:hint="eastAsia" w:ascii="宋体" w:hAnsi="宋体" w:eastAsia="仿宋_GB2312" w:cs="宋体"/>
                <w:color w:val="000000"/>
                <w:kern w:val="0"/>
                <w:szCs w:val="21"/>
              </w:rPr>
              <w:t>境外生产企业保证向我国出口的保健食品符合我国有关法律、行政法规的规定和食品安全国家标准的要求的说明</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sz w:val="27"/>
              </w:rPr>
            </w:pPr>
            <w:r>
              <w:rPr>
                <w:rFonts w:hint="eastAsia" w:eastAsia="仿宋_GB2312"/>
                <w:sz w:val="27"/>
              </w:rPr>
              <w:t>□</w:t>
            </w:r>
            <w:r>
              <w:rPr>
                <w:rFonts w:hint="eastAsia"/>
              </w:rPr>
              <w:t>7.</w:t>
            </w:r>
            <w:r>
              <w:rPr>
                <w:rFonts w:hint="eastAsia" w:ascii="宋体" w:hAnsi="宋体" w:eastAsia="仿宋_GB2312" w:cs="宋体"/>
                <w:color w:val="000000"/>
                <w:kern w:val="0"/>
                <w:szCs w:val="21"/>
              </w:rPr>
              <w:t>保证生产质量管理体系有效运行的自查报告</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05" w:type="dxa"/>
          </w:tcPr>
          <w:p>
            <w:pPr>
              <w:spacing w:line="400" w:lineRule="exact"/>
              <w:rPr>
                <w:rFonts w:eastAsia="仿宋_GB2312"/>
                <w:color w:val="000000"/>
                <w:kern w:val="0"/>
                <w:szCs w:val="21"/>
              </w:rPr>
            </w:pPr>
            <w:r>
              <w:rPr>
                <w:rFonts w:hint="eastAsia" w:eastAsia="仿宋_GB2312"/>
                <w:sz w:val="27"/>
              </w:rPr>
              <w:t>□</w:t>
            </w:r>
            <w:r>
              <w:rPr>
                <w:rFonts w:hint="eastAsia" w:eastAsia="仿宋_GB2312"/>
                <w:color w:val="000000"/>
                <w:kern w:val="0"/>
                <w:szCs w:val="21"/>
              </w:rPr>
              <w:t>8</w:t>
            </w:r>
            <w:r>
              <w:rPr>
                <w:rFonts w:eastAsia="仿宋_GB2312"/>
                <w:color w:val="000000"/>
                <w:kern w:val="0"/>
                <w:szCs w:val="21"/>
              </w:rPr>
              <w:t>.</w:t>
            </w:r>
            <w:r>
              <w:rPr>
                <w:rFonts w:hint="eastAsia" w:eastAsia="仿宋_GB2312"/>
                <w:color w:val="000000"/>
                <w:kern w:val="0"/>
                <w:szCs w:val="21"/>
              </w:rPr>
              <w:t>产品在生产国（地区）上市的包装、标签、说明书实样</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7" w:hRule="exact"/>
        </w:trPr>
        <w:tc>
          <w:tcPr>
            <w:tcW w:w="7905" w:type="dxa"/>
          </w:tcPr>
          <w:p>
            <w:pPr>
              <w:spacing w:line="400" w:lineRule="exact"/>
              <w:rPr>
                <w:rFonts w:eastAsia="仿宋_GB2312"/>
                <w:color w:val="000000"/>
                <w:kern w:val="0"/>
                <w:szCs w:val="21"/>
              </w:rPr>
            </w:pPr>
            <w:r>
              <w:rPr>
                <w:rFonts w:hint="eastAsia" w:eastAsia="仿宋_GB2312"/>
                <w:sz w:val="27"/>
              </w:rPr>
              <w:t>□</w:t>
            </w:r>
            <w:r>
              <w:rPr>
                <w:rFonts w:hint="eastAsia" w:eastAsia="仿宋_GB2312"/>
                <w:color w:val="000000"/>
                <w:kern w:val="0"/>
                <w:szCs w:val="21"/>
              </w:rPr>
              <w:t>9</w:t>
            </w:r>
            <w:r>
              <w:t>.</w:t>
            </w:r>
            <w:r>
              <w:rPr>
                <w:rFonts w:hint="eastAsia" w:eastAsia="仿宋_GB2312"/>
                <w:color w:val="000000"/>
                <w:kern w:val="0"/>
                <w:szCs w:val="21"/>
              </w:rPr>
              <w:t>由受让方常驻中国代表机构办理注册事务的，提交《外国企业常驻中国代表机构登记证》及其复印件；受让方委托境内的代理机构办理注册事项的，提交经过公证的委托书原件以及受委托的代理机构营业执照复印件</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889" w:hRule="atLeast"/>
        </w:trPr>
        <w:tc>
          <w:tcPr>
            <w:tcW w:w="8647" w:type="dxa"/>
            <w:gridSpan w:val="2"/>
          </w:tcPr>
          <w:p>
            <w:pPr>
              <w:spacing w:line="480" w:lineRule="exact"/>
              <w:jc w:val="left"/>
              <w:rPr>
                <w:rFonts w:eastAsia="仿宋_GB2312"/>
                <w:sz w:val="27"/>
              </w:rPr>
            </w:pPr>
            <w:r>
              <w:rPr>
                <w:rFonts w:hint="eastAsia" w:eastAsia="仿宋_GB2312"/>
              </w:rPr>
              <w:t>其他需要说明的问题（如需要可另附页）：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39" w:hRule="atLeast"/>
        </w:trPr>
        <w:tc>
          <w:tcPr>
            <w:tcW w:w="8647" w:type="dxa"/>
            <w:gridSpan w:val="2"/>
            <w:tcBorders>
              <w:bottom w:val="single" w:color="auto" w:sz="8" w:space="0"/>
            </w:tcBorders>
          </w:tcPr>
          <w:p>
            <w:pPr>
              <w:spacing w:line="480" w:lineRule="exact"/>
              <w:jc w:val="left"/>
              <w:rPr>
                <w:rFonts w:eastAsia="仿宋_GB2312"/>
              </w:rPr>
            </w:pPr>
            <w:r>
              <w:rPr>
                <w:rFonts w:hint="eastAsia" w:eastAsia="仿宋_GB2312"/>
              </w:rPr>
              <w:t>不予公开的资料项目及理由（如需要可另附页）：</w:t>
            </w:r>
          </w:p>
        </w:tc>
      </w:tr>
    </w:tbl>
    <w:p>
      <w:pPr>
        <w:jc w:val="left"/>
        <w:rPr>
          <w:rFonts w:ascii="黑体" w:hAnsi="黑体" w:eastAsia="黑体"/>
          <w:sz w:val="32"/>
          <w:szCs w:val="32"/>
        </w:rPr>
      </w:pPr>
      <w:r>
        <w:rPr>
          <w:rFonts w:hint="eastAsia" w:ascii="黑体" w:hAnsi="黑体" w:eastAsia="黑体"/>
          <w:sz w:val="32"/>
          <w:szCs w:val="32"/>
        </w:rPr>
        <w:t>附表</w:t>
      </w:r>
      <w:r>
        <w:rPr>
          <w:rFonts w:ascii="黑体" w:hAnsi="黑体" w:eastAsia="黑体"/>
          <w:sz w:val="32"/>
          <w:szCs w:val="32"/>
        </w:rPr>
        <w:t>9</w:t>
      </w:r>
    </w:p>
    <w:p>
      <w:pPr>
        <w:rPr>
          <w:sz w:val="32"/>
          <w:szCs w:val="32"/>
        </w:rPr>
      </w:pPr>
    </w:p>
    <w:p>
      <w:pPr>
        <w:rPr>
          <w:sz w:val="32"/>
          <w:szCs w:val="32"/>
        </w:rPr>
      </w:pPr>
    </w:p>
    <w:p>
      <w:pPr>
        <w:jc w:val="center"/>
        <w:rPr>
          <w:rFonts w:ascii="方正小标宋简体" w:eastAsia="方正小标宋简体"/>
          <w:spacing w:val="40"/>
          <w:sz w:val="57"/>
        </w:rPr>
      </w:pPr>
      <w:r>
        <w:rPr>
          <w:rFonts w:hint="eastAsia" w:ascii="方正小标宋简体" w:eastAsia="方正小标宋简体"/>
          <w:spacing w:val="40"/>
          <w:sz w:val="57"/>
        </w:rPr>
        <w:t>国产保健食品注册证书</w:t>
      </w:r>
    </w:p>
    <w:p>
      <w:pPr>
        <w:jc w:val="center"/>
        <w:rPr>
          <w:rFonts w:ascii="方正小标宋简体" w:eastAsia="方正小标宋简体"/>
          <w:spacing w:val="40"/>
          <w:sz w:val="57"/>
        </w:rPr>
      </w:pPr>
      <w:r>
        <w:rPr>
          <w:rFonts w:hint="eastAsia" w:ascii="方正小标宋简体" w:eastAsia="方正小标宋简体"/>
          <w:spacing w:val="40"/>
          <w:sz w:val="57"/>
        </w:rPr>
        <w:t>补发申请表</w:t>
      </w:r>
    </w:p>
    <w:p>
      <w:pPr>
        <w:jc w:val="center"/>
        <w:rPr>
          <w:sz w:val="73"/>
        </w:rPr>
      </w:pPr>
    </w:p>
    <w:p>
      <w:pPr>
        <w:jc w:val="center"/>
        <w:rPr>
          <w:sz w:val="73"/>
        </w:rPr>
      </w:pPr>
    </w:p>
    <w:p>
      <w:pPr>
        <w:jc w:val="center"/>
        <w:rPr>
          <w:sz w:val="73"/>
        </w:rPr>
      </w:pPr>
    </w:p>
    <w:p>
      <w:pPr>
        <w:jc w:val="center"/>
        <w:rPr>
          <w:sz w:val="73"/>
        </w:rPr>
      </w:pPr>
    </w:p>
    <w:p>
      <w:pPr>
        <w:jc w:val="center"/>
        <w:rPr>
          <w:sz w:val="73"/>
        </w:rPr>
      </w:pPr>
    </w:p>
    <w:p>
      <w:pPr>
        <w:jc w:val="center"/>
        <w:rPr>
          <w:sz w:val="73"/>
        </w:rPr>
      </w:pPr>
    </w:p>
    <w:p>
      <w:pPr>
        <w:spacing w:line="700" w:lineRule="exact"/>
        <w:ind w:firstLine="900" w:firstLineChars="250"/>
        <w:rPr>
          <w:rFonts w:eastAsia="仿宋_GB2312"/>
          <w:spacing w:val="20"/>
          <w:sz w:val="32"/>
          <w:u w:val="single"/>
        </w:rPr>
      </w:pPr>
      <w:r>
        <w:rPr>
          <w:rFonts w:hint="eastAsia" w:eastAsia="仿宋_GB2312"/>
          <w:spacing w:val="20"/>
          <w:sz w:val="32"/>
        </w:rPr>
        <w:t>产品名称</w:t>
      </w:r>
      <w:r>
        <w:rPr>
          <w:rFonts w:eastAsia="仿宋_GB2312"/>
          <w:spacing w:val="20"/>
          <w:sz w:val="32"/>
        </w:rPr>
        <w:t xml:space="preserve"> </w:t>
      </w:r>
      <w:r>
        <w:rPr>
          <w:rFonts w:eastAsia="仿宋_GB2312"/>
          <w:spacing w:val="20"/>
          <w:sz w:val="32"/>
          <w:u w:val="single"/>
        </w:rPr>
        <w:t xml:space="preserve">                        </w:t>
      </w:r>
    </w:p>
    <w:p>
      <w:pPr>
        <w:spacing w:line="700" w:lineRule="exact"/>
        <w:ind w:firstLine="900" w:firstLineChars="250"/>
        <w:rPr>
          <w:rFonts w:eastAsia="仿宋_GB2312"/>
          <w:spacing w:val="20"/>
          <w:sz w:val="32"/>
          <w:u w:val="single"/>
        </w:rPr>
      </w:pPr>
      <w:r>
        <w:rPr>
          <w:rFonts w:hint="eastAsia" w:eastAsia="仿宋_GB2312"/>
          <w:spacing w:val="20"/>
          <w:sz w:val="32"/>
        </w:rPr>
        <w:t>申</w:t>
      </w:r>
      <w:r>
        <w:rPr>
          <w:rFonts w:eastAsia="仿宋_GB2312"/>
          <w:spacing w:val="20"/>
          <w:sz w:val="32"/>
        </w:rPr>
        <w:t xml:space="preserve"> </w:t>
      </w:r>
      <w:r>
        <w:rPr>
          <w:rFonts w:hint="eastAsia" w:eastAsia="仿宋_GB2312"/>
          <w:spacing w:val="20"/>
          <w:sz w:val="32"/>
        </w:rPr>
        <w:t>请</w:t>
      </w:r>
      <w:r>
        <w:rPr>
          <w:rFonts w:eastAsia="仿宋_GB2312"/>
          <w:spacing w:val="20"/>
          <w:sz w:val="32"/>
        </w:rPr>
        <w:t xml:space="preserve"> </w:t>
      </w:r>
      <w:r>
        <w:rPr>
          <w:rFonts w:hint="eastAsia" w:eastAsia="仿宋_GB2312"/>
          <w:spacing w:val="20"/>
          <w:sz w:val="32"/>
        </w:rPr>
        <w:t>人</w:t>
      </w:r>
      <w:r>
        <w:rPr>
          <w:rFonts w:eastAsia="仿宋_GB2312"/>
          <w:spacing w:val="20"/>
          <w:sz w:val="32"/>
        </w:rPr>
        <w:t xml:space="preserve"> </w:t>
      </w:r>
      <w:r>
        <w:rPr>
          <w:rFonts w:eastAsia="仿宋_GB2312"/>
          <w:spacing w:val="20"/>
          <w:sz w:val="32"/>
          <w:u w:val="single"/>
        </w:rPr>
        <w:t xml:space="preserve">                        </w:t>
      </w:r>
    </w:p>
    <w:p>
      <w:pPr>
        <w:spacing w:line="700" w:lineRule="exact"/>
        <w:ind w:firstLine="900" w:firstLineChars="250"/>
        <w:rPr>
          <w:rFonts w:eastAsia="仿宋_GB2312"/>
          <w:spacing w:val="20"/>
          <w:sz w:val="32"/>
        </w:rPr>
      </w:pPr>
      <w:r>
        <w:rPr>
          <w:rFonts w:hint="eastAsia" w:eastAsia="仿宋_GB2312"/>
          <w:spacing w:val="20"/>
          <w:sz w:val="32"/>
        </w:rPr>
        <w:t>填表日期</w:t>
      </w:r>
      <w:r>
        <w:rPr>
          <w:rFonts w:eastAsia="仿宋_GB2312"/>
          <w:spacing w:val="20"/>
          <w:sz w:val="32"/>
        </w:rPr>
        <w:t xml:space="preserve"> </w:t>
      </w:r>
      <w:r>
        <w:rPr>
          <w:rFonts w:eastAsia="仿宋_GB2312"/>
          <w:spacing w:val="20"/>
          <w:sz w:val="32"/>
          <w:u w:val="single"/>
        </w:rPr>
        <w:t xml:space="preserve">           </w:t>
      </w:r>
      <w:r>
        <w:rPr>
          <w:rFonts w:hint="eastAsia" w:eastAsia="仿宋_GB2312"/>
          <w:spacing w:val="20"/>
          <w:sz w:val="32"/>
        </w:rPr>
        <w:t>年</w:t>
      </w:r>
      <w:r>
        <w:rPr>
          <w:rFonts w:eastAsia="仿宋_GB2312"/>
          <w:spacing w:val="20"/>
          <w:sz w:val="32"/>
          <w:u w:val="single"/>
        </w:rPr>
        <w:t xml:space="preserve">    </w:t>
      </w:r>
      <w:r>
        <w:rPr>
          <w:rFonts w:hint="eastAsia" w:eastAsia="仿宋_GB2312"/>
          <w:spacing w:val="20"/>
          <w:sz w:val="32"/>
        </w:rPr>
        <w:t>月</w:t>
      </w:r>
      <w:r>
        <w:rPr>
          <w:rFonts w:eastAsia="仿宋_GB2312"/>
          <w:spacing w:val="20"/>
          <w:sz w:val="32"/>
          <w:u w:val="single"/>
        </w:rPr>
        <w:t xml:space="preserve">    </w:t>
      </w:r>
      <w:r>
        <w:rPr>
          <w:rFonts w:hint="eastAsia" w:eastAsia="仿宋_GB2312"/>
          <w:spacing w:val="20"/>
          <w:sz w:val="32"/>
        </w:rPr>
        <w:t>日</w:t>
      </w:r>
    </w:p>
    <w:p>
      <w:pPr>
        <w:ind w:firstLine="560"/>
        <w:rPr>
          <w:rFonts w:eastAsia="仿宋_GB2312"/>
          <w:sz w:val="28"/>
        </w:rPr>
      </w:pPr>
    </w:p>
    <w:p>
      <w:pPr>
        <w:ind w:firstLine="560"/>
        <w:rPr>
          <w:rFonts w:eastAsia="仿宋_GB2312"/>
          <w:sz w:val="28"/>
          <w:u w:val="single"/>
        </w:rPr>
      </w:pPr>
    </w:p>
    <w:p>
      <w:pPr>
        <w:spacing w:line="600" w:lineRule="exact"/>
        <w:ind w:left="448" w:hanging="448"/>
        <w:jc w:val="center"/>
        <w:rPr>
          <w:rFonts w:ascii="黑体" w:hAnsi="黑体" w:eastAsia="黑体"/>
          <w:sz w:val="32"/>
        </w:rPr>
      </w:pPr>
      <w:r>
        <w:rPr>
          <w:rFonts w:hint="eastAsia" w:ascii="黑体" w:hAnsi="黑体" w:eastAsia="黑体"/>
          <w:spacing w:val="20"/>
          <w:sz w:val="32"/>
        </w:rPr>
        <w:t>国家食品药品监督管理总局</w:t>
      </w:r>
      <w:r>
        <w:rPr>
          <w:rFonts w:hint="eastAsia" w:ascii="黑体" w:hAnsi="黑体" w:eastAsia="黑体"/>
          <w:sz w:val="32"/>
        </w:rPr>
        <w:t>制</w:t>
      </w:r>
    </w:p>
    <w:p>
      <w:pPr>
        <w:spacing w:line="600" w:lineRule="exact"/>
        <w:ind w:left="448" w:hanging="448"/>
        <w:jc w:val="center"/>
        <w:rPr>
          <w:rFonts w:eastAsia="仿宋_GB2312"/>
          <w:sz w:val="32"/>
        </w:rPr>
      </w:pPr>
    </w:p>
    <w:p>
      <w:pPr>
        <w:jc w:val="center"/>
        <w:rPr>
          <w:rFonts w:ascii="方正小标宋简体" w:eastAsia="方正小标宋简体"/>
          <w:sz w:val="44"/>
          <w:szCs w:val="44"/>
        </w:rPr>
      </w:pPr>
      <w:r>
        <w:rPr>
          <w:rFonts w:hint="eastAsia" w:ascii="方正小标宋简体" w:eastAsia="方正小标宋简体"/>
          <w:sz w:val="44"/>
          <w:szCs w:val="44"/>
        </w:rPr>
        <w:t>填</w:t>
      </w:r>
      <w:r>
        <w:rPr>
          <w:rFonts w:ascii="方正小标宋简体" w:eastAsia="方正小标宋简体"/>
          <w:sz w:val="44"/>
          <w:szCs w:val="44"/>
        </w:rPr>
        <w:t xml:space="preserve"> </w:t>
      </w:r>
      <w:r>
        <w:rPr>
          <w:rFonts w:hint="eastAsia" w:ascii="方正小标宋简体" w:eastAsia="方正小标宋简体"/>
          <w:sz w:val="44"/>
          <w:szCs w:val="44"/>
        </w:rPr>
        <w:t>表</w:t>
      </w:r>
      <w:r>
        <w:rPr>
          <w:rFonts w:ascii="方正小标宋简体" w:eastAsia="方正小标宋简体"/>
          <w:sz w:val="44"/>
          <w:szCs w:val="44"/>
        </w:rPr>
        <w:t xml:space="preserve"> </w:t>
      </w:r>
      <w:r>
        <w:rPr>
          <w:rFonts w:hint="eastAsia" w:ascii="方正小标宋简体" w:eastAsia="方正小标宋简体"/>
          <w:sz w:val="44"/>
          <w:szCs w:val="44"/>
        </w:rPr>
        <w:t>说</w:t>
      </w:r>
      <w:r>
        <w:rPr>
          <w:rFonts w:ascii="方正小标宋简体" w:eastAsia="方正小标宋简体"/>
          <w:sz w:val="44"/>
          <w:szCs w:val="44"/>
        </w:rPr>
        <w:t xml:space="preserve"> </w:t>
      </w:r>
      <w:r>
        <w:rPr>
          <w:rFonts w:hint="eastAsia" w:ascii="方正小标宋简体" w:eastAsia="方正小标宋简体"/>
          <w:sz w:val="44"/>
          <w:szCs w:val="44"/>
        </w:rPr>
        <w:t>明</w:t>
      </w:r>
    </w:p>
    <w:p>
      <w:pPr>
        <w:ind w:firstLine="560"/>
        <w:rPr>
          <w:rFonts w:eastAsia="仿宋_GB2312"/>
          <w:sz w:val="32"/>
        </w:rPr>
      </w:pPr>
    </w:p>
    <w:p>
      <w:pPr>
        <w:spacing w:line="600" w:lineRule="exact"/>
        <w:ind w:firstLine="600" w:firstLineChars="200"/>
        <w:rPr>
          <w:rFonts w:eastAsia="仿宋_GB2312"/>
          <w:sz w:val="30"/>
        </w:rPr>
      </w:pPr>
      <w:r>
        <w:rPr>
          <w:sz w:val="30"/>
        </w:rPr>
        <w:t>1.</w:t>
      </w:r>
      <w:r>
        <w:rPr>
          <w:rFonts w:hint="eastAsia" w:eastAsia="仿宋_GB2312"/>
          <w:sz w:val="30"/>
        </w:rPr>
        <w:t>本表申报内容及所附资料均须打印。</w:t>
      </w:r>
    </w:p>
    <w:p>
      <w:pPr>
        <w:spacing w:line="600" w:lineRule="exact"/>
        <w:ind w:firstLine="600" w:firstLineChars="200"/>
        <w:rPr>
          <w:rFonts w:eastAsia="仿宋_GB2312"/>
          <w:sz w:val="30"/>
        </w:rPr>
      </w:pPr>
      <w:r>
        <w:rPr>
          <w:sz w:val="30"/>
        </w:rPr>
        <w:t>2.</w:t>
      </w:r>
      <w:r>
        <w:rPr>
          <w:rFonts w:hint="eastAsia" w:eastAsia="仿宋_GB2312"/>
          <w:sz w:val="30"/>
        </w:rPr>
        <w:t>本表申报内容应填写规范、完整、清楚，不得涂改。</w:t>
      </w:r>
    </w:p>
    <w:p>
      <w:pPr>
        <w:spacing w:line="600" w:lineRule="exact"/>
        <w:ind w:firstLine="600" w:firstLineChars="200"/>
        <w:rPr>
          <w:rFonts w:eastAsia="仿宋_GB2312"/>
          <w:sz w:val="30"/>
        </w:rPr>
      </w:pPr>
      <w:r>
        <w:rPr>
          <w:sz w:val="30"/>
        </w:rPr>
        <w:t>3.</w:t>
      </w:r>
      <w:r>
        <w:rPr>
          <w:rFonts w:hint="eastAsia" w:eastAsia="仿宋_GB2312"/>
          <w:sz w:val="30"/>
        </w:rPr>
        <w:t>表中注册申请人名称、地址应与注册申请人主体登记证明文件载明的相应内容完全一致。</w:t>
      </w:r>
    </w:p>
    <w:p>
      <w:pPr>
        <w:spacing w:line="600" w:lineRule="exact"/>
        <w:ind w:firstLine="600" w:firstLineChars="200"/>
        <w:rPr>
          <w:rFonts w:eastAsia="仿宋_GB2312"/>
          <w:sz w:val="30"/>
        </w:rPr>
      </w:pPr>
      <w:r>
        <w:rPr>
          <w:sz w:val="30"/>
        </w:rPr>
        <w:t>4.</w:t>
      </w:r>
      <w:r>
        <w:rPr>
          <w:rFonts w:hint="eastAsia" w:eastAsia="仿宋_GB2312"/>
          <w:sz w:val="30"/>
        </w:rPr>
        <w:t>表中产品名称</w:t>
      </w:r>
      <w:r>
        <w:rPr>
          <w:rFonts w:hint="eastAsia" w:eastAsia="仿宋_GB2312"/>
          <w:spacing w:val="-4"/>
          <w:sz w:val="30"/>
        </w:rPr>
        <w:t>、注册申请人、注册号和保健功能均指已获批</w:t>
      </w:r>
      <w:r>
        <w:rPr>
          <w:rFonts w:hint="eastAsia" w:eastAsia="仿宋_GB2312"/>
          <w:sz w:val="30"/>
        </w:rPr>
        <w:t>准的保健食品注册证书中载明的相应内容。</w:t>
      </w:r>
    </w:p>
    <w:p>
      <w:pPr>
        <w:spacing w:line="600" w:lineRule="exact"/>
        <w:ind w:firstLine="600" w:firstLineChars="200"/>
        <w:rPr>
          <w:rFonts w:eastAsia="仿宋_GB2312"/>
          <w:sz w:val="30"/>
        </w:rPr>
      </w:pPr>
      <w:r>
        <w:rPr>
          <w:sz w:val="30"/>
        </w:rPr>
        <w:t>5.</w:t>
      </w:r>
      <w:r>
        <w:rPr>
          <w:rFonts w:hint="eastAsia" w:eastAsia="仿宋_GB2312"/>
          <w:sz w:val="30"/>
        </w:rPr>
        <w:t>填写此表前，请认真阅读有关法规。未按申报要求申报的产品，将不予受理。</w:t>
      </w:r>
    </w:p>
    <w:p>
      <w:pPr>
        <w:spacing w:line="600" w:lineRule="exact"/>
        <w:ind w:firstLine="600" w:firstLineChars="200"/>
        <w:rPr>
          <w:rFonts w:eastAsia="仿宋_GB2312"/>
          <w:sz w:val="30"/>
        </w:rPr>
      </w:pPr>
      <w:r>
        <w:rPr>
          <w:sz w:val="30"/>
        </w:rPr>
        <w:t>6.</w:t>
      </w:r>
      <w:r>
        <w:rPr>
          <w:rFonts w:hint="eastAsia" w:eastAsia="仿宋_GB2312"/>
          <w:sz w:val="30"/>
        </w:rPr>
        <w:t>表中联系人、联系方式等，是保健食品审评审批部门开展审评意见通知书和保健食品注册证书发放以及现场核查等工作的主要联系方式。为确保注册申请人能及时收到产品注册审评审批相关意见反馈，表中联系人、联系方式等发生变化的，注册申请人应及时向受理机构提出变更申请，受理机构应及时对相关信息进行更新。</w:t>
      </w:r>
    </w:p>
    <w:p>
      <w:pPr>
        <w:spacing w:line="600" w:lineRule="exact"/>
        <w:ind w:left="540" w:hanging="180"/>
        <w:jc w:val="center"/>
        <w:rPr>
          <w:rFonts w:eastAsia="仿宋_GB2312"/>
          <w:sz w:val="28"/>
        </w:rPr>
        <w:sectPr>
          <w:pgSz w:w="11906" w:h="16838"/>
          <w:pgMar w:top="1644" w:right="1871" w:bottom="1701" w:left="1800" w:header="851" w:footer="992" w:gutter="0"/>
          <w:cols w:space="425" w:num="1"/>
          <w:docGrid w:type="lines" w:linePitch="312" w:charSpace="0"/>
        </w:sectPr>
      </w:pPr>
    </w:p>
    <w:tbl>
      <w:tblPr>
        <w:tblStyle w:val="21"/>
        <w:tblW w:w="867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3118"/>
        <w:gridCol w:w="1134"/>
        <w:gridCol w:w="29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452" w:type="dxa"/>
            <w:tcBorders>
              <w:top w:val="single" w:color="auto" w:sz="8" w:space="0"/>
            </w:tcBorders>
            <w:vAlign w:val="center"/>
          </w:tcPr>
          <w:p>
            <w:pPr>
              <w:spacing w:line="240" w:lineRule="exact"/>
              <w:jc w:val="center"/>
              <w:rPr>
                <w:rFonts w:eastAsia="仿宋_GB2312"/>
              </w:rPr>
            </w:pPr>
            <w:r>
              <w:rPr>
                <w:rFonts w:hint="eastAsia" w:eastAsia="仿宋_GB2312"/>
              </w:rPr>
              <w:t>产品名称</w:t>
            </w:r>
          </w:p>
        </w:tc>
        <w:tc>
          <w:tcPr>
            <w:tcW w:w="7222" w:type="dxa"/>
            <w:gridSpan w:val="3"/>
            <w:tcBorders>
              <w:top w:val="single" w:color="auto" w:sz="8" w:space="0"/>
            </w:tcBorders>
          </w:tcPr>
          <w:p>
            <w:pPr>
              <w:spacing w:line="600" w:lineRule="exact"/>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jc w:val="center"/>
        </w:trPr>
        <w:tc>
          <w:tcPr>
            <w:tcW w:w="1452" w:type="dxa"/>
            <w:tcBorders>
              <w:bottom w:val="single" w:color="auto" w:sz="8" w:space="0"/>
            </w:tcBorders>
            <w:shd w:val="clear" w:color="auto" w:fill="FFFFFF"/>
            <w:vAlign w:val="center"/>
          </w:tcPr>
          <w:p>
            <w:pPr>
              <w:spacing w:line="240" w:lineRule="exact"/>
              <w:jc w:val="center"/>
              <w:rPr>
                <w:rFonts w:eastAsia="仿宋_GB2312"/>
              </w:rPr>
            </w:pPr>
            <w:r>
              <w:rPr>
                <w:rFonts w:hint="eastAsia" w:eastAsia="仿宋_GB2312"/>
              </w:rPr>
              <w:t>注册申请人</w:t>
            </w:r>
          </w:p>
        </w:tc>
        <w:tc>
          <w:tcPr>
            <w:tcW w:w="7222" w:type="dxa"/>
            <w:gridSpan w:val="3"/>
            <w:tcBorders>
              <w:bottom w:val="single" w:color="auto" w:sz="8" w:space="0"/>
            </w:tcBorders>
            <w:shd w:val="clear" w:color="auto" w:fill="FFFFFF"/>
          </w:tcPr>
          <w:p>
            <w:pPr>
              <w:spacing w:line="600" w:lineRule="exact"/>
              <w:rPr>
                <w:rFonts w:eastAsia="仿宋_GB2312"/>
                <w:shd w:val="pct10"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1452" w:type="dxa"/>
            <w:vAlign w:val="center"/>
          </w:tcPr>
          <w:p>
            <w:pPr>
              <w:spacing w:line="240" w:lineRule="exact"/>
              <w:jc w:val="center"/>
              <w:rPr>
                <w:rFonts w:eastAsia="仿宋_GB2312"/>
              </w:rPr>
            </w:pPr>
            <w:r>
              <w:rPr>
                <w:rFonts w:hint="eastAsia" w:eastAsia="仿宋_GB2312"/>
              </w:rPr>
              <w:t>注册申请人地址</w:t>
            </w:r>
          </w:p>
        </w:tc>
        <w:tc>
          <w:tcPr>
            <w:tcW w:w="7222" w:type="dxa"/>
            <w:gridSpan w:val="3"/>
          </w:tcPr>
          <w:p>
            <w:pPr>
              <w:spacing w:line="600" w:lineRule="exact"/>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452" w:type="dxa"/>
            <w:vAlign w:val="center"/>
          </w:tcPr>
          <w:p>
            <w:pPr>
              <w:spacing w:line="240" w:lineRule="exact"/>
              <w:jc w:val="center"/>
              <w:rPr>
                <w:rFonts w:eastAsia="仿宋_GB2312"/>
              </w:rPr>
            </w:pPr>
            <w:r>
              <w:rPr>
                <w:rFonts w:hint="eastAsia" w:eastAsia="仿宋_GB2312"/>
              </w:rPr>
              <w:t>联系人</w:t>
            </w:r>
          </w:p>
        </w:tc>
        <w:tc>
          <w:tcPr>
            <w:tcW w:w="3118" w:type="dxa"/>
          </w:tcPr>
          <w:p>
            <w:pPr>
              <w:spacing w:line="600" w:lineRule="exact"/>
              <w:rPr>
                <w:rFonts w:eastAsia="仿宋_GB2312"/>
              </w:rPr>
            </w:pPr>
          </w:p>
        </w:tc>
        <w:tc>
          <w:tcPr>
            <w:tcW w:w="1134" w:type="dxa"/>
            <w:vAlign w:val="center"/>
          </w:tcPr>
          <w:p>
            <w:pPr>
              <w:spacing w:line="240" w:lineRule="exact"/>
              <w:jc w:val="center"/>
              <w:rPr>
                <w:rFonts w:eastAsia="仿宋_GB2312"/>
              </w:rPr>
            </w:pPr>
            <w:r>
              <w:rPr>
                <w:rFonts w:hint="eastAsia" w:eastAsia="仿宋_GB2312"/>
              </w:rPr>
              <w:t>邮编</w:t>
            </w:r>
          </w:p>
        </w:tc>
        <w:tc>
          <w:tcPr>
            <w:tcW w:w="2970" w:type="dxa"/>
          </w:tcPr>
          <w:p>
            <w:pPr>
              <w:spacing w:line="600" w:lineRule="exact"/>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452" w:type="dxa"/>
            <w:vAlign w:val="center"/>
          </w:tcPr>
          <w:p>
            <w:pPr>
              <w:spacing w:line="240" w:lineRule="exact"/>
              <w:jc w:val="center"/>
              <w:rPr>
                <w:rFonts w:eastAsia="仿宋_GB2312"/>
              </w:rPr>
            </w:pPr>
            <w:r>
              <w:rPr>
                <w:rFonts w:hint="eastAsia" w:eastAsia="仿宋_GB2312"/>
              </w:rPr>
              <w:t>联系电话</w:t>
            </w:r>
          </w:p>
        </w:tc>
        <w:tc>
          <w:tcPr>
            <w:tcW w:w="3118" w:type="dxa"/>
          </w:tcPr>
          <w:p>
            <w:pPr>
              <w:spacing w:line="600" w:lineRule="exact"/>
              <w:rPr>
                <w:rFonts w:eastAsia="仿宋_GB2312"/>
              </w:rPr>
            </w:pPr>
          </w:p>
        </w:tc>
        <w:tc>
          <w:tcPr>
            <w:tcW w:w="1134" w:type="dxa"/>
            <w:vAlign w:val="center"/>
          </w:tcPr>
          <w:p>
            <w:pPr>
              <w:spacing w:line="240" w:lineRule="exact"/>
              <w:jc w:val="center"/>
              <w:rPr>
                <w:rFonts w:eastAsia="仿宋_GB2312"/>
              </w:rPr>
            </w:pPr>
            <w:r>
              <w:rPr>
                <w:rFonts w:hint="eastAsia" w:eastAsia="仿宋_GB2312"/>
              </w:rPr>
              <w:t>传真</w:t>
            </w:r>
          </w:p>
        </w:tc>
        <w:tc>
          <w:tcPr>
            <w:tcW w:w="2970" w:type="dxa"/>
          </w:tcPr>
          <w:p>
            <w:pPr>
              <w:spacing w:line="600" w:lineRule="exact"/>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452" w:type="dxa"/>
            <w:vAlign w:val="center"/>
          </w:tcPr>
          <w:p>
            <w:pPr>
              <w:spacing w:line="240" w:lineRule="exact"/>
              <w:jc w:val="center"/>
              <w:rPr>
                <w:rFonts w:eastAsia="仿宋_GB2312"/>
              </w:rPr>
            </w:pPr>
            <w:r>
              <w:rPr>
                <w:rFonts w:hint="eastAsia" w:eastAsia="仿宋_GB2312"/>
              </w:rPr>
              <w:t>注册号</w:t>
            </w:r>
          </w:p>
        </w:tc>
        <w:tc>
          <w:tcPr>
            <w:tcW w:w="3118" w:type="dxa"/>
          </w:tcPr>
          <w:p>
            <w:pPr>
              <w:spacing w:line="600" w:lineRule="exact"/>
              <w:rPr>
                <w:rFonts w:eastAsia="仿宋_GB2312"/>
              </w:rPr>
            </w:pPr>
          </w:p>
        </w:tc>
        <w:tc>
          <w:tcPr>
            <w:tcW w:w="1134" w:type="dxa"/>
            <w:vAlign w:val="center"/>
          </w:tcPr>
          <w:p>
            <w:pPr>
              <w:spacing w:line="240" w:lineRule="exact"/>
              <w:jc w:val="center"/>
              <w:rPr>
                <w:rFonts w:eastAsia="仿宋_GB2312"/>
              </w:rPr>
            </w:pPr>
            <w:r>
              <w:rPr>
                <w:rFonts w:hint="eastAsia" w:eastAsia="仿宋_GB2312"/>
              </w:rPr>
              <w:t>有效期至</w:t>
            </w:r>
          </w:p>
        </w:tc>
        <w:tc>
          <w:tcPr>
            <w:tcW w:w="2970" w:type="dxa"/>
            <w:vAlign w:val="center"/>
          </w:tcPr>
          <w:p>
            <w:pPr>
              <w:spacing w:line="240" w:lineRule="exact"/>
              <w:rPr>
                <w:rFonts w:eastAsia="仿宋_GB2312"/>
              </w:rPr>
            </w:pPr>
            <w:r>
              <w:rPr>
                <w:rFonts w:eastAsia="仿宋_GB2312"/>
              </w:rPr>
              <w:t xml:space="preserve">           </w:t>
            </w: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452" w:type="dxa"/>
            <w:vAlign w:val="center"/>
          </w:tcPr>
          <w:p>
            <w:pPr>
              <w:spacing w:line="240" w:lineRule="exact"/>
              <w:jc w:val="center"/>
              <w:rPr>
                <w:rFonts w:eastAsia="仿宋_GB2312"/>
              </w:rPr>
            </w:pPr>
            <w:r>
              <w:rPr>
                <w:rFonts w:hint="eastAsia" w:eastAsia="仿宋_GB2312"/>
              </w:rPr>
              <w:t>保健功能</w:t>
            </w:r>
          </w:p>
        </w:tc>
        <w:tc>
          <w:tcPr>
            <w:tcW w:w="7222" w:type="dxa"/>
            <w:gridSpan w:val="3"/>
            <w:vAlign w:val="center"/>
          </w:tcPr>
          <w:p>
            <w:pPr>
              <w:spacing w:line="240" w:lineRule="exact"/>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793" w:hRule="atLeast"/>
          <w:jc w:val="center"/>
        </w:trPr>
        <w:tc>
          <w:tcPr>
            <w:tcW w:w="8674" w:type="dxa"/>
            <w:gridSpan w:val="4"/>
            <w:tcBorders>
              <w:bottom w:val="single" w:color="auto" w:sz="8" w:space="0"/>
            </w:tcBorders>
          </w:tcPr>
          <w:p>
            <w:pPr>
              <w:spacing w:line="500" w:lineRule="exact"/>
              <w:jc w:val="center"/>
              <w:rPr>
                <w:rFonts w:eastAsia="黑体"/>
              </w:rPr>
            </w:pPr>
          </w:p>
          <w:p>
            <w:pPr>
              <w:spacing w:line="500" w:lineRule="exact"/>
              <w:jc w:val="center"/>
              <w:rPr>
                <w:rFonts w:eastAsia="黑体"/>
              </w:rPr>
            </w:pPr>
            <w:r>
              <w:rPr>
                <w:rFonts w:hint="eastAsia" w:eastAsia="黑体"/>
              </w:rPr>
              <w:t>注册申请人承诺书</w:t>
            </w:r>
          </w:p>
          <w:p>
            <w:pPr>
              <w:spacing w:line="420" w:lineRule="exact"/>
              <w:ind w:firstLine="404" w:firstLineChars="200"/>
              <w:rPr>
                <w:rFonts w:eastAsia="仿宋_GB2312"/>
                <w:spacing w:val="2"/>
              </w:rPr>
            </w:pPr>
            <w:r>
              <w:rPr>
                <w:rFonts w:hint="eastAsia" w:eastAsia="仿宋_GB2312"/>
                <w:spacing w:val="-4"/>
              </w:rPr>
              <w:t>本产品注册申请人郑重承诺：</w:t>
            </w:r>
            <w:r>
              <w:rPr>
                <w:rFonts w:hint="eastAsia" w:eastAsia="仿宋_GB2312"/>
              </w:rPr>
              <w:t>本注册申请人具备相应的专业知识，熟悉保健食品注册管理的法律、法规、规章和技术要求，并自愿履行协助食品药品监督管理部门开展与注册相关的现场核查、样品抽样、复核检验和监督管理等工作的义务。</w:t>
            </w:r>
            <w:r>
              <w:rPr>
                <w:rFonts w:hint="eastAsia" w:eastAsia="仿宋_GB2312"/>
                <w:spacing w:val="-4"/>
              </w:rPr>
              <w:t>本申请表中所申报的内容和所附资料均真实、完整、合法、可溯源，复印件和原件一致，所附资</w:t>
            </w:r>
            <w:r>
              <w:rPr>
                <w:rFonts w:hint="eastAsia" w:eastAsia="仿宋_GB2312"/>
              </w:rPr>
              <w:t>料中的</w:t>
            </w:r>
            <w:r>
              <w:rPr>
                <w:rFonts w:hint="eastAsia" w:eastAsia="仿宋_GB2312"/>
                <w:spacing w:val="2"/>
              </w:rPr>
              <w:t>数据均为研究和检测该产品得到的数据。</w:t>
            </w:r>
            <w:r>
              <w:rPr>
                <w:rFonts w:hint="eastAsia" w:eastAsia="仿宋_GB2312"/>
                <w:spacing w:val="-4"/>
              </w:rPr>
              <w:t>本申请</w:t>
            </w:r>
            <w:r>
              <w:rPr>
                <w:rFonts w:hint="eastAsia" w:eastAsia="仿宋_GB2312"/>
                <w:spacing w:val="2"/>
              </w:rPr>
              <w:t>表中联系人、联系方式等发生变化的，本注册申请人会及时向受理机构提出变更申请。</w:t>
            </w:r>
          </w:p>
          <w:p>
            <w:pPr>
              <w:spacing w:line="420" w:lineRule="exact"/>
              <w:ind w:firstLine="428" w:firstLineChars="200"/>
              <w:rPr>
                <w:rFonts w:eastAsia="仿宋_GB2312"/>
              </w:rPr>
            </w:pPr>
            <w:r>
              <w:rPr>
                <w:rFonts w:hint="eastAsia" w:eastAsia="仿宋_GB2312"/>
                <w:spacing w:val="2"/>
              </w:rPr>
              <w:t>以上如有不实之处，本注册申请人愿负相应法律责任，并承担</w:t>
            </w:r>
            <w:r>
              <w:rPr>
                <w:rFonts w:hint="eastAsia" w:eastAsia="仿宋_GB2312"/>
              </w:rPr>
              <w:t>由此造成的一切后果。</w:t>
            </w:r>
          </w:p>
          <w:p>
            <w:pPr>
              <w:spacing w:line="420" w:lineRule="exact"/>
              <w:rPr>
                <w:rFonts w:eastAsia="仿宋_GB2312"/>
              </w:rPr>
            </w:pPr>
          </w:p>
          <w:p>
            <w:pPr>
              <w:spacing w:line="500" w:lineRule="exact"/>
              <w:rPr>
                <w:rFonts w:eastAsia="仿宋_GB2312"/>
              </w:rPr>
            </w:pPr>
          </w:p>
          <w:p>
            <w:pPr>
              <w:spacing w:line="500" w:lineRule="exact"/>
              <w:rPr>
                <w:rFonts w:eastAsia="仿宋_GB2312"/>
              </w:rPr>
            </w:pPr>
          </w:p>
          <w:p>
            <w:pPr>
              <w:spacing w:line="500" w:lineRule="exact"/>
              <w:rPr>
                <w:rFonts w:eastAsia="仿宋_GB2312"/>
              </w:rPr>
            </w:pPr>
          </w:p>
          <w:p>
            <w:pPr>
              <w:spacing w:line="500" w:lineRule="exact"/>
              <w:rPr>
                <w:rFonts w:eastAsia="仿宋_GB2312"/>
              </w:rPr>
            </w:pPr>
          </w:p>
          <w:p>
            <w:pPr>
              <w:spacing w:line="500" w:lineRule="exact"/>
              <w:rPr>
                <w:rFonts w:eastAsia="仿宋_GB2312"/>
              </w:rPr>
            </w:pPr>
          </w:p>
          <w:p>
            <w:pPr>
              <w:spacing w:line="500" w:lineRule="exact"/>
              <w:rPr>
                <w:rFonts w:eastAsia="仿宋_GB2312"/>
              </w:rPr>
            </w:pPr>
          </w:p>
          <w:p>
            <w:pPr>
              <w:spacing w:line="500" w:lineRule="exact"/>
              <w:rPr>
                <w:rFonts w:eastAsia="仿宋_GB2312"/>
                <w:u w:val="single"/>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pPr>
              <w:spacing w:line="500" w:lineRule="exact"/>
              <w:ind w:firstLine="420"/>
              <w:rPr>
                <w:rFonts w:eastAsia="仿宋_GB2312"/>
              </w:rPr>
            </w:pPr>
            <w:r>
              <w:rPr>
                <w:rFonts w:eastAsia="仿宋_GB2312"/>
              </w:rPr>
              <w:t xml:space="preserve">            </w:t>
            </w:r>
            <w:r>
              <w:rPr>
                <w:rFonts w:hint="eastAsia" w:eastAsia="仿宋_GB2312"/>
              </w:rPr>
              <w:t>注册申请人（签章）</w:t>
            </w:r>
            <w:r>
              <w:rPr>
                <w:rFonts w:eastAsia="仿宋_GB2312"/>
              </w:rPr>
              <w:t xml:space="preserve">                   </w:t>
            </w:r>
            <w:r>
              <w:rPr>
                <w:rFonts w:hint="eastAsia" w:eastAsia="仿宋_GB2312"/>
              </w:rPr>
              <w:t>法定代表人（签字）</w:t>
            </w:r>
          </w:p>
          <w:p>
            <w:pPr>
              <w:spacing w:line="500" w:lineRule="exact"/>
              <w:ind w:firstLine="1222"/>
              <w:rPr>
                <w:rFonts w:eastAsia="仿宋_GB2312"/>
              </w:rPr>
            </w:pPr>
            <w:r>
              <w:rPr>
                <w:rFonts w:eastAsia="仿宋_GB2312"/>
              </w:rPr>
              <w:t xml:space="preserve">                                            </w:t>
            </w: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tc>
      </w:tr>
    </w:tbl>
    <w:p>
      <w:pPr>
        <w:spacing w:line="20" w:lineRule="exact"/>
        <w:jc w:val="left"/>
      </w:pPr>
    </w:p>
    <w:tbl>
      <w:tblPr>
        <w:tblStyle w:val="21"/>
        <w:tblpPr w:leftFromText="180" w:rightFromText="180" w:vertAnchor="text" w:horzAnchor="margin" w:tblpXSpec="center" w:tblpY="16"/>
        <w:tblW w:w="871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973"/>
        <w:gridCol w:w="7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64" w:hRule="exact"/>
        </w:trPr>
        <w:tc>
          <w:tcPr>
            <w:tcW w:w="8715" w:type="dxa"/>
            <w:gridSpan w:val="2"/>
            <w:tcBorders>
              <w:top w:val="single" w:color="auto" w:sz="8" w:space="0"/>
            </w:tcBorders>
          </w:tcPr>
          <w:p>
            <w:pPr>
              <w:spacing w:line="440" w:lineRule="exact"/>
              <w:rPr>
                <w:rFonts w:eastAsia="仿宋_GB2312"/>
              </w:rPr>
            </w:pPr>
            <w:r>
              <w:rPr>
                <w:rFonts w:hint="eastAsia" w:eastAsia="仿宋_GB2312"/>
              </w:rPr>
              <w:t>所附资料（请按以下目录逐项核对并在所提供资料前的</w:t>
            </w:r>
            <w:r>
              <w:rPr>
                <w:rFonts w:hint="eastAsia" w:eastAsia="仿宋_GB2312"/>
                <w:sz w:val="27"/>
              </w:rPr>
              <w:t>□</w:t>
            </w:r>
            <w:r>
              <w:rPr>
                <w:rFonts w:hint="eastAsia" w:eastAsia="仿宋_GB2312"/>
              </w:rPr>
              <w:t>内打“√”，并根据涉及商业秘密等情况确定该项资料是否公开）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trPr>
        <w:tc>
          <w:tcPr>
            <w:tcW w:w="7973" w:type="dxa"/>
            <w:vAlign w:val="center"/>
          </w:tcPr>
          <w:p>
            <w:pPr>
              <w:spacing w:line="320" w:lineRule="exact"/>
              <w:jc w:val="center"/>
              <w:rPr>
                <w:rFonts w:eastAsia="仿宋_GB2312"/>
              </w:rPr>
            </w:pPr>
            <w:r>
              <w:rPr>
                <w:rFonts w:hint="eastAsia" w:eastAsia="仿宋_GB2312"/>
              </w:rPr>
              <w:t>资料目录</w:t>
            </w:r>
          </w:p>
        </w:tc>
        <w:tc>
          <w:tcPr>
            <w:tcW w:w="742" w:type="dxa"/>
            <w:vAlign w:val="center"/>
          </w:tcPr>
          <w:p>
            <w:pPr>
              <w:spacing w:line="320" w:lineRule="exact"/>
              <w:jc w:val="center"/>
              <w:rPr>
                <w:rFonts w:eastAsia="仿宋_GB2312"/>
              </w:rPr>
            </w:pPr>
            <w:r>
              <w:rPr>
                <w:rFonts w:hint="eastAsia" w:eastAsia="仿宋_GB2312"/>
                <w:color w:val="000000"/>
                <w:kern w:val="0"/>
                <w:szCs w:val="21"/>
              </w:rPr>
              <w:t>是</w:t>
            </w:r>
            <w:r>
              <w:rPr>
                <w:rFonts w:eastAsia="仿宋_GB2312"/>
                <w:color w:val="000000"/>
                <w:kern w:val="0"/>
                <w:szCs w:val="21"/>
              </w:rPr>
              <w:t>/</w:t>
            </w:r>
            <w:r>
              <w:rPr>
                <w:rFonts w:hint="eastAsia" w:eastAsia="仿宋_GB2312"/>
              </w:rPr>
              <w:t>否公开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trPr>
        <w:tc>
          <w:tcPr>
            <w:tcW w:w="7973" w:type="dxa"/>
          </w:tcPr>
          <w:p>
            <w:pPr>
              <w:spacing w:line="400" w:lineRule="exact"/>
              <w:rPr>
                <w:rFonts w:eastAsia="仿宋_GB2312"/>
                <w:sz w:val="27"/>
              </w:rPr>
            </w:pPr>
            <w:r>
              <w:rPr>
                <w:rFonts w:hint="eastAsia" w:eastAsia="仿宋_GB2312"/>
                <w:sz w:val="27"/>
              </w:rPr>
              <w:t>□</w:t>
            </w:r>
            <w:r>
              <w:t>1.</w:t>
            </w:r>
            <w:r>
              <w:rPr>
                <w:rFonts w:hint="eastAsia" w:eastAsia="仿宋_GB2312"/>
              </w:rPr>
              <w:t>国产保健食品注册证书补发申请表</w:t>
            </w:r>
            <w:r>
              <w:rPr>
                <w:rFonts w:hint="eastAsia" w:eastAsia="仿宋_GB2312"/>
                <w:color w:val="000000"/>
                <w:kern w:val="0"/>
                <w:szCs w:val="21"/>
              </w:rPr>
              <w:t>及注册申请人对申请材料真实性负责的法律责任承诺书</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973" w:type="dxa"/>
          </w:tcPr>
          <w:p>
            <w:pPr>
              <w:spacing w:line="400" w:lineRule="exact"/>
              <w:rPr>
                <w:rFonts w:eastAsia="仿宋_GB2312"/>
              </w:rPr>
            </w:pPr>
            <w:r>
              <w:rPr>
                <w:rFonts w:hint="eastAsia" w:eastAsia="仿宋_GB2312"/>
                <w:sz w:val="27"/>
              </w:rPr>
              <w:t>□</w:t>
            </w:r>
            <w:r>
              <w:t>2.</w:t>
            </w:r>
            <w:r>
              <w:rPr>
                <w:rFonts w:hint="eastAsia" w:eastAsia="仿宋_GB2312"/>
              </w:rPr>
              <w:t>注册人主体登记证明文件复印件</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trPr>
        <w:tc>
          <w:tcPr>
            <w:tcW w:w="7973" w:type="dxa"/>
          </w:tcPr>
          <w:p>
            <w:pPr>
              <w:spacing w:line="400" w:lineRule="exact"/>
              <w:rPr>
                <w:rFonts w:eastAsia="仿宋_GB2312"/>
                <w:sz w:val="27"/>
              </w:rPr>
            </w:pPr>
            <w:r>
              <w:rPr>
                <w:rFonts w:hint="eastAsia" w:eastAsia="仿宋_GB2312"/>
                <w:sz w:val="27"/>
              </w:rPr>
              <w:t>□</w:t>
            </w:r>
            <w:r>
              <w:t>3.</w:t>
            </w:r>
            <w:r>
              <w:rPr>
                <w:rFonts w:hint="eastAsia" w:eastAsia="仿宋_GB2312"/>
              </w:rPr>
              <w:t>在省、自治区、直辖市食品药品监督管理部门网站上发布的遗失声明打印件，或损坏的保健食品注册证书原件</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582" w:hRule="atLeast"/>
        </w:trPr>
        <w:tc>
          <w:tcPr>
            <w:tcW w:w="8715" w:type="dxa"/>
            <w:gridSpan w:val="2"/>
            <w:tcBorders>
              <w:bottom w:val="single" w:color="auto" w:sz="4" w:space="0"/>
            </w:tcBorders>
          </w:tcPr>
          <w:p>
            <w:pPr>
              <w:spacing w:line="440" w:lineRule="exact"/>
              <w:rPr>
                <w:rFonts w:eastAsia="仿宋_GB2312"/>
                <w:sz w:val="27"/>
              </w:rPr>
            </w:pPr>
            <w:r>
              <w:rPr>
                <w:rFonts w:hint="eastAsia" w:eastAsia="仿宋_GB2312"/>
              </w:rPr>
              <w:t>其他需要说明的问题（如需要可另附页）：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374" w:hRule="atLeast"/>
        </w:trPr>
        <w:tc>
          <w:tcPr>
            <w:tcW w:w="8715" w:type="dxa"/>
            <w:gridSpan w:val="2"/>
            <w:tcBorders>
              <w:top w:val="single" w:color="auto" w:sz="4" w:space="0"/>
              <w:left w:val="single" w:color="auto" w:sz="4" w:space="0"/>
              <w:bottom w:val="single" w:color="auto" w:sz="4" w:space="0"/>
              <w:right w:val="single" w:color="auto" w:sz="4" w:space="0"/>
            </w:tcBorders>
          </w:tcPr>
          <w:p>
            <w:pPr>
              <w:spacing w:line="440" w:lineRule="exact"/>
              <w:rPr>
                <w:rFonts w:eastAsia="仿宋_GB2312"/>
              </w:rPr>
            </w:pPr>
            <w:r>
              <w:rPr>
                <w:rFonts w:hint="eastAsia" w:eastAsia="仿宋_GB2312"/>
              </w:rPr>
              <w:t>不予公开的资料项目及理由（如需要可另附页）：</w:t>
            </w:r>
          </w:p>
        </w:tc>
      </w:tr>
    </w:tbl>
    <w:p>
      <w:pPr>
        <w:jc w:val="left"/>
        <w:rPr>
          <w:rFonts w:ascii="黑体" w:hAnsi="黑体" w:eastAsia="黑体"/>
          <w:sz w:val="32"/>
          <w:szCs w:val="32"/>
        </w:rPr>
      </w:pPr>
      <w:r>
        <w:rPr>
          <w:rFonts w:hint="eastAsia" w:ascii="黑体" w:hAnsi="黑体" w:eastAsia="黑体"/>
          <w:sz w:val="32"/>
          <w:szCs w:val="32"/>
        </w:rPr>
        <w:t>附表10</w:t>
      </w:r>
    </w:p>
    <w:p>
      <w:pPr>
        <w:rPr>
          <w:sz w:val="32"/>
          <w:szCs w:val="32"/>
        </w:rPr>
      </w:pPr>
    </w:p>
    <w:p>
      <w:pPr>
        <w:rPr>
          <w:sz w:val="32"/>
          <w:szCs w:val="32"/>
        </w:rPr>
      </w:pPr>
    </w:p>
    <w:p>
      <w:pPr>
        <w:jc w:val="center"/>
        <w:rPr>
          <w:rFonts w:ascii="方正小标宋简体" w:eastAsia="方正小标宋简体"/>
          <w:spacing w:val="40"/>
          <w:sz w:val="57"/>
        </w:rPr>
      </w:pPr>
      <w:r>
        <w:rPr>
          <w:rFonts w:hint="eastAsia" w:ascii="方正小标宋简体" w:eastAsia="方正小标宋简体"/>
          <w:spacing w:val="40"/>
          <w:sz w:val="57"/>
        </w:rPr>
        <w:t>进口保健食品注册证书</w:t>
      </w:r>
    </w:p>
    <w:p>
      <w:pPr>
        <w:jc w:val="center"/>
        <w:rPr>
          <w:rFonts w:ascii="方正小标宋简体" w:eastAsia="方正小标宋简体"/>
          <w:spacing w:val="40"/>
          <w:sz w:val="57"/>
        </w:rPr>
      </w:pPr>
      <w:r>
        <w:rPr>
          <w:rFonts w:hint="eastAsia" w:ascii="方正小标宋简体" w:eastAsia="方正小标宋简体"/>
          <w:spacing w:val="40"/>
          <w:sz w:val="57"/>
        </w:rPr>
        <w:t>补发申请表</w:t>
      </w:r>
    </w:p>
    <w:p>
      <w:pPr>
        <w:jc w:val="center"/>
        <w:rPr>
          <w:sz w:val="73"/>
        </w:rPr>
      </w:pPr>
    </w:p>
    <w:p>
      <w:pPr>
        <w:jc w:val="center"/>
        <w:rPr>
          <w:sz w:val="73"/>
        </w:rPr>
      </w:pPr>
    </w:p>
    <w:p>
      <w:pPr>
        <w:jc w:val="center"/>
        <w:rPr>
          <w:sz w:val="73"/>
        </w:rPr>
      </w:pPr>
    </w:p>
    <w:p>
      <w:pPr>
        <w:jc w:val="center"/>
        <w:rPr>
          <w:sz w:val="73"/>
        </w:rPr>
      </w:pPr>
    </w:p>
    <w:p>
      <w:pPr>
        <w:jc w:val="center"/>
        <w:rPr>
          <w:sz w:val="73"/>
        </w:rPr>
      </w:pPr>
    </w:p>
    <w:p>
      <w:pPr>
        <w:jc w:val="center"/>
        <w:rPr>
          <w:sz w:val="73"/>
        </w:rPr>
      </w:pPr>
    </w:p>
    <w:p>
      <w:pPr>
        <w:spacing w:line="700" w:lineRule="exact"/>
        <w:ind w:firstLine="900" w:firstLineChars="250"/>
        <w:rPr>
          <w:rFonts w:eastAsia="仿宋_GB2312"/>
          <w:spacing w:val="20"/>
          <w:sz w:val="32"/>
          <w:u w:val="single"/>
        </w:rPr>
      </w:pPr>
      <w:r>
        <w:rPr>
          <w:rFonts w:hint="eastAsia" w:eastAsia="仿宋_GB2312"/>
          <w:spacing w:val="20"/>
          <w:sz w:val="32"/>
        </w:rPr>
        <w:t>产品中文名称</w:t>
      </w:r>
      <w:r>
        <w:rPr>
          <w:rFonts w:eastAsia="仿宋_GB2312"/>
          <w:spacing w:val="20"/>
          <w:sz w:val="32"/>
        </w:rPr>
        <w:t xml:space="preserve"> </w:t>
      </w:r>
      <w:r>
        <w:rPr>
          <w:rFonts w:eastAsia="仿宋_GB2312"/>
          <w:spacing w:val="20"/>
          <w:sz w:val="32"/>
          <w:u w:val="single"/>
        </w:rPr>
        <w:t xml:space="preserve">                      </w:t>
      </w:r>
    </w:p>
    <w:p>
      <w:pPr>
        <w:spacing w:line="700" w:lineRule="exact"/>
        <w:ind w:firstLine="900" w:firstLineChars="250"/>
        <w:rPr>
          <w:rFonts w:eastAsia="仿宋_GB2312"/>
          <w:spacing w:val="20"/>
          <w:sz w:val="32"/>
          <w:u w:val="single"/>
        </w:rPr>
      </w:pPr>
      <w:r>
        <w:rPr>
          <w:rFonts w:hint="eastAsia" w:eastAsia="仿宋_GB2312"/>
          <w:spacing w:val="20"/>
          <w:sz w:val="32"/>
        </w:rPr>
        <w:t>申</w:t>
      </w:r>
      <w:r>
        <w:rPr>
          <w:rFonts w:eastAsia="仿宋_GB2312"/>
          <w:spacing w:val="20"/>
          <w:sz w:val="32"/>
        </w:rPr>
        <w:t xml:space="preserve"> </w:t>
      </w:r>
      <w:r>
        <w:rPr>
          <w:rFonts w:hint="eastAsia" w:eastAsia="仿宋_GB2312"/>
          <w:spacing w:val="20"/>
          <w:sz w:val="32"/>
        </w:rPr>
        <w:t xml:space="preserve">  请 </w:t>
      </w:r>
      <w:r>
        <w:rPr>
          <w:rFonts w:eastAsia="仿宋_GB2312"/>
          <w:spacing w:val="20"/>
          <w:sz w:val="32"/>
        </w:rPr>
        <w:t xml:space="preserve"> </w:t>
      </w:r>
      <w:r>
        <w:rPr>
          <w:rFonts w:hint="eastAsia" w:eastAsia="仿宋_GB2312"/>
          <w:spacing w:val="20"/>
          <w:sz w:val="32"/>
        </w:rPr>
        <w:t>人</w:t>
      </w:r>
      <w:r>
        <w:rPr>
          <w:rFonts w:eastAsia="仿宋_GB2312"/>
          <w:spacing w:val="20"/>
          <w:sz w:val="32"/>
        </w:rPr>
        <w:t xml:space="preserve"> </w:t>
      </w:r>
      <w:r>
        <w:rPr>
          <w:rFonts w:eastAsia="仿宋_GB2312"/>
          <w:spacing w:val="20"/>
          <w:sz w:val="32"/>
          <w:u w:val="single"/>
        </w:rPr>
        <w:t xml:space="preserve">                      </w:t>
      </w:r>
    </w:p>
    <w:p>
      <w:pPr>
        <w:spacing w:line="700" w:lineRule="exact"/>
        <w:ind w:firstLine="900" w:firstLineChars="250"/>
        <w:rPr>
          <w:rFonts w:eastAsia="仿宋_GB2312"/>
          <w:spacing w:val="20"/>
          <w:sz w:val="32"/>
        </w:rPr>
      </w:pPr>
      <w:r>
        <w:rPr>
          <w:rFonts w:hint="eastAsia" w:eastAsia="仿宋_GB2312"/>
          <w:spacing w:val="20"/>
          <w:sz w:val="32"/>
        </w:rPr>
        <w:t>填 表 日 期</w:t>
      </w:r>
      <w:r>
        <w:rPr>
          <w:rFonts w:eastAsia="仿宋_GB2312"/>
          <w:spacing w:val="20"/>
          <w:sz w:val="32"/>
        </w:rPr>
        <w:t xml:space="preserve"> </w:t>
      </w:r>
      <w:r>
        <w:rPr>
          <w:rFonts w:eastAsia="仿宋_GB2312"/>
          <w:spacing w:val="20"/>
          <w:sz w:val="32"/>
          <w:u w:val="single"/>
        </w:rPr>
        <w:t xml:space="preserve">         </w:t>
      </w:r>
      <w:r>
        <w:rPr>
          <w:rFonts w:hint="eastAsia" w:eastAsia="仿宋_GB2312"/>
          <w:spacing w:val="20"/>
          <w:sz w:val="32"/>
        </w:rPr>
        <w:t>年</w:t>
      </w:r>
      <w:r>
        <w:rPr>
          <w:rFonts w:eastAsia="仿宋_GB2312"/>
          <w:spacing w:val="20"/>
          <w:sz w:val="32"/>
          <w:u w:val="single"/>
        </w:rPr>
        <w:t xml:space="preserve">    </w:t>
      </w:r>
      <w:r>
        <w:rPr>
          <w:rFonts w:hint="eastAsia" w:eastAsia="仿宋_GB2312"/>
          <w:spacing w:val="20"/>
          <w:sz w:val="32"/>
        </w:rPr>
        <w:t>月</w:t>
      </w:r>
      <w:r>
        <w:rPr>
          <w:rFonts w:eastAsia="仿宋_GB2312"/>
          <w:spacing w:val="20"/>
          <w:sz w:val="32"/>
          <w:u w:val="single"/>
        </w:rPr>
        <w:t xml:space="preserve">    </w:t>
      </w:r>
      <w:r>
        <w:rPr>
          <w:rFonts w:hint="eastAsia" w:eastAsia="仿宋_GB2312"/>
          <w:spacing w:val="20"/>
          <w:sz w:val="32"/>
        </w:rPr>
        <w:t>日</w:t>
      </w:r>
    </w:p>
    <w:p>
      <w:pPr>
        <w:ind w:firstLine="560"/>
        <w:rPr>
          <w:rFonts w:eastAsia="仿宋_GB2312"/>
          <w:sz w:val="28"/>
        </w:rPr>
      </w:pPr>
    </w:p>
    <w:p>
      <w:pPr>
        <w:ind w:firstLine="560"/>
        <w:rPr>
          <w:rFonts w:eastAsia="仿宋_GB2312"/>
          <w:sz w:val="28"/>
          <w:u w:val="single"/>
        </w:rPr>
      </w:pPr>
    </w:p>
    <w:p>
      <w:pPr>
        <w:spacing w:line="600" w:lineRule="exact"/>
        <w:ind w:left="448" w:hanging="448"/>
        <w:jc w:val="center"/>
        <w:rPr>
          <w:rFonts w:ascii="黑体" w:hAnsi="黑体" w:eastAsia="黑体"/>
          <w:sz w:val="32"/>
        </w:rPr>
      </w:pPr>
      <w:r>
        <w:rPr>
          <w:rFonts w:hint="eastAsia" w:ascii="黑体" w:hAnsi="黑体" w:eastAsia="黑体"/>
          <w:spacing w:val="20"/>
          <w:sz w:val="32"/>
        </w:rPr>
        <w:t>国家食品药品监督管理总局</w:t>
      </w:r>
      <w:r>
        <w:rPr>
          <w:rFonts w:hint="eastAsia" w:ascii="黑体" w:hAnsi="黑体" w:eastAsia="黑体"/>
          <w:sz w:val="32"/>
        </w:rPr>
        <w:t>制</w:t>
      </w:r>
    </w:p>
    <w:p>
      <w:pPr>
        <w:spacing w:line="600" w:lineRule="exact"/>
        <w:ind w:left="448" w:hanging="448"/>
        <w:jc w:val="center"/>
        <w:rPr>
          <w:rFonts w:eastAsia="仿宋_GB2312"/>
          <w:sz w:val="32"/>
        </w:rPr>
      </w:pPr>
    </w:p>
    <w:p>
      <w:pPr>
        <w:jc w:val="center"/>
        <w:rPr>
          <w:rFonts w:ascii="方正小标宋简体" w:eastAsia="方正小标宋简体"/>
          <w:sz w:val="44"/>
          <w:szCs w:val="44"/>
        </w:rPr>
      </w:pPr>
      <w:r>
        <w:rPr>
          <w:rFonts w:hint="eastAsia" w:ascii="方正小标宋简体" w:eastAsia="方正小标宋简体"/>
          <w:sz w:val="44"/>
          <w:szCs w:val="44"/>
        </w:rPr>
        <w:t>填 表 说 明</w:t>
      </w:r>
    </w:p>
    <w:p>
      <w:pPr>
        <w:ind w:firstLine="560"/>
        <w:rPr>
          <w:rFonts w:eastAsia="仿宋_GB2312"/>
          <w:sz w:val="32"/>
        </w:rPr>
      </w:pPr>
    </w:p>
    <w:p>
      <w:pPr>
        <w:spacing w:line="600" w:lineRule="exact"/>
        <w:ind w:firstLine="600" w:firstLineChars="200"/>
        <w:rPr>
          <w:rFonts w:eastAsia="仿宋_GB2312"/>
          <w:sz w:val="30"/>
        </w:rPr>
      </w:pPr>
      <w:r>
        <w:rPr>
          <w:sz w:val="30"/>
        </w:rPr>
        <w:t>1.</w:t>
      </w:r>
      <w:r>
        <w:rPr>
          <w:rFonts w:hint="eastAsia" w:eastAsia="仿宋_GB2312"/>
          <w:sz w:val="30"/>
        </w:rPr>
        <w:t>本表申报内容及所附资料均须打印。</w:t>
      </w:r>
    </w:p>
    <w:p>
      <w:pPr>
        <w:spacing w:line="600" w:lineRule="exact"/>
        <w:ind w:firstLine="600" w:firstLineChars="200"/>
        <w:rPr>
          <w:rFonts w:eastAsia="仿宋_GB2312"/>
          <w:sz w:val="30"/>
        </w:rPr>
      </w:pPr>
      <w:r>
        <w:rPr>
          <w:sz w:val="30"/>
        </w:rPr>
        <w:t>2.</w:t>
      </w:r>
      <w:r>
        <w:rPr>
          <w:rFonts w:hint="eastAsia" w:eastAsia="仿宋_GB2312"/>
          <w:sz w:val="30"/>
        </w:rPr>
        <w:t>本表申报内容应填写规范、完整、清楚，不得涂改。</w:t>
      </w:r>
    </w:p>
    <w:p>
      <w:pPr>
        <w:spacing w:line="600" w:lineRule="exact"/>
        <w:ind w:firstLine="600" w:firstLineChars="200"/>
        <w:rPr>
          <w:rFonts w:eastAsia="仿宋_GB2312"/>
          <w:sz w:val="30"/>
        </w:rPr>
      </w:pPr>
      <w:r>
        <w:rPr>
          <w:sz w:val="30"/>
        </w:rPr>
        <w:t>3.</w:t>
      </w:r>
      <w:r>
        <w:rPr>
          <w:rFonts w:hint="eastAsia" w:eastAsia="仿宋_GB2312"/>
          <w:sz w:val="30"/>
        </w:rPr>
        <w:t>表中注册申请人（生产企业）名称、地址应与注册申请人主体登记证明文件等载明的相应内容完全一致。</w:t>
      </w:r>
    </w:p>
    <w:p>
      <w:pPr>
        <w:spacing w:line="600" w:lineRule="exact"/>
        <w:ind w:firstLine="600" w:firstLineChars="200"/>
        <w:rPr>
          <w:rFonts w:eastAsia="仿宋_GB2312"/>
          <w:sz w:val="30"/>
        </w:rPr>
      </w:pPr>
      <w:r>
        <w:rPr>
          <w:sz w:val="30"/>
        </w:rPr>
        <w:t>4.</w:t>
      </w:r>
      <w:r>
        <w:rPr>
          <w:rFonts w:hint="eastAsia" w:eastAsia="仿宋_GB2312"/>
          <w:sz w:val="30"/>
        </w:rPr>
        <w:t>表中产品名称</w:t>
      </w:r>
      <w:r>
        <w:rPr>
          <w:rFonts w:hint="eastAsia" w:eastAsia="仿宋_GB2312"/>
          <w:spacing w:val="-4"/>
          <w:sz w:val="30"/>
        </w:rPr>
        <w:t>、注册申请人、生产企业、注册号和保健功能均指已获批</w:t>
      </w:r>
      <w:r>
        <w:rPr>
          <w:rFonts w:hint="eastAsia" w:eastAsia="仿宋_GB2312"/>
          <w:sz w:val="30"/>
        </w:rPr>
        <w:t>准的保健食品注册证书中载明的相应内容。</w:t>
      </w:r>
    </w:p>
    <w:p>
      <w:pPr>
        <w:spacing w:line="600" w:lineRule="exact"/>
        <w:ind w:firstLine="600" w:firstLineChars="200"/>
        <w:rPr>
          <w:rFonts w:eastAsia="仿宋_GB2312"/>
          <w:sz w:val="30"/>
        </w:rPr>
      </w:pPr>
      <w:r>
        <w:rPr>
          <w:sz w:val="30"/>
        </w:rPr>
        <w:t>5.</w:t>
      </w:r>
      <w:r>
        <w:rPr>
          <w:rFonts w:hint="eastAsia" w:eastAsia="仿宋_GB2312"/>
          <w:sz w:val="30"/>
        </w:rPr>
        <w:t>填写此表前，请认真阅读有关法规。未按申报要求申报的产品，将不予受理。</w:t>
      </w:r>
    </w:p>
    <w:p>
      <w:pPr>
        <w:spacing w:line="600" w:lineRule="exact"/>
        <w:ind w:firstLine="600" w:firstLineChars="200"/>
        <w:rPr>
          <w:rFonts w:eastAsia="仿宋_GB2312"/>
          <w:sz w:val="30"/>
        </w:rPr>
      </w:pPr>
      <w:r>
        <w:rPr>
          <w:sz w:val="30"/>
        </w:rPr>
        <w:t>6.</w:t>
      </w:r>
      <w:r>
        <w:rPr>
          <w:rFonts w:hint="eastAsia" w:eastAsia="仿宋_GB2312"/>
          <w:sz w:val="30"/>
        </w:rPr>
        <w:t>表中联系人、联系方式等，是保健食品审评审批部门开展审评意见通知书和保健食品注册证书发放以及现场核查等工作的主要联系方式。为确保注册申请人能及时收到产品注册审评审批相关意见反馈，表中联系人、联系方式等发生变化的，注册申请人应及时向受理机构提出变更申请，受理机构应及时对相关信息进行更新。</w:t>
      </w:r>
    </w:p>
    <w:p>
      <w:pPr>
        <w:spacing w:line="600" w:lineRule="exact"/>
        <w:ind w:left="851" w:leftChars="214" w:hanging="402" w:hangingChars="134"/>
        <w:rPr>
          <w:rFonts w:eastAsia="仿宋_GB2312"/>
          <w:sz w:val="30"/>
        </w:rPr>
      </w:pPr>
    </w:p>
    <w:p>
      <w:pPr>
        <w:spacing w:line="600" w:lineRule="exact"/>
        <w:ind w:left="540" w:hanging="180"/>
        <w:jc w:val="center"/>
        <w:rPr>
          <w:rFonts w:eastAsia="仿宋_GB2312"/>
          <w:sz w:val="28"/>
        </w:rPr>
        <w:sectPr>
          <w:footerReference r:id="rId6" w:type="even"/>
          <w:pgSz w:w="11906" w:h="16838"/>
          <w:pgMar w:top="1644" w:right="1871" w:bottom="1701" w:left="1800" w:header="851" w:footer="992" w:gutter="0"/>
          <w:cols w:space="425" w:num="1"/>
          <w:docGrid w:type="lines" w:linePitch="312" w:charSpace="0"/>
        </w:sectPr>
      </w:pPr>
    </w:p>
    <w:tbl>
      <w:tblPr>
        <w:tblStyle w:val="21"/>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884"/>
        <w:gridCol w:w="837"/>
        <w:gridCol w:w="1114"/>
        <w:gridCol w:w="1134"/>
        <w:gridCol w:w="2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jc w:val="center"/>
        </w:trPr>
        <w:tc>
          <w:tcPr>
            <w:tcW w:w="1951" w:type="dxa"/>
            <w:vMerge w:val="restart"/>
            <w:tcBorders>
              <w:top w:val="single" w:color="auto" w:sz="8" w:space="0"/>
              <w:left w:val="single" w:color="auto" w:sz="8" w:space="0"/>
            </w:tcBorders>
            <w:vAlign w:val="center"/>
          </w:tcPr>
          <w:p>
            <w:pPr>
              <w:spacing w:line="240" w:lineRule="exact"/>
              <w:jc w:val="center"/>
              <w:rPr>
                <w:rFonts w:eastAsia="仿宋_GB2312"/>
              </w:rPr>
            </w:pPr>
            <w:r>
              <w:rPr>
                <w:rFonts w:hint="eastAsia" w:eastAsia="仿宋_GB2312"/>
              </w:rPr>
              <w:t>产品名称</w:t>
            </w:r>
          </w:p>
        </w:tc>
        <w:tc>
          <w:tcPr>
            <w:tcW w:w="884" w:type="dxa"/>
            <w:tcBorders>
              <w:top w:val="single" w:color="auto" w:sz="8" w:space="0"/>
            </w:tcBorders>
            <w:vAlign w:val="center"/>
          </w:tcPr>
          <w:p>
            <w:pPr>
              <w:spacing w:line="240" w:lineRule="exact"/>
              <w:jc w:val="center"/>
              <w:rPr>
                <w:rFonts w:eastAsia="仿宋_GB2312"/>
              </w:rPr>
            </w:pPr>
            <w:r>
              <w:rPr>
                <w:rFonts w:hint="eastAsia" w:eastAsia="仿宋_GB2312"/>
              </w:rPr>
              <w:t>中文</w:t>
            </w:r>
          </w:p>
        </w:tc>
        <w:tc>
          <w:tcPr>
            <w:tcW w:w="5954" w:type="dxa"/>
            <w:gridSpan w:val="4"/>
            <w:tcBorders>
              <w:top w:val="single" w:color="auto" w:sz="8" w:space="0"/>
              <w:right w:val="single" w:color="auto" w:sz="8" w:space="0"/>
            </w:tcBorders>
            <w:vAlign w:val="center"/>
          </w:tcPr>
          <w:p>
            <w:pPr>
              <w:tabs>
                <w:tab w:val="left" w:pos="5398"/>
              </w:tabs>
              <w:spacing w:line="240" w:lineRule="exact"/>
              <w:ind w:right="-640" w:rightChars="-305"/>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atLeast"/>
          <w:jc w:val="center"/>
        </w:trPr>
        <w:tc>
          <w:tcPr>
            <w:tcW w:w="1951" w:type="dxa"/>
            <w:vMerge w:val="continue"/>
            <w:tcBorders>
              <w:left w:val="single" w:color="auto" w:sz="8" w:space="0"/>
            </w:tcBorders>
            <w:vAlign w:val="center"/>
          </w:tcPr>
          <w:p>
            <w:pPr>
              <w:spacing w:line="240" w:lineRule="exact"/>
              <w:jc w:val="center"/>
              <w:rPr>
                <w:rFonts w:eastAsia="仿宋_GB2312"/>
              </w:rPr>
            </w:pPr>
          </w:p>
        </w:tc>
        <w:tc>
          <w:tcPr>
            <w:tcW w:w="884" w:type="dxa"/>
            <w:vAlign w:val="center"/>
          </w:tcPr>
          <w:p>
            <w:pPr>
              <w:spacing w:line="240" w:lineRule="exact"/>
              <w:jc w:val="center"/>
              <w:rPr>
                <w:rFonts w:eastAsia="仿宋_GB2312"/>
              </w:rPr>
            </w:pPr>
            <w:r>
              <w:rPr>
                <w:rFonts w:hint="eastAsia" w:eastAsia="仿宋_GB2312"/>
              </w:rPr>
              <w:t>英文</w:t>
            </w:r>
          </w:p>
        </w:tc>
        <w:tc>
          <w:tcPr>
            <w:tcW w:w="5954" w:type="dxa"/>
            <w:gridSpan w:val="4"/>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jc w:val="center"/>
        </w:trPr>
        <w:tc>
          <w:tcPr>
            <w:tcW w:w="1951" w:type="dxa"/>
            <w:vMerge w:val="restart"/>
            <w:tcBorders>
              <w:left w:val="single" w:color="auto" w:sz="8" w:space="0"/>
            </w:tcBorders>
            <w:vAlign w:val="center"/>
          </w:tcPr>
          <w:p>
            <w:pPr>
              <w:spacing w:line="240" w:lineRule="exact"/>
              <w:jc w:val="center"/>
              <w:rPr>
                <w:rFonts w:eastAsia="仿宋_GB2312"/>
              </w:rPr>
            </w:pPr>
            <w:r>
              <w:rPr>
                <w:rFonts w:hint="eastAsia" w:eastAsia="仿宋_GB2312"/>
              </w:rPr>
              <w:t>注册申请人</w:t>
            </w:r>
          </w:p>
        </w:tc>
        <w:tc>
          <w:tcPr>
            <w:tcW w:w="884" w:type="dxa"/>
            <w:vAlign w:val="center"/>
          </w:tcPr>
          <w:p>
            <w:pPr>
              <w:spacing w:line="240" w:lineRule="exact"/>
              <w:jc w:val="center"/>
              <w:rPr>
                <w:rFonts w:eastAsia="仿宋_GB2312"/>
              </w:rPr>
            </w:pPr>
            <w:r>
              <w:rPr>
                <w:rFonts w:hint="eastAsia" w:eastAsia="仿宋_GB2312"/>
              </w:rPr>
              <w:t>中文</w:t>
            </w:r>
          </w:p>
        </w:tc>
        <w:tc>
          <w:tcPr>
            <w:tcW w:w="5954" w:type="dxa"/>
            <w:gridSpan w:val="4"/>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1951" w:type="dxa"/>
            <w:vMerge w:val="continue"/>
            <w:tcBorders>
              <w:left w:val="single" w:color="auto" w:sz="8" w:space="0"/>
            </w:tcBorders>
            <w:vAlign w:val="center"/>
          </w:tcPr>
          <w:p>
            <w:pPr>
              <w:spacing w:line="240" w:lineRule="exact"/>
              <w:jc w:val="center"/>
              <w:rPr>
                <w:rFonts w:eastAsia="仿宋_GB2312"/>
              </w:rPr>
            </w:pPr>
          </w:p>
        </w:tc>
        <w:tc>
          <w:tcPr>
            <w:tcW w:w="884" w:type="dxa"/>
            <w:vAlign w:val="center"/>
          </w:tcPr>
          <w:p>
            <w:pPr>
              <w:spacing w:line="240" w:lineRule="exact"/>
              <w:jc w:val="center"/>
              <w:rPr>
                <w:rFonts w:eastAsia="仿宋_GB2312"/>
              </w:rPr>
            </w:pPr>
            <w:r>
              <w:rPr>
                <w:rFonts w:hint="eastAsia" w:eastAsia="仿宋_GB2312"/>
              </w:rPr>
              <w:t>英文</w:t>
            </w:r>
          </w:p>
        </w:tc>
        <w:tc>
          <w:tcPr>
            <w:tcW w:w="5954" w:type="dxa"/>
            <w:gridSpan w:val="4"/>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1951" w:type="dxa"/>
            <w:tcBorders>
              <w:left w:val="single" w:color="auto" w:sz="8" w:space="0"/>
            </w:tcBorders>
            <w:vAlign w:val="center"/>
          </w:tcPr>
          <w:p>
            <w:pPr>
              <w:spacing w:line="240" w:lineRule="exact"/>
              <w:jc w:val="center"/>
              <w:rPr>
                <w:rFonts w:eastAsia="仿宋_GB2312"/>
              </w:rPr>
            </w:pPr>
            <w:r>
              <w:rPr>
                <w:rFonts w:hint="eastAsia" w:eastAsia="仿宋_GB2312"/>
              </w:rPr>
              <w:t>注册申请人地址</w:t>
            </w:r>
          </w:p>
        </w:tc>
        <w:tc>
          <w:tcPr>
            <w:tcW w:w="6838" w:type="dxa"/>
            <w:gridSpan w:val="5"/>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jc w:val="center"/>
        </w:trPr>
        <w:tc>
          <w:tcPr>
            <w:tcW w:w="1951" w:type="dxa"/>
            <w:vMerge w:val="restart"/>
            <w:tcBorders>
              <w:left w:val="single" w:color="auto" w:sz="8" w:space="0"/>
            </w:tcBorders>
            <w:vAlign w:val="center"/>
          </w:tcPr>
          <w:p>
            <w:pPr>
              <w:spacing w:line="240" w:lineRule="exact"/>
              <w:jc w:val="center"/>
              <w:rPr>
                <w:rFonts w:eastAsia="仿宋_GB2312"/>
              </w:rPr>
            </w:pPr>
            <w:r>
              <w:rPr>
                <w:rFonts w:hint="eastAsia" w:eastAsia="仿宋_GB2312"/>
              </w:rPr>
              <w:t>生产企业</w:t>
            </w:r>
          </w:p>
        </w:tc>
        <w:tc>
          <w:tcPr>
            <w:tcW w:w="884" w:type="dxa"/>
            <w:vAlign w:val="center"/>
          </w:tcPr>
          <w:p>
            <w:pPr>
              <w:spacing w:line="240" w:lineRule="exact"/>
              <w:jc w:val="center"/>
              <w:rPr>
                <w:rFonts w:eastAsia="仿宋_GB2312"/>
              </w:rPr>
            </w:pPr>
            <w:r>
              <w:rPr>
                <w:rFonts w:hint="eastAsia" w:eastAsia="仿宋_GB2312"/>
              </w:rPr>
              <w:t>中文</w:t>
            </w:r>
          </w:p>
        </w:tc>
        <w:tc>
          <w:tcPr>
            <w:tcW w:w="5954" w:type="dxa"/>
            <w:gridSpan w:val="4"/>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1951" w:type="dxa"/>
            <w:vMerge w:val="continue"/>
            <w:tcBorders>
              <w:left w:val="single" w:color="auto" w:sz="8" w:space="0"/>
            </w:tcBorders>
            <w:vAlign w:val="center"/>
          </w:tcPr>
          <w:p>
            <w:pPr>
              <w:spacing w:line="240" w:lineRule="exact"/>
              <w:jc w:val="center"/>
              <w:rPr>
                <w:rFonts w:eastAsia="仿宋_GB2312"/>
              </w:rPr>
            </w:pPr>
          </w:p>
        </w:tc>
        <w:tc>
          <w:tcPr>
            <w:tcW w:w="884" w:type="dxa"/>
            <w:vAlign w:val="center"/>
          </w:tcPr>
          <w:p>
            <w:pPr>
              <w:spacing w:line="240" w:lineRule="exact"/>
              <w:jc w:val="center"/>
              <w:rPr>
                <w:rFonts w:eastAsia="仿宋_GB2312"/>
              </w:rPr>
            </w:pPr>
            <w:r>
              <w:rPr>
                <w:rFonts w:hint="eastAsia" w:eastAsia="仿宋_GB2312"/>
              </w:rPr>
              <w:t>英文</w:t>
            </w:r>
          </w:p>
        </w:tc>
        <w:tc>
          <w:tcPr>
            <w:tcW w:w="5954" w:type="dxa"/>
            <w:gridSpan w:val="4"/>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1951" w:type="dxa"/>
            <w:tcBorders>
              <w:left w:val="single" w:color="auto" w:sz="8" w:space="0"/>
            </w:tcBorders>
            <w:vAlign w:val="center"/>
          </w:tcPr>
          <w:p>
            <w:pPr>
              <w:spacing w:line="240" w:lineRule="exact"/>
              <w:jc w:val="center"/>
              <w:rPr>
                <w:rFonts w:eastAsia="仿宋_GB2312"/>
              </w:rPr>
            </w:pPr>
            <w:r>
              <w:rPr>
                <w:rFonts w:hint="eastAsia" w:eastAsia="仿宋_GB2312"/>
              </w:rPr>
              <w:t>生产国（地区）</w:t>
            </w:r>
          </w:p>
        </w:tc>
        <w:tc>
          <w:tcPr>
            <w:tcW w:w="884" w:type="dxa"/>
            <w:vAlign w:val="center"/>
          </w:tcPr>
          <w:p>
            <w:pPr>
              <w:spacing w:line="240" w:lineRule="exact"/>
              <w:jc w:val="center"/>
              <w:rPr>
                <w:rFonts w:eastAsia="仿宋_GB2312"/>
              </w:rPr>
            </w:pPr>
          </w:p>
        </w:tc>
        <w:tc>
          <w:tcPr>
            <w:tcW w:w="837" w:type="dxa"/>
            <w:vAlign w:val="center"/>
          </w:tcPr>
          <w:p>
            <w:pPr>
              <w:spacing w:line="240" w:lineRule="exact"/>
              <w:jc w:val="center"/>
              <w:rPr>
                <w:rFonts w:eastAsia="仿宋_GB2312"/>
              </w:rPr>
            </w:pPr>
            <w:r>
              <w:rPr>
                <w:rFonts w:hint="eastAsia" w:eastAsia="仿宋_GB2312"/>
              </w:rPr>
              <w:t>地址</w:t>
            </w:r>
          </w:p>
        </w:tc>
        <w:tc>
          <w:tcPr>
            <w:tcW w:w="5117" w:type="dxa"/>
            <w:gridSpan w:val="3"/>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951" w:type="dxa"/>
            <w:tcBorders>
              <w:left w:val="single" w:color="auto" w:sz="8" w:space="0"/>
            </w:tcBorders>
            <w:vAlign w:val="center"/>
          </w:tcPr>
          <w:p>
            <w:pPr>
              <w:spacing w:line="240" w:lineRule="exact"/>
              <w:jc w:val="center"/>
              <w:rPr>
                <w:rFonts w:eastAsia="仿宋_GB2312"/>
              </w:rPr>
            </w:pPr>
            <w:r>
              <w:rPr>
                <w:rFonts w:hint="eastAsia" w:eastAsia="仿宋_GB2312"/>
              </w:rPr>
              <w:t>境内申报机构</w:t>
            </w:r>
          </w:p>
        </w:tc>
        <w:tc>
          <w:tcPr>
            <w:tcW w:w="6838" w:type="dxa"/>
            <w:gridSpan w:val="5"/>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951" w:type="dxa"/>
            <w:tcBorders>
              <w:left w:val="single" w:color="auto" w:sz="8" w:space="0"/>
            </w:tcBorders>
            <w:vAlign w:val="center"/>
          </w:tcPr>
          <w:p>
            <w:pPr>
              <w:spacing w:line="240" w:lineRule="exact"/>
              <w:jc w:val="center"/>
              <w:rPr>
                <w:rFonts w:eastAsia="仿宋_GB2312"/>
              </w:rPr>
            </w:pPr>
            <w:r>
              <w:rPr>
                <w:rFonts w:hint="eastAsia" w:eastAsia="仿宋_GB2312"/>
              </w:rPr>
              <w:t>境内申报机构地址</w:t>
            </w:r>
          </w:p>
        </w:tc>
        <w:tc>
          <w:tcPr>
            <w:tcW w:w="6838" w:type="dxa"/>
            <w:gridSpan w:val="5"/>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951" w:type="dxa"/>
            <w:tcBorders>
              <w:left w:val="single" w:color="auto" w:sz="8" w:space="0"/>
            </w:tcBorders>
            <w:vAlign w:val="center"/>
          </w:tcPr>
          <w:p>
            <w:pPr>
              <w:spacing w:line="240" w:lineRule="exact"/>
              <w:jc w:val="center"/>
              <w:rPr>
                <w:rFonts w:eastAsia="仿宋_GB2312"/>
              </w:rPr>
            </w:pPr>
            <w:r>
              <w:rPr>
                <w:rFonts w:hint="eastAsia" w:eastAsia="仿宋_GB2312"/>
              </w:rPr>
              <w:t>联系电话</w:t>
            </w:r>
          </w:p>
        </w:tc>
        <w:tc>
          <w:tcPr>
            <w:tcW w:w="2835" w:type="dxa"/>
            <w:gridSpan w:val="3"/>
            <w:tcBorders>
              <w:right w:val="single" w:color="auto" w:sz="8" w:space="0"/>
            </w:tcBorders>
            <w:vAlign w:val="center"/>
          </w:tcPr>
          <w:p>
            <w:pPr>
              <w:spacing w:line="240" w:lineRule="exact"/>
              <w:jc w:val="center"/>
              <w:rPr>
                <w:rFonts w:eastAsia="仿宋_GB2312"/>
              </w:rPr>
            </w:pPr>
          </w:p>
        </w:tc>
        <w:tc>
          <w:tcPr>
            <w:tcW w:w="1134" w:type="dxa"/>
            <w:tcBorders>
              <w:left w:val="single" w:color="auto" w:sz="8" w:space="0"/>
            </w:tcBorders>
            <w:vAlign w:val="center"/>
          </w:tcPr>
          <w:p>
            <w:pPr>
              <w:spacing w:line="240" w:lineRule="exact"/>
              <w:jc w:val="center"/>
              <w:rPr>
                <w:rFonts w:eastAsia="仿宋_GB2312"/>
              </w:rPr>
            </w:pPr>
            <w:r>
              <w:rPr>
                <w:rFonts w:hint="eastAsia" w:eastAsia="仿宋_GB2312"/>
              </w:rPr>
              <w:t>邮编</w:t>
            </w:r>
          </w:p>
        </w:tc>
        <w:tc>
          <w:tcPr>
            <w:tcW w:w="2869" w:type="dxa"/>
            <w:tcBorders>
              <w:left w:val="single" w:color="auto" w:sz="8" w:space="0"/>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jc w:val="center"/>
        </w:trPr>
        <w:tc>
          <w:tcPr>
            <w:tcW w:w="1951" w:type="dxa"/>
            <w:tcBorders>
              <w:left w:val="single" w:color="auto" w:sz="8" w:space="0"/>
            </w:tcBorders>
            <w:vAlign w:val="center"/>
          </w:tcPr>
          <w:p>
            <w:pPr>
              <w:spacing w:line="240" w:lineRule="exact"/>
              <w:jc w:val="center"/>
              <w:rPr>
                <w:rFonts w:eastAsia="仿宋_GB2312"/>
              </w:rPr>
            </w:pPr>
            <w:r>
              <w:rPr>
                <w:rFonts w:hint="eastAsia" w:eastAsia="仿宋_GB2312"/>
              </w:rPr>
              <w:t>联系人</w:t>
            </w:r>
          </w:p>
        </w:tc>
        <w:tc>
          <w:tcPr>
            <w:tcW w:w="2835" w:type="dxa"/>
            <w:gridSpan w:val="3"/>
            <w:tcBorders>
              <w:right w:val="single" w:color="auto" w:sz="8" w:space="0"/>
            </w:tcBorders>
            <w:vAlign w:val="center"/>
          </w:tcPr>
          <w:p>
            <w:pPr>
              <w:spacing w:line="240" w:lineRule="exact"/>
              <w:jc w:val="center"/>
              <w:rPr>
                <w:rFonts w:eastAsia="仿宋_GB2312"/>
              </w:rPr>
            </w:pPr>
          </w:p>
        </w:tc>
        <w:tc>
          <w:tcPr>
            <w:tcW w:w="1134" w:type="dxa"/>
            <w:tcBorders>
              <w:left w:val="single" w:color="auto" w:sz="8" w:space="0"/>
            </w:tcBorders>
            <w:vAlign w:val="center"/>
          </w:tcPr>
          <w:p>
            <w:pPr>
              <w:spacing w:line="240" w:lineRule="exact"/>
              <w:jc w:val="center"/>
              <w:rPr>
                <w:rFonts w:eastAsia="仿宋_GB2312"/>
              </w:rPr>
            </w:pPr>
            <w:r>
              <w:rPr>
                <w:rFonts w:hint="eastAsia" w:eastAsia="仿宋_GB2312"/>
              </w:rPr>
              <w:t>传真</w:t>
            </w:r>
          </w:p>
        </w:tc>
        <w:tc>
          <w:tcPr>
            <w:tcW w:w="2869" w:type="dxa"/>
            <w:tcBorders>
              <w:left w:val="single" w:color="auto" w:sz="8" w:space="0"/>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jc w:val="center"/>
        </w:trPr>
        <w:tc>
          <w:tcPr>
            <w:tcW w:w="1951" w:type="dxa"/>
            <w:tcBorders>
              <w:left w:val="single" w:color="auto" w:sz="8" w:space="0"/>
            </w:tcBorders>
            <w:vAlign w:val="center"/>
          </w:tcPr>
          <w:p>
            <w:pPr>
              <w:spacing w:line="240" w:lineRule="exact"/>
              <w:jc w:val="center"/>
              <w:rPr>
                <w:rFonts w:eastAsia="仿宋_GB2312"/>
              </w:rPr>
            </w:pPr>
            <w:r>
              <w:rPr>
                <w:rFonts w:hint="eastAsia" w:eastAsia="仿宋_GB2312"/>
              </w:rPr>
              <w:t>注册号</w:t>
            </w:r>
          </w:p>
        </w:tc>
        <w:tc>
          <w:tcPr>
            <w:tcW w:w="2835" w:type="dxa"/>
            <w:gridSpan w:val="3"/>
            <w:tcBorders>
              <w:right w:val="single" w:color="auto" w:sz="8" w:space="0"/>
            </w:tcBorders>
            <w:vAlign w:val="center"/>
          </w:tcPr>
          <w:p>
            <w:pPr>
              <w:spacing w:line="240" w:lineRule="exact"/>
              <w:jc w:val="center"/>
              <w:rPr>
                <w:rFonts w:eastAsia="仿宋_GB2312"/>
              </w:rPr>
            </w:pPr>
          </w:p>
        </w:tc>
        <w:tc>
          <w:tcPr>
            <w:tcW w:w="1134" w:type="dxa"/>
            <w:tcBorders>
              <w:left w:val="single" w:color="auto" w:sz="8" w:space="0"/>
            </w:tcBorders>
            <w:vAlign w:val="center"/>
          </w:tcPr>
          <w:p>
            <w:pPr>
              <w:spacing w:line="240" w:lineRule="exact"/>
              <w:jc w:val="center"/>
              <w:rPr>
                <w:rFonts w:eastAsia="仿宋_GB2312"/>
              </w:rPr>
            </w:pPr>
            <w:r>
              <w:rPr>
                <w:rFonts w:hint="eastAsia" w:eastAsia="仿宋_GB2312"/>
              </w:rPr>
              <w:t>有效期至</w:t>
            </w:r>
          </w:p>
        </w:tc>
        <w:tc>
          <w:tcPr>
            <w:tcW w:w="2869" w:type="dxa"/>
            <w:tcBorders>
              <w:left w:val="single" w:color="auto" w:sz="8" w:space="0"/>
              <w:right w:val="single" w:color="auto" w:sz="8" w:space="0"/>
            </w:tcBorders>
            <w:vAlign w:val="center"/>
          </w:tcPr>
          <w:p>
            <w:pPr>
              <w:spacing w:line="240" w:lineRule="exact"/>
              <w:jc w:val="center"/>
              <w:rPr>
                <w:rFonts w:eastAsia="仿宋_GB2312"/>
              </w:rPr>
            </w:pPr>
            <w:r>
              <w:rPr>
                <w:rFonts w:eastAsia="仿宋_GB2312"/>
              </w:rPr>
              <w:t xml:space="preserve">       </w:t>
            </w: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1951" w:type="dxa"/>
            <w:tcBorders>
              <w:left w:val="single" w:color="auto" w:sz="8" w:space="0"/>
            </w:tcBorders>
            <w:vAlign w:val="center"/>
          </w:tcPr>
          <w:p>
            <w:pPr>
              <w:spacing w:line="240" w:lineRule="exact"/>
              <w:jc w:val="center"/>
              <w:rPr>
                <w:rFonts w:eastAsia="仿宋_GB2312"/>
              </w:rPr>
            </w:pPr>
            <w:r>
              <w:rPr>
                <w:rFonts w:hint="eastAsia" w:eastAsia="仿宋_GB2312"/>
              </w:rPr>
              <w:t>保健功能</w:t>
            </w:r>
          </w:p>
        </w:tc>
        <w:tc>
          <w:tcPr>
            <w:tcW w:w="6838" w:type="dxa"/>
            <w:gridSpan w:val="5"/>
            <w:tcBorders>
              <w:right w:val="single" w:color="auto" w:sz="8" w:space="0"/>
            </w:tcBorders>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44" w:hRule="atLeast"/>
          <w:jc w:val="center"/>
        </w:trPr>
        <w:tc>
          <w:tcPr>
            <w:tcW w:w="8789" w:type="dxa"/>
            <w:gridSpan w:val="6"/>
            <w:tcBorders>
              <w:left w:val="single" w:color="auto" w:sz="8" w:space="0"/>
              <w:bottom w:val="single" w:color="auto" w:sz="8" w:space="0"/>
              <w:right w:val="single" w:color="auto" w:sz="8" w:space="0"/>
            </w:tcBorders>
          </w:tcPr>
          <w:p>
            <w:pPr>
              <w:spacing w:line="500" w:lineRule="exact"/>
              <w:jc w:val="center"/>
              <w:rPr>
                <w:rFonts w:eastAsia="黑体"/>
              </w:rPr>
            </w:pPr>
            <w:r>
              <w:rPr>
                <w:rFonts w:hint="eastAsia" w:eastAsia="黑体"/>
              </w:rPr>
              <w:t>注册申请人承诺书</w:t>
            </w:r>
          </w:p>
          <w:p>
            <w:pPr>
              <w:spacing w:line="420" w:lineRule="exact"/>
              <w:ind w:firstLine="404" w:firstLineChars="200"/>
              <w:rPr>
                <w:rFonts w:eastAsia="仿宋_GB2312"/>
                <w:spacing w:val="2"/>
              </w:rPr>
            </w:pPr>
            <w:r>
              <w:rPr>
                <w:rFonts w:hint="eastAsia" w:eastAsia="仿宋_GB2312"/>
                <w:spacing w:val="-4"/>
              </w:rPr>
              <w:t>本产品注册申请人及境内申报机构郑重承诺：</w:t>
            </w:r>
            <w:r>
              <w:rPr>
                <w:rFonts w:hint="eastAsia" w:eastAsia="仿宋_GB2312"/>
              </w:rPr>
              <w:t>本注册申请人及境内申报机构具备相应的专业知识，熟悉保健食品注册管理的法律、法规、规章和技术要求，并自愿履行协助食品药品监督管理部门开展与注册相关的现场核查、样品抽样、复核检验和监督管理等工作的义务。</w:t>
            </w:r>
            <w:r>
              <w:rPr>
                <w:rFonts w:hint="eastAsia" w:eastAsia="仿宋_GB2312"/>
                <w:spacing w:val="-4"/>
              </w:rPr>
              <w:t>本申请表中所申报的内容和所附资料均真实、完整、合法、可溯源，复印件和原件一致，所附资</w:t>
            </w:r>
            <w:r>
              <w:rPr>
                <w:rFonts w:hint="eastAsia" w:eastAsia="仿宋_GB2312"/>
              </w:rPr>
              <w:t>料中的</w:t>
            </w:r>
            <w:r>
              <w:rPr>
                <w:rFonts w:hint="eastAsia" w:eastAsia="仿宋_GB2312"/>
                <w:spacing w:val="2"/>
              </w:rPr>
              <w:t>数据均为研究和检测该产品得到的数据。</w:t>
            </w:r>
            <w:r>
              <w:rPr>
                <w:rFonts w:hint="eastAsia" w:eastAsia="仿宋_GB2312"/>
                <w:spacing w:val="-4"/>
              </w:rPr>
              <w:t>本申请</w:t>
            </w:r>
            <w:r>
              <w:rPr>
                <w:rFonts w:hint="eastAsia" w:eastAsia="仿宋_GB2312"/>
                <w:spacing w:val="2"/>
              </w:rPr>
              <w:t>表中联系人、联系方式等发生变化的，本注册申请人会及时向受理机构提出变更申请。</w:t>
            </w:r>
          </w:p>
          <w:p>
            <w:pPr>
              <w:spacing w:line="420" w:lineRule="exact"/>
              <w:ind w:firstLine="428" w:firstLineChars="200"/>
              <w:rPr>
                <w:rFonts w:eastAsia="仿宋_GB2312"/>
              </w:rPr>
            </w:pPr>
            <w:r>
              <w:rPr>
                <w:rFonts w:hint="eastAsia" w:eastAsia="仿宋_GB2312"/>
                <w:spacing w:val="2"/>
              </w:rPr>
              <w:t>以上如有不实之处，本注册申请人愿负相应法律责任，并承担</w:t>
            </w:r>
            <w:r>
              <w:rPr>
                <w:rFonts w:hint="eastAsia" w:eastAsia="仿宋_GB2312"/>
              </w:rPr>
              <w:t>由此造成的一切后果。</w:t>
            </w:r>
          </w:p>
          <w:p>
            <w:pPr>
              <w:spacing w:line="600" w:lineRule="exact"/>
              <w:rPr>
                <w:rFonts w:eastAsia="仿宋_GB2312"/>
              </w:rPr>
            </w:pPr>
          </w:p>
          <w:p>
            <w:pPr>
              <w:spacing w:line="500" w:lineRule="exact"/>
              <w:rPr>
                <w:rFonts w:eastAsia="仿宋_GB2312"/>
                <w:u w:val="single"/>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pPr>
              <w:spacing w:line="500" w:lineRule="exact"/>
              <w:ind w:firstLine="420"/>
              <w:rPr>
                <w:rFonts w:eastAsia="仿宋_GB2312"/>
              </w:rPr>
            </w:pPr>
            <w:r>
              <w:rPr>
                <w:rFonts w:eastAsia="仿宋_GB2312"/>
              </w:rPr>
              <w:t xml:space="preserve">            </w:t>
            </w:r>
            <w:r>
              <w:rPr>
                <w:rFonts w:hint="eastAsia" w:eastAsia="仿宋_GB2312"/>
              </w:rPr>
              <w:t>注册申请人（签章）</w:t>
            </w:r>
            <w:r>
              <w:rPr>
                <w:rFonts w:eastAsia="仿宋_GB2312"/>
              </w:rPr>
              <w:t xml:space="preserve">                   </w:t>
            </w:r>
            <w:r>
              <w:rPr>
                <w:rFonts w:hint="eastAsia" w:eastAsia="仿宋_GB2312"/>
              </w:rPr>
              <w:t>法定代表人（签字）</w:t>
            </w:r>
          </w:p>
          <w:p>
            <w:pPr>
              <w:spacing w:line="500" w:lineRule="exact"/>
              <w:ind w:firstLine="5880" w:firstLineChars="2800"/>
              <w:rPr>
                <w:rFonts w:eastAsia="仿宋_GB2312"/>
              </w:rPr>
            </w:pP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p>
            <w:pPr>
              <w:spacing w:before="120"/>
              <w:rPr>
                <w:rFonts w:eastAsia="仿宋_GB2312"/>
              </w:rPr>
            </w:pPr>
          </w:p>
          <w:p>
            <w:pPr>
              <w:spacing w:before="120"/>
              <w:rPr>
                <w:rFonts w:eastAsia="仿宋_GB2312"/>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pPr>
              <w:spacing w:before="120"/>
              <w:rPr>
                <w:rFonts w:eastAsia="仿宋_GB2312"/>
              </w:rPr>
            </w:pPr>
            <w:r>
              <w:rPr>
                <w:rFonts w:eastAsia="仿宋_GB2312"/>
              </w:rPr>
              <w:t xml:space="preserve">             </w:t>
            </w:r>
            <w:r>
              <w:rPr>
                <w:rFonts w:hint="eastAsia" w:eastAsia="仿宋_GB2312"/>
              </w:rPr>
              <w:t>境内申报机构（签章）</w:t>
            </w:r>
            <w:r>
              <w:rPr>
                <w:rFonts w:eastAsia="仿宋_GB2312"/>
              </w:rPr>
              <w:t xml:space="preserve">                </w:t>
            </w:r>
            <w:r>
              <w:rPr>
                <w:rFonts w:hint="eastAsia" w:eastAsia="仿宋_GB2312"/>
              </w:rPr>
              <w:t>法定代表人（签字）</w:t>
            </w:r>
          </w:p>
          <w:p>
            <w:pPr>
              <w:spacing w:before="120"/>
              <w:ind w:firstLine="5880" w:firstLineChars="2800"/>
              <w:rPr>
                <w:rFonts w:eastAsia="仿宋_GB2312"/>
              </w:rPr>
            </w:pP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tc>
      </w:tr>
    </w:tbl>
    <w:p>
      <w:pPr>
        <w:spacing w:line="20" w:lineRule="exact"/>
        <w:jc w:val="left"/>
      </w:pPr>
    </w:p>
    <w:tbl>
      <w:tblPr>
        <w:tblStyle w:val="21"/>
        <w:tblpPr w:leftFromText="180" w:rightFromText="180" w:vertAnchor="text" w:horzAnchor="margin" w:tblpXSpec="center" w:tblpY="16"/>
        <w:tblW w:w="882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81"/>
        <w:gridCol w:w="7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64" w:hRule="exact"/>
        </w:trPr>
        <w:tc>
          <w:tcPr>
            <w:tcW w:w="8823" w:type="dxa"/>
            <w:gridSpan w:val="2"/>
            <w:tcBorders>
              <w:top w:val="single" w:color="auto" w:sz="8" w:space="0"/>
            </w:tcBorders>
          </w:tcPr>
          <w:p>
            <w:pPr>
              <w:spacing w:line="440" w:lineRule="exact"/>
              <w:rPr>
                <w:rFonts w:eastAsia="仿宋_GB2312"/>
              </w:rPr>
            </w:pPr>
            <w:r>
              <w:rPr>
                <w:rFonts w:hint="eastAsia" w:eastAsia="仿宋_GB2312"/>
              </w:rPr>
              <w:t>所附资料（请按以下目录逐项核对并在所提供资料前的</w:t>
            </w:r>
            <w:r>
              <w:rPr>
                <w:rFonts w:hint="eastAsia" w:eastAsia="仿宋_GB2312"/>
                <w:sz w:val="27"/>
              </w:rPr>
              <w:t>□</w:t>
            </w:r>
            <w:r>
              <w:rPr>
                <w:rFonts w:hint="eastAsia" w:eastAsia="仿宋_GB2312"/>
              </w:rPr>
              <w:t>内打“√”，并根据涉及商业秘密等情况确定该项资料是否公开）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exact"/>
        </w:trPr>
        <w:tc>
          <w:tcPr>
            <w:tcW w:w="8081" w:type="dxa"/>
            <w:vAlign w:val="center"/>
          </w:tcPr>
          <w:p>
            <w:pPr>
              <w:spacing w:line="360" w:lineRule="exact"/>
              <w:jc w:val="center"/>
              <w:rPr>
                <w:rFonts w:eastAsia="仿宋_GB2312"/>
              </w:rPr>
            </w:pPr>
            <w:r>
              <w:rPr>
                <w:rFonts w:hint="eastAsia" w:eastAsia="仿宋_GB2312"/>
              </w:rPr>
              <w:t>资料目录</w:t>
            </w:r>
          </w:p>
        </w:tc>
        <w:tc>
          <w:tcPr>
            <w:tcW w:w="742" w:type="dxa"/>
          </w:tcPr>
          <w:p>
            <w:pPr>
              <w:spacing w:line="360" w:lineRule="exact"/>
              <w:jc w:val="center"/>
              <w:rPr>
                <w:rFonts w:eastAsia="仿宋_GB2312"/>
              </w:rPr>
            </w:pPr>
            <w:r>
              <w:rPr>
                <w:rFonts w:hint="eastAsia" w:eastAsia="仿宋_GB2312"/>
                <w:color w:val="000000"/>
                <w:kern w:val="0"/>
                <w:szCs w:val="21"/>
              </w:rPr>
              <w:t>是</w:t>
            </w:r>
            <w:r>
              <w:rPr>
                <w:rFonts w:eastAsia="仿宋_GB2312"/>
                <w:color w:val="000000"/>
                <w:kern w:val="0"/>
                <w:szCs w:val="21"/>
              </w:rPr>
              <w:t>/</w:t>
            </w:r>
            <w:r>
              <w:rPr>
                <w:rFonts w:hint="eastAsia" w:eastAsia="仿宋_GB2312"/>
              </w:rPr>
              <w:t>否公开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1.</w:t>
            </w:r>
            <w:r>
              <w:rPr>
                <w:rFonts w:hint="eastAsia" w:eastAsia="仿宋_GB2312"/>
              </w:rPr>
              <w:t>进口保健食品注册证书补发申请表</w:t>
            </w:r>
            <w:r>
              <w:rPr>
                <w:rFonts w:hint="eastAsia" w:eastAsia="仿宋_GB2312"/>
                <w:color w:val="000000"/>
                <w:kern w:val="0"/>
                <w:szCs w:val="21"/>
              </w:rPr>
              <w:t>及注册申请人对申请材料真实性负责的法律责任承诺书</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rPr>
            </w:pPr>
            <w:r>
              <w:rPr>
                <w:rFonts w:hint="eastAsia" w:eastAsia="仿宋_GB2312"/>
                <w:sz w:val="27"/>
              </w:rPr>
              <w:t>□</w:t>
            </w:r>
            <w:r>
              <w:t>2.</w:t>
            </w:r>
            <w:r>
              <w:rPr>
                <w:rFonts w:hint="eastAsia" w:eastAsia="仿宋_GB2312"/>
              </w:rPr>
              <w:t>注册申请人主体登记证明文件复印件</w:t>
            </w:r>
          </w:p>
        </w:tc>
        <w:tc>
          <w:tcPr>
            <w:tcW w:w="742" w:type="dxa"/>
          </w:tcPr>
          <w:p>
            <w:pPr>
              <w:spacing w:line="40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sz w:val="27"/>
              </w:rPr>
            </w:pPr>
            <w:r>
              <w:rPr>
                <w:rFonts w:hint="eastAsia" w:eastAsia="仿宋_GB2312"/>
                <w:sz w:val="27"/>
              </w:rPr>
              <w:t>□</w:t>
            </w:r>
            <w:r>
              <w:t>3.</w:t>
            </w:r>
            <w:r>
              <w:rPr>
                <w:rFonts w:hint="eastAsia" w:eastAsia="仿宋_GB2312"/>
              </w:rPr>
              <w:t>在国家食品药品监督管理总局网站上发布的遗失声明打印件或损坏的保健食品注册证书原件</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081" w:type="dxa"/>
          </w:tcPr>
          <w:p>
            <w:pPr>
              <w:spacing w:line="400" w:lineRule="exact"/>
              <w:rPr>
                <w:rFonts w:eastAsia="仿宋_GB2312"/>
                <w:color w:val="000000"/>
                <w:kern w:val="0"/>
                <w:szCs w:val="21"/>
              </w:rPr>
            </w:pPr>
            <w:r>
              <w:rPr>
                <w:rFonts w:hint="eastAsia" w:eastAsia="仿宋_GB2312"/>
                <w:sz w:val="27"/>
              </w:rPr>
              <w:t>□</w:t>
            </w:r>
            <w:r>
              <w:t>4.</w:t>
            </w:r>
            <w:r>
              <w:rPr>
                <w:rFonts w:hint="eastAsia" w:eastAsia="仿宋_GB2312"/>
                <w:color w:val="000000"/>
                <w:kern w:val="0"/>
                <w:szCs w:val="21"/>
              </w:rPr>
              <w:t>由境外注册申请人常驻中国代表机构办理注册事务的，提交《外国企业常驻中国代表机构登记证》及其复印件；境外注册申请人委托境内的代理机构办理注册事项的，提交经过公证的委托书原件以及受委托的代理机构营业执照复印件</w:t>
            </w:r>
          </w:p>
        </w:tc>
        <w:tc>
          <w:tcPr>
            <w:tcW w:w="742" w:type="dxa"/>
          </w:tcPr>
          <w:p>
            <w:pPr>
              <w:spacing w:line="400" w:lineRule="exact"/>
              <w:jc w:val="center"/>
              <w:rPr>
                <w:rFonts w:eastAsia="仿宋_GB2312"/>
                <w:sz w:val="27"/>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140" w:hRule="atLeast"/>
        </w:trPr>
        <w:tc>
          <w:tcPr>
            <w:tcW w:w="8823" w:type="dxa"/>
            <w:gridSpan w:val="2"/>
          </w:tcPr>
          <w:p>
            <w:pPr>
              <w:spacing w:line="440" w:lineRule="exact"/>
              <w:rPr>
                <w:rFonts w:eastAsia="仿宋_GB2312"/>
                <w:sz w:val="27"/>
              </w:rPr>
            </w:pPr>
            <w:r>
              <w:rPr>
                <w:rFonts w:hint="eastAsia" w:eastAsia="仿宋_GB2312"/>
              </w:rPr>
              <w:t>其他需要说明的问题（如需要可另附页）：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7" w:hRule="atLeast"/>
        </w:trPr>
        <w:tc>
          <w:tcPr>
            <w:tcW w:w="8823" w:type="dxa"/>
            <w:gridSpan w:val="2"/>
            <w:tcBorders>
              <w:bottom w:val="single" w:color="auto" w:sz="8" w:space="0"/>
            </w:tcBorders>
          </w:tcPr>
          <w:p>
            <w:pPr>
              <w:spacing w:line="440" w:lineRule="exact"/>
              <w:rPr>
                <w:rFonts w:eastAsia="仿宋_GB2312"/>
              </w:rPr>
            </w:pPr>
            <w:r>
              <w:rPr>
                <w:rFonts w:hint="eastAsia" w:eastAsia="仿宋_GB2312"/>
              </w:rPr>
              <w:t>不予公开的资料项目及理由（如需要可另附页）：</w:t>
            </w:r>
          </w:p>
        </w:tc>
      </w:tr>
    </w:tbl>
    <w:p>
      <w:pPr>
        <w:adjustRightInd w:val="0"/>
        <w:spacing w:line="40" w:lineRule="exact"/>
        <w:rPr>
          <w:rFonts w:ascii="仿宋_GB2312" w:eastAsia="仿宋_GB2312"/>
          <w:sz w:val="30"/>
          <w:szCs w:val="30"/>
        </w:rPr>
      </w:pPr>
    </w:p>
    <w:sectPr>
      <w:headerReference r:id="rId7" w:type="default"/>
      <w:footerReference r:id="rId8" w:type="default"/>
      <w:pgSz w:w="11906" w:h="16838"/>
      <w:pgMar w:top="1418" w:right="1701"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libri Light">
    <w:altName w:val="Calibri"/>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Mangal">
    <w:panose1 w:val="02040503050203030202"/>
    <w:charset w:val="00"/>
    <w:family w:val="roman"/>
    <w:pitch w:val="default"/>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sz w:val="28"/>
        <w:szCs w:val="32"/>
      </w:rPr>
    </w:pPr>
    <w:r>
      <w:rPr>
        <w:rFonts w:hint="eastAsia"/>
        <w:sz w:val="28"/>
        <w:szCs w:val="32"/>
      </w:rPr>
      <w:t>—</w:t>
    </w:r>
    <w:r>
      <w:rPr>
        <w:sz w:val="28"/>
        <w:szCs w:val="32"/>
      </w:rPr>
      <w:t xml:space="preserve"> </w:t>
    </w:r>
    <w:r>
      <w:rPr>
        <w:sz w:val="28"/>
        <w:szCs w:val="32"/>
      </w:rPr>
      <w:fldChar w:fldCharType="begin"/>
    </w:r>
    <w:r>
      <w:rPr>
        <w:sz w:val="28"/>
        <w:szCs w:val="32"/>
      </w:rPr>
      <w:instrText xml:space="preserve">PAGE   \* MERGEFORMAT</w:instrText>
    </w:r>
    <w:r>
      <w:rPr>
        <w:sz w:val="28"/>
        <w:szCs w:val="32"/>
      </w:rPr>
      <w:fldChar w:fldCharType="separate"/>
    </w:r>
    <w:r>
      <w:rPr>
        <w:sz w:val="28"/>
        <w:szCs w:val="32"/>
        <w:lang w:val="zh-CN"/>
      </w:rPr>
      <w:t>89</w:t>
    </w:r>
    <w:r>
      <w:rPr>
        <w:sz w:val="28"/>
        <w:szCs w:val="32"/>
      </w:rPr>
      <w:fldChar w:fldCharType="end"/>
    </w:r>
    <w:r>
      <w:rPr>
        <w:sz w:val="28"/>
        <w:szCs w:val="32"/>
      </w:rPr>
      <w:t xml:space="preserve"> </w:t>
    </w:r>
    <w:r>
      <w:rPr>
        <w:rFonts w:hint="eastAsia"/>
        <w:sz w:val="28"/>
        <w:szCs w:val="32"/>
      </w:rPr>
      <w:t>—</w:t>
    </w:r>
    <w:r>
      <w:rPr>
        <w:rFonts w:hint="eastAsia"/>
        <w:color w:val="FFFFFF"/>
        <w:sz w:val="28"/>
        <w:szCs w:val="32"/>
      </w:rPr>
      <w:t>—</w:t>
    </w: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8"/>
        <w:szCs w:val="32"/>
      </w:rPr>
    </w:pPr>
    <w:r>
      <w:rPr>
        <w:rFonts w:hint="eastAsia"/>
        <w:color w:val="FFFFFF"/>
        <w:sz w:val="28"/>
        <w:szCs w:val="32"/>
      </w:rPr>
      <w:t>—</w:t>
    </w:r>
    <w:r>
      <w:rPr>
        <w:rFonts w:hint="eastAsia"/>
        <w:sz w:val="28"/>
        <w:szCs w:val="32"/>
      </w:rPr>
      <w:t>—</w:t>
    </w:r>
    <w:r>
      <w:rPr>
        <w:sz w:val="28"/>
        <w:szCs w:val="32"/>
      </w:rPr>
      <w:t xml:space="preserve"> </w:t>
    </w:r>
    <w:r>
      <w:rPr>
        <w:sz w:val="28"/>
        <w:szCs w:val="32"/>
      </w:rPr>
      <w:fldChar w:fldCharType="begin"/>
    </w:r>
    <w:r>
      <w:rPr>
        <w:sz w:val="28"/>
        <w:szCs w:val="32"/>
      </w:rPr>
      <w:instrText xml:space="preserve">PAGE   \* MERGEFORMAT</w:instrText>
    </w:r>
    <w:r>
      <w:rPr>
        <w:sz w:val="28"/>
        <w:szCs w:val="32"/>
      </w:rPr>
      <w:fldChar w:fldCharType="separate"/>
    </w:r>
    <w:r>
      <w:rPr>
        <w:sz w:val="28"/>
        <w:szCs w:val="32"/>
        <w:lang w:val="zh-CN"/>
      </w:rPr>
      <w:t>40</w:t>
    </w:r>
    <w:r>
      <w:rPr>
        <w:sz w:val="28"/>
        <w:szCs w:val="32"/>
      </w:rPr>
      <w:fldChar w:fldCharType="end"/>
    </w:r>
    <w:r>
      <w:rPr>
        <w:sz w:val="28"/>
        <w:szCs w:val="32"/>
      </w:rPr>
      <w:t xml:space="preserve"> </w:t>
    </w:r>
    <w:r>
      <w:rPr>
        <w:rFonts w:hint="eastAsia"/>
        <w:sz w:val="28"/>
        <w:szCs w:val="32"/>
      </w:rPr>
      <w:t>—</w:t>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8"/>
        <w:szCs w:val="32"/>
      </w:rPr>
    </w:pPr>
    <w:r>
      <w:rPr>
        <w:rFonts w:hint="eastAsia"/>
        <w:color w:val="FFFFFF"/>
        <w:sz w:val="28"/>
        <w:szCs w:val="32"/>
      </w:rPr>
      <w:t>—</w:t>
    </w:r>
    <w:r>
      <w:rPr>
        <w:rFonts w:hint="eastAsia"/>
        <w:sz w:val="28"/>
        <w:szCs w:val="32"/>
      </w:rPr>
      <w:t>—</w:t>
    </w:r>
    <w:r>
      <w:rPr>
        <w:sz w:val="28"/>
        <w:szCs w:val="32"/>
      </w:rPr>
      <w:t xml:space="preserve"> </w:t>
    </w:r>
    <w:r>
      <w:rPr>
        <w:sz w:val="28"/>
        <w:szCs w:val="32"/>
      </w:rPr>
      <w:fldChar w:fldCharType="begin"/>
    </w:r>
    <w:r>
      <w:rPr>
        <w:sz w:val="28"/>
        <w:szCs w:val="32"/>
      </w:rPr>
      <w:instrText xml:space="preserve">PAGE   \* MERGEFORMAT</w:instrText>
    </w:r>
    <w:r>
      <w:rPr>
        <w:sz w:val="28"/>
        <w:szCs w:val="32"/>
      </w:rPr>
      <w:fldChar w:fldCharType="separate"/>
    </w:r>
    <w:r>
      <w:rPr>
        <w:sz w:val="28"/>
        <w:szCs w:val="32"/>
        <w:lang w:val="zh-CN"/>
      </w:rPr>
      <w:t>84</w:t>
    </w:r>
    <w:r>
      <w:rPr>
        <w:sz w:val="28"/>
        <w:szCs w:val="32"/>
      </w:rPr>
      <w:fldChar w:fldCharType="end"/>
    </w:r>
    <w:r>
      <w:rPr>
        <w:sz w:val="28"/>
        <w:szCs w:val="32"/>
      </w:rPr>
      <w:t xml:space="preserve"> </w:t>
    </w:r>
    <w:r>
      <w:rPr>
        <w:rFonts w:hint="eastAsia"/>
        <w:sz w:val="28"/>
        <w:szCs w:val="32"/>
      </w:rPr>
      <w:t>—</w:t>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8"/>
        <w:szCs w:val="32"/>
      </w:rPr>
    </w:pPr>
    <w:r>
      <w:rPr>
        <w:rFonts w:hint="eastAsia"/>
        <w:color w:val="FFFFFF"/>
        <w:sz w:val="28"/>
        <w:szCs w:val="32"/>
      </w:rPr>
      <w:t>—</w:t>
    </w:r>
    <w:r>
      <w:rPr>
        <w:rFonts w:hint="eastAsia"/>
        <w:sz w:val="28"/>
        <w:szCs w:val="32"/>
      </w:rPr>
      <w:t>—</w:t>
    </w:r>
    <w:r>
      <w:rPr>
        <w:sz w:val="28"/>
        <w:szCs w:val="32"/>
      </w:rPr>
      <w:t xml:space="preserve"> </w:t>
    </w:r>
    <w:r>
      <w:rPr>
        <w:sz w:val="28"/>
        <w:szCs w:val="32"/>
      </w:rPr>
      <w:fldChar w:fldCharType="begin"/>
    </w:r>
    <w:r>
      <w:rPr>
        <w:sz w:val="28"/>
        <w:szCs w:val="32"/>
      </w:rPr>
      <w:instrText xml:space="preserve">PAGE   \* MERGEFORMAT</w:instrText>
    </w:r>
    <w:r>
      <w:rPr>
        <w:sz w:val="28"/>
        <w:szCs w:val="32"/>
      </w:rPr>
      <w:fldChar w:fldCharType="separate"/>
    </w:r>
    <w:r>
      <w:rPr>
        <w:sz w:val="28"/>
        <w:szCs w:val="32"/>
        <w:lang w:val="zh-CN"/>
      </w:rPr>
      <w:t>90</w:t>
    </w:r>
    <w:r>
      <w:rPr>
        <w:sz w:val="28"/>
        <w:szCs w:val="32"/>
      </w:rPr>
      <w:fldChar w:fldCharType="end"/>
    </w:r>
    <w:r>
      <w:rPr>
        <w:sz w:val="28"/>
        <w:szCs w:val="32"/>
      </w:rPr>
      <w:t xml:space="preserve"> </w:t>
    </w:r>
    <w:r>
      <w:rPr>
        <w:rFonts w:hint="eastAsia"/>
        <w:sz w:val="28"/>
        <w:szCs w:val="32"/>
      </w:rPr>
      <w:t>—</w:t>
    </w:r>
  </w:p>
  <w:p>
    <w:pPr>
      <w:pStyle w:val="12"/>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sz w:val="28"/>
        <w:szCs w:val="32"/>
      </w:rPr>
    </w:pPr>
    <w:r>
      <w:rPr>
        <w:rFonts w:hint="eastAsia"/>
        <w:sz w:val="28"/>
        <w:szCs w:val="32"/>
      </w:rPr>
      <w:t>—</w:t>
    </w:r>
    <w:r>
      <w:rPr>
        <w:sz w:val="28"/>
        <w:szCs w:val="32"/>
      </w:rPr>
      <w:t xml:space="preserve"> </w:t>
    </w:r>
    <w:r>
      <w:rPr>
        <w:sz w:val="28"/>
        <w:szCs w:val="32"/>
      </w:rPr>
      <w:fldChar w:fldCharType="begin"/>
    </w:r>
    <w:r>
      <w:rPr>
        <w:sz w:val="28"/>
        <w:szCs w:val="32"/>
      </w:rPr>
      <w:instrText xml:space="preserve">PAGE   \* MERGEFORMAT</w:instrText>
    </w:r>
    <w:r>
      <w:rPr>
        <w:sz w:val="28"/>
        <w:szCs w:val="32"/>
      </w:rPr>
      <w:fldChar w:fldCharType="separate"/>
    </w:r>
    <w:r>
      <w:rPr>
        <w:sz w:val="28"/>
        <w:szCs w:val="32"/>
        <w:lang w:val="zh-CN"/>
      </w:rPr>
      <w:t>91</w:t>
    </w:r>
    <w:r>
      <w:rPr>
        <w:sz w:val="28"/>
        <w:szCs w:val="32"/>
      </w:rPr>
      <w:fldChar w:fldCharType="end"/>
    </w:r>
    <w:r>
      <w:rPr>
        <w:sz w:val="28"/>
        <w:szCs w:val="32"/>
      </w:rPr>
      <w:t xml:space="preserve"> </w:t>
    </w:r>
    <w:r>
      <w:rPr>
        <w:rFonts w:hint="eastAsia"/>
        <w:sz w:val="28"/>
        <w:szCs w:val="32"/>
      </w:rPr>
      <w:t>—</w:t>
    </w:r>
    <w:r>
      <w:rPr>
        <w:rFonts w:hint="eastAsia"/>
        <w:color w:val="FFFFFF"/>
        <w:sz w:val="28"/>
        <w:szCs w:val="32"/>
      </w:rPr>
      <w:t>—</w:t>
    </w:r>
  </w:p>
  <w:p>
    <w:pPr>
      <w:pStyle w:val="1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81"/>
    <w:rsid w:val="00002207"/>
    <w:rsid w:val="0000483E"/>
    <w:rsid w:val="000063B7"/>
    <w:rsid w:val="000073F2"/>
    <w:rsid w:val="00010D3B"/>
    <w:rsid w:val="00014900"/>
    <w:rsid w:val="0001546C"/>
    <w:rsid w:val="00016A48"/>
    <w:rsid w:val="000177AE"/>
    <w:rsid w:val="000222D1"/>
    <w:rsid w:val="000238B2"/>
    <w:rsid w:val="00024862"/>
    <w:rsid w:val="000319A1"/>
    <w:rsid w:val="00033EE9"/>
    <w:rsid w:val="000354AB"/>
    <w:rsid w:val="000361F0"/>
    <w:rsid w:val="000365FB"/>
    <w:rsid w:val="00036AFC"/>
    <w:rsid w:val="000407D7"/>
    <w:rsid w:val="000426A5"/>
    <w:rsid w:val="00043143"/>
    <w:rsid w:val="0004504C"/>
    <w:rsid w:val="00046271"/>
    <w:rsid w:val="00046664"/>
    <w:rsid w:val="0005108C"/>
    <w:rsid w:val="00051686"/>
    <w:rsid w:val="000556B5"/>
    <w:rsid w:val="000556EA"/>
    <w:rsid w:val="00056E72"/>
    <w:rsid w:val="00064858"/>
    <w:rsid w:val="00064B92"/>
    <w:rsid w:val="0006514A"/>
    <w:rsid w:val="0006788A"/>
    <w:rsid w:val="00070D4A"/>
    <w:rsid w:val="00072038"/>
    <w:rsid w:val="00073545"/>
    <w:rsid w:val="000809B5"/>
    <w:rsid w:val="00082816"/>
    <w:rsid w:val="000828BF"/>
    <w:rsid w:val="00083101"/>
    <w:rsid w:val="00084031"/>
    <w:rsid w:val="0008677B"/>
    <w:rsid w:val="00093ABD"/>
    <w:rsid w:val="000949C0"/>
    <w:rsid w:val="00094A3F"/>
    <w:rsid w:val="00094A59"/>
    <w:rsid w:val="00095740"/>
    <w:rsid w:val="00096A6C"/>
    <w:rsid w:val="000A2E1E"/>
    <w:rsid w:val="000A35FF"/>
    <w:rsid w:val="000A7FB0"/>
    <w:rsid w:val="000B1B9C"/>
    <w:rsid w:val="000B1FB9"/>
    <w:rsid w:val="000B2D55"/>
    <w:rsid w:val="000B4A3E"/>
    <w:rsid w:val="000B4F5A"/>
    <w:rsid w:val="000B4F99"/>
    <w:rsid w:val="000B5BAA"/>
    <w:rsid w:val="000B7A68"/>
    <w:rsid w:val="000C06F7"/>
    <w:rsid w:val="000C152C"/>
    <w:rsid w:val="000C2B84"/>
    <w:rsid w:val="000C5B87"/>
    <w:rsid w:val="000C5C16"/>
    <w:rsid w:val="000C6174"/>
    <w:rsid w:val="000C6A95"/>
    <w:rsid w:val="000D0A05"/>
    <w:rsid w:val="000D4293"/>
    <w:rsid w:val="000D718C"/>
    <w:rsid w:val="000E53A4"/>
    <w:rsid w:val="000E6395"/>
    <w:rsid w:val="000E6EFB"/>
    <w:rsid w:val="000E7BD7"/>
    <w:rsid w:val="000F2237"/>
    <w:rsid w:val="000F2695"/>
    <w:rsid w:val="000F627B"/>
    <w:rsid w:val="000F64E9"/>
    <w:rsid w:val="000F6EB4"/>
    <w:rsid w:val="001016C9"/>
    <w:rsid w:val="00104767"/>
    <w:rsid w:val="001070F0"/>
    <w:rsid w:val="001109A6"/>
    <w:rsid w:val="001138F5"/>
    <w:rsid w:val="00115138"/>
    <w:rsid w:val="00117E48"/>
    <w:rsid w:val="00120D20"/>
    <w:rsid w:val="00121B96"/>
    <w:rsid w:val="00125F24"/>
    <w:rsid w:val="001278B0"/>
    <w:rsid w:val="00127BC7"/>
    <w:rsid w:val="00131165"/>
    <w:rsid w:val="00132102"/>
    <w:rsid w:val="00132486"/>
    <w:rsid w:val="00132BC1"/>
    <w:rsid w:val="00137170"/>
    <w:rsid w:val="0014010E"/>
    <w:rsid w:val="001440BC"/>
    <w:rsid w:val="001444C5"/>
    <w:rsid w:val="00147864"/>
    <w:rsid w:val="00147D4F"/>
    <w:rsid w:val="00147F2A"/>
    <w:rsid w:val="00152068"/>
    <w:rsid w:val="001526F1"/>
    <w:rsid w:val="00154C75"/>
    <w:rsid w:val="001562F1"/>
    <w:rsid w:val="0015774A"/>
    <w:rsid w:val="00160468"/>
    <w:rsid w:val="0016096E"/>
    <w:rsid w:val="00161E44"/>
    <w:rsid w:val="00162676"/>
    <w:rsid w:val="0016383C"/>
    <w:rsid w:val="001652A4"/>
    <w:rsid w:val="00165C41"/>
    <w:rsid w:val="00166226"/>
    <w:rsid w:val="001679EB"/>
    <w:rsid w:val="00171754"/>
    <w:rsid w:val="00172E07"/>
    <w:rsid w:val="00175E0B"/>
    <w:rsid w:val="00177FC0"/>
    <w:rsid w:val="001812AF"/>
    <w:rsid w:val="001818E9"/>
    <w:rsid w:val="001830BE"/>
    <w:rsid w:val="0018490C"/>
    <w:rsid w:val="00186168"/>
    <w:rsid w:val="00186B4F"/>
    <w:rsid w:val="00191C94"/>
    <w:rsid w:val="00192D3A"/>
    <w:rsid w:val="00193293"/>
    <w:rsid w:val="0019345E"/>
    <w:rsid w:val="001936C8"/>
    <w:rsid w:val="00195E4E"/>
    <w:rsid w:val="00196E43"/>
    <w:rsid w:val="001976DD"/>
    <w:rsid w:val="00197EB8"/>
    <w:rsid w:val="001A127C"/>
    <w:rsid w:val="001A177A"/>
    <w:rsid w:val="001A463D"/>
    <w:rsid w:val="001A48BE"/>
    <w:rsid w:val="001A5332"/>
    <w:rsid w:val="001B3139"/>
    <w:rsid w:val="001B4A17"/>
    <w:rsid w:val="001B6EFD"/>
    <w:rsid w:val="001C01DE"/>
    <w:rsid w:val="001C0823"/>
    <w:rsid w:val="001C15E2"/>
    <w:rsid w:val="001C2DDC"/>
    <w:rsid w:val="001C449C"/>
    <w:rsid w:val="001C5071"/>
    <w:rsid w:val="001C69B0"/>
    <w:rsid w:val="001C6A5E"/>
    <w:rsid w:val="001D0960"/>
    <w:rsid w:val="001D172D"/>
    <w:rsid w:val="001D1EB8"/>
    <w:rsid w:val="001D66E3"/>
    <w:rsid w:val="001D6A1E"/>
    <w:rsid w:val="001E008D"/>
    <w:rsid w:val="001E068F"/>
    <w:rsid w:val="001E111D"/>
    <w:rsid w:val="001E2E4B"/>
    <w:rsid w:val="001E364B"/>
    <w:rsid w:val="001E369B"/>
    <w:rsid w:val="001E4751"/>
    <w:rsid w:val="001F3C4C"/>
    <w:rsid w:val="001F6462"/>
    <w:rsid w:val="001F6763"/>
    <w:rsid w:val="001F751A"/>
    <w:rsid w:val="00201AA9"/>
    <w:rsid w:val="00203CD6"/>
    <w:rsid w:val="00204868"/>
    <w:rsid w:val="002065E4"/>
    <w:rsid w:val="0021067D"/>
    <w:rsid w:val="002211D7"/>
    <w:rsid w:val="00221EB9"/>
    <w:rsid w:val="002222DF"/>
    <w:rsid w:val="00225E6E"/>
    <w:rsid w:val="002362B7"/>
    <w:rsid w:val="00240B48"/>
    <w:rsid w:val="00242510"/>
    <w:rsid w:val="002437E5"/>
    <w:rsid w:val="00243F1F"/>
    <w:rsid w:val="00246365"/>
    <w:rsid w:val="00246A1B"/>
    <w:rsid w:val="00251D0B"/>
    <w:rsid w:val="00254B42"/>
    <w:rsid w:val="00255894"/>
    <w:rsid w:val="00257F8D"/>
    <w:rsid w:val="00260048"/>
    <w:rsid w:val="00262322"/>
    <w:rsid w:val="00263D8D"/>
    <w:rsid w:val="0026435A"/>
    <w:rsid w:val="00267EA3"/>
    <w:rsid w:val="002704CF"/>
    <w:rsid w:val="0027281D"/>
    <w:rsid w:val="00276136"/>
    <w:rsid w:val="00276730"/>
    <w:rsid w:val="002819E0"/>
    <w:rsid w:val="00282DA7"/>
    <w:rsid w:val="0028363B"/>
    <w:rsid w:val="00284E1B"/>
    <w:rsid w:val="0028530D"/>
    <w:rsid w:val="00285790"/>
    <w:rsid w:val="002875A3"/>
    <w:rsid w:val="002911F7"/>
    <w:rsid w:val="00294EE8"/>
    <w:rsid w:val="0029629D"/>
    <w:rsid w:val="00297773"/>
    <w:rsid w:val="002A0CBF"/>
    <w:rsid w:val="002A2527"/>
    <w:rsid w:val="002A3238"/>
    <w:rsid w:val="002A354B"/>
    <w:rsid w:val="002A50A3"/>
    <w:rsid w:val="002B2E16"/>
    <w:rsid w:val="002B4E0A"/>
    <w:rsid w:val="002B4FB0"/>
    <w:rsid w:val="002B5A3B"/>
    <w:rsid w:val="002B692E"/>
    <w:rsid w:val="002C1511"/>
    <w:rsid w:val="002C45B0"/>
    <w:rsid w:val="002C4DBC"/>
    <w:rsid w:val="002C4DCD"/>
    <w:rsid w:val="002C7E16"/>
    <w:rsid w:val="002D1A31"/>
    <w:rsid w:val="002D32B6"/>
    <w:rsid w:val="002D44F5"/>
    <w:rsid w:val="002D47A1"/>
    <w:rsid w:val="002D765C"/>
    <w:rsid w:val="002E044E"/>
    <w:rsid w:val="002E0FB0"/>
    <w:rsid w:val="002E2264"/>
    <w:rsid w:val="002F1411"/>
    <w:rsid w:val="002F2DC7"/>
    <w:rsid w:val="002F3E81"/>
    <w:rsid w:val="002F3F68"/>
    <w:rsid w:val="002F708A"/>
    <w:rsid w:val="00300766"/>
    <w:rsid w:val="00302F98"/>
    <w:rsid w:val="00304AC6"/>
    <w:rsid w:val="00305C8D"/>
    <w:rsid w:val="003104B8"/>
    <w:rsid w:val="003111A7"/>
    <w:rsid w:val="003113C2"/>
    <w:rsid w:val="00311E19"/>
    <w:rsid w:val="0031348C"/>
    <w:rsid w:val="00314AE8"/>
    <w:rsid w:val="00314E2F"/>
    <w:rsid w:val="003159D3"/>
    <w:rsid w:val="00315CDF"/>
    <w:rsid w:val="00315CF4"/>
    <w:rsid w:val="003176E6"/>
    <w:rsid w:val="00317EBF"/>
    <w:rsid w:val="00320B68"/>
    <w:rsid w:val="00320F3C"/>
    <w:rsid w:val="0032138E"/>
    <w:rsid w:val="003219A8"/>
    <w:rsid w:val="00322766"/>
    <w:rsid w:val="00323A70"/>
    <w:rsid w:val="0033663C"/>
    <w:rsid w:val="003374A6"/>
    <w:rsid w:val="00337F96"/>
    <w:rsid w:val="00337FF7"/>
    <w:rsid w:val="0034008C"/>
    <w:rsid w:val="00340575"/>
    <w:rsid w:val="00341A4B"/>
    <w:rsid w:val="003420E7"/>
    <w:rsid w:val="00342C23"/>
    <w:rsid w:val="0034556D"/>
    <w:rsid w:val="00346A8D"/>
    <w:rsid w:val="0034790D"/>
    <w:rsid w:val="00350BA6"/>
    <w:rsid w:val="00351389"/>
    <w:rsid w:val="00354A61"/>
    <w:rsid w:val="00354E42"/>
    <w:rsid w:val="00360E4A"/>
    <w:rsid w:val="00361ADE"/>
    <w:rsid w:val="00367938"/>
    <w:rsid w:val="00370647"/>
    <w:rsid w:val="00370A24"/>
    <w:rsid w:val="00370FEC"/>
    <w:rsid w:val="0037110D"/>
    <w:rsid w:val="0037191F"/>
    <w:rsid w:val="00372864"/>
    <w:rsid w:val="00374245"/>
    <w:rsid w:val="00374786"/>
    <w:rsid w:val="003750E8"/>
    <w:rsid w:val="003756DF"/>
    <w:rsid w:val="00375C29"/>
    <w:rsid w:val="00377289"/>
    <w:rsid w:val="003806E2"/>
    <w:rsid w:val="00381298"/>
    <w:rsid w:val="00381983"/>
    <w:rsid w:val="003835F8"/>
    <w:rsid w:val="003842A7"/>
    <w:rsid w:val="00385275"/>
    <w:rsid w:val="00386EE5"/>
    <w:rsid w:val="0039077F"/>
    <w:rsid w:val="00390863"/>
    <w:rsid w:val="00392116"/>
    <w:rsid w:val="00393701"/>
    <w:rsid w:val="00393A21"/>
    <w:rsid w:val="003962BE"/>
    <w:rsid w:val="003A33B2"/>
    <w:rsid w:val="003A40C8"/>
    <w:rsid w:val="003A4BB2"/>
    <w:rsid w:val="003B3246"/>
    <w:rsid w:val="003B5204"/>
    <w:rsid w:val="003B5920"/>
    <w:rsid w:val="003B5EF5"/>
    <w:rsid w:val="003B7225"/>
    <w:rsid w:val="003C210B"/>
    <w:rsid w:val="003D1B6A"/>
    <w:rsid w:val="003D3E6D"/>
    <w:rsid w:val="003D6D9B"/>
    <w:rsid w:val="003E01E1"/>
    <w:rsid w:val="003E27DF"/>
    <w:rsid w:val="003E2813"/>
    <w:rsid w:val="003E3FED"/>
    <w:rsid w:val="003E4FDE"/>
    <w:rsid w:val="003F2C76"/>
    <w:rsid w:val="003F3C20"/>
    <w:rsid w:val="003F47A1"/>
    <w:rsid w:val="003F56FB"/>
    <w:rsid w:val="003F637E"/>
    <w:rsid w:val="004001F2"/>
    <w:rsid w:val="004008C5"/>
    <w:rsid w:val="00401E70"/>
    <w:rsid w:val="004026FB"/>
    <w:rsid w:val="00402DE6"/>
    <w:rsid w:val="00402F60"/>
    <w:rsid w:val="004041D1"/>
    <w:rsid w:val="00406C2F"/>
    <w:rsid w:val="00406F3D"/>
    <w:rsid w:val="004115AD"/>
    <w:rsid w:val="0041255C"/>
    <w:rsid w:val="00413FA9"/>
    <w:rsid w:val="004157EE"/>
    <w:rsid w:val="00415F2A"/>
    <w:rsid w:val="00416B72"/>
    <w:rsid w:val="00420434"/>
    <w:rsid w:val="00424838"/>
    <w:rsid w:val="0043080B"/>
    <w:rsid w:val="004311DC"/>
    <w:rsid w:val="00431882"/>
    <w:rsid w:val="00431F16"/>
    <w:rsid w:val="004321B4"/>
    <w:rsid w:val="004326F1"/>
    <w:rsid w:val="00435D27"/>
    <w:rsid w:val="00441F74"/>
    <w:rsid w:val="00443BA9"/>
    <w:rsid w:val="0044487F"/>
    <w:rsid w:val="00447B8E"/>
    <w:rsid w:val="00452B50"/>
    <w:rsid w:val="00452ED6"/>
    <w:rsid w:val="004553D6"/>
    <w:rsid w:val="00455D76"/>
    <w:rsid w:val="0045679C"/>
    <w:rsid w:val="00456875"/>
    <w:rsid w:val="00456FA6"/>
    <w:rsid w:val="00460C64"/>
    <w:rsid w:val="0046164F"/>
    <w:rsid w:val="004617E4"/>
    <w:rsid w:val="00465099"/>
    <w:rsid w:val="004653EF"/>
    <w:rsid w:val="0046610C"/>
    <w:rsid w:val="0047127F"/>
    <w:rsid w:val="0047141D"/>
    <w:rsid w:val="00471ABF"/>
    <w:rsid w:val="00472D6A"/>
    <w:rsid w:val="00473655"/>
    <w:rsid w:val="00474BD5"/>
    <w:rsid w:val="00474E4D"/>
    <w:rsid w:val="0047664A"/>
    <w:rsid w:val="00481B5F"/>
    <w:rsid w:val="00482D9F"/>
    <w:rsid w:val="00482E38"/>
    <w:rsid w:val="004838CF"/>
    <w:rsid w:val="00492AAB"/>
    <w:rsid w:val="00493876"/>
    <w:rsid w:val="00493AE7"/>
    <w:rsid w:val="004949E0"/>
    <w:rsid w:val="004958FA"/>
    <w:rsid w:val="00495B7E"/>
    <w:rsid w:val="00496229"/>
    <w:rsid w:val="00497372"/>
    <w:rsid w:val="004A3396"/>
    <w:rsid w:val="004A5164"/>
    <w:rsid w:val="004A626D"/>
    <w:rsid w:val="004A68EF"/>
    <w:rsid w:val="004A79B1"/>
    <w:rsid w:val="004B2C4D"/>
    <w:rsid w:val="004B3570"/>
    <w:rsid w:val="004B3DC8"/>
    <w:rsid w:val="004B65FD"/>
    <w:rsid w:val="004B7EC6"/>
    <w:rsid w:val="004C1AB1"/>
    <w:rsid w:val="004C257A"/>
    <w:rsid w:val="004C3DC7"/>
    <w:rsid w:val="004C5823"/>
    <w:rsid w:val="004D69B6"/>
    <w:rsid w:val="004D7AC9"/>
    <w:rsid w:val="004D7FC2"/>
    <w:rsid w:val="004E1B49"/>
    <w:rsid w:val="004E1E11"/>
    <w:rsid w:val="004E2975"/>
    <w:rsid w:val="004E3ED3"/>
    <w:rsid w:val="004E4532"/>
    <w:rsid w:val="004E581C"/>
    <w:rsid w:val="004F0264"/>
    <w:rsid w:val="004F0E5F"/>
    <w:rsid w:val="004F1D96"/>
    <w:rsid w:val="004F4921"/>
    <w:rsid w:val="005032AD"/>
    <w:rsid w:val="005033F8"/>
    <w:rsid w:val="00504C57"/>
    <w:rsid w:val="005076D5"/>
    <w:rsid w:val="00507A0D"/>
    <w:rsid w:val="00507E95"/>
    <w:rsid w:val="00507F06"/>
    <w:rsid w:val="00510401"/>
    <w:rsid w:val="00510C15"/>
    <w:rsid w:val="005115EE"/>
    <w:rsid w:val="005119F9"/>
    <w:rsid w:val="00512E47"/>
    <w:rsid w:val="005138EB"/>
    <w:rsid w:val="00513AB9"/>
    <w:rsid w:val="00524DBB"/>
    <w:rsid w:val="0052654D"/>
    <w:rsid w:val="005268D9"/>
    <w:rsid w:val="005302FA"/>
    <w:rsid w:val="00530E91"/>
    <w:rsid w:val="00532D55"/>
    <w:rsid w:val="00540DAA"/>
    <w:rsid w:val="00541614"/>
    <w:rsid w:val="00546BB5"/>
    <w:rsid w:val="00547FD2"/>
    <w:rsid w:val="0055184D"/>
    <w:rsid w:val="00551B3B"/>
    <w:rsid w:val="00554ABC"/>
    <w:rsid w:val="005553C2"/>
    <w:rsid w:val="005567E0"/>
    <w:rsid w:val="005569A1"/>
    <w:rsid w:val="005639D4"/>
    <w:rsid w:val="00564CD9"/>
    <w:rsid w:val="00565EB6"/>
    <w:rsid w:val="00566BF8"/>
    <w:rsid w:val="00570344"/>
    <w:rsid w:val="00570EA8"/>
    <w:rsid w:val="00571598"/>
    <w:rsid w:val="00571E0D"/>
    <w:rsid w:val="00572AE8"/>
    <w:rsid w:val="00572FEA"/>
    <w:rsid w:val="0057424D"/>
    <w:rsid w:val="00574FAB"/>
    <w:rsid w:val="00575215"/>
    <w:rsid w:val="005758EB"/>
    <w:rsid w:val="00576F49"/>
    <w:rsid w:val="0057766E"/>
    <w:rsid w:val="00584BAD"/>
    <w:rsid w:val="005871FF"/>
    <w:rsid w:val="005873FB"/>
    <w:rsid w:val="00590D9F"/>
    <w:rsid w:val="0059197F"/>
    <w:rsid w:val="00591A7E"/>
    <w:rsid w:val="00594382"/>
    <w:rsid w:val="0059665A"/>
    <w:rsid w:val="00597491"/>
    <w:rsid w:val="005A0C31"/>
    <w:rsid w:val="005A212C"/>
    <w:rsid w:val="005A27DF"/>
    <w:rsid w:val="005A2E89"/>
    <w:rsid w:val="005A47FF"/>
    <w:rsid w:val="005A6E66"/>
    <w:rsid w:val="005B2945"/>
    <w:rsid w:val="005B393E"/>
    <w:rsid w:val="005B45B9"/>
    <w:rsid w:val="005B4CEE"/>
    <w:rsid w:val="005C32E8"/>
    <w:rsid w:val="005C3701"/>
    <w:rsid w:val="005C3E94"/>
    <w:rsid w:val="005C5668"/>
    <w:rsid w:val="005C600E"/>
    <w:rsid w:val="005D000C"/>
    <w:rsid w:val="005D0704"/>
    <w:rsid w:val="005D07FF"/>
    <w:rsid w:val="005D1240"/>
    <w:rsid w:val="005D5AF4"/>
    <w:rsid w:val="005E12B8"/>
    <w:rsid w:val="005E3DE7"/>
    <w:rsid w:val="005E45B9"/>
    <w:rsid w:val="005E45D6"/>
    <w:rsid w:val="005F7917"/>
    <w:rsid w:val="0060069A"/>
    <w:rsid w:val="0060089F"/>
    <w:rsid w:val="00601AD7"/>
    <w:rsid w:val="00604317"/>
    <w:rsid w:val="00612182"/>
    <w:rsid w:val="0061275B"/>
    <w:rsid w:val="00612FFF"/>
    <w:rsid w:val="00614A4E"/>
    <w:rsid w:val="00620C46"/>
    <w:rsid w:val="006212C9"/>
    <w:rsid w:val="00623B85"/>
    <w:rsid w:val="00624308"/>
    <w:rsid w:val="00624C3B"/>
    <w:rsid w:val="00627B58"/>
    <w:rsid w:val="00632DB2"/>
    <w:rsid w:val="00640619"/>
    <w:rsid w:val="00640F64"/>
    <w:rsid w:val="00643853"/>
    <w:rsid w:val="006525BA"/>
    <w:rsid w:val="00653E0F"/>
    <w:rsid w:val="00654238"/>
    <w:rsid w:val="0065520F"/>
    <w:rsid w:val="006557C8"/>
    <w:rsid w:val="006561E7"/>
    <w:rsid w:val="00656460"/>
    <w:rsid w:val="0066139F"/>
    <w:rsid w:val="00664F31"/>
    <w:rsid w:val="006700B0"/>
    <w:rsid w:val="00671A89"/>
    <w:rsid w:val="00673BAA"/>
    <w:rsid w:val="006756BD"/>
    <w:rsid w:val="00676610"/>
    <w:rsid w:val="00677550"/>
    <w:rsid w:val="00681251"/>
    <w:rsid w:val="00681594"/>
    <w:rsid w:val="00682385"/>
    <w:rsid w:val="00684429"/>
    <w:rsid w:val="00690BEC"/>
    <w:rsid w:val="00690EF6"/>
    <w:rsid w:val="0069271B"/>
    <w:rsid w:val="00693B50"/>
    <w:rsid w:val="006948F8"/>
    <w:rsid w:val="00696B0B"/>
    <w:rsid w:val="006A241B"/>
    <w:rsid w:val="006A32D8"/>
    <w:rsid w:val="006A347F"/>
    <w:rsid w:val="006A553F"/>
    <w:rsid w:val="006A6909"/>
    <w:rsid w:val="006B11C2"/>
    <w:rsid w:val="006B4121"/>
    <w:rsid w:val="006B4D97"/>
    <w:rsid w:val="006C3A76"/>
    <w:rsid w:val="006C3CEA"/>
    <w:rsid w:val="006C5D72"/>
    <w:rsid w:val="006D0905"/>
    <w:rsid w:val="006D13CF"/>
    <w:rsid w:val="006D18F1"/>
    <w:rsid w:val="006D2FAD"/>
    <w:rsid w:val="006D32C0"/>
    <w:rsid w:val="006D5C2D"/>
    <w:rsid w:val="006E10F0"/>
    <w:rsid w:val="006E2639"/>
    <w:rsid w:val="006E44BF"/>
    <w:rsid w:val="006E5D6F"/>
    <w:rsid w:val="006F0141"/>
    <w:rsid w:val="006F13AA"/>
    <w:rsid w:val="006F2206"/>
    <w:rsid w:val="006F26A5"/>
    <w:rsid w:val="006F4BFC"/>
    <w:rsid w:val="006F5E72"/>
    <w:rsid w:val="007011D3"/>
    <w:rsid w:val="00701A84"/>
    <w:rsid w:val="007026B4"/>
    <w:rsid w:val="00703A20"/>
    <w:rsid w:val="00707212"/>
    <w:rsid w:val="007140ED"/>
    <w:rsid w:val="007209E3"/>
    <w:rsid w:val="007225AD"/>
    <w:rsid w:val="007225F0"/>
    <w:rsid w:val="00722F82"/>
    <w:rsid w:val="00723B1C"/>
    <w:rsid w:val="0072512D"/>
    <w:rsid w:val="00725934"/>
    <w:rsid w:val="007266AD"/>
    <w:rsid w:val="00731AEA"/>
    <w:rsid w:val="00733204"/>
    <w:rsid w:val="00733F25"/>
    <w:rsid w:val="00736210"/>
    <w:rsid w:val="007363A4"/>
    <w:rsid w:val="00737088"/>
    <w:rsid w:val="00741781"/>
    <w:rsid w:val="00741D6C"/>
    <w:rsid w:val="00744056"/>
    <w:rsid w:val="00746F9D"/>
    <w:rsid w:val="00747668"/>
    <w:rsid w:val="007509CE"/>
    <w:rsid w:val="00753EC2"/>
    <w:rsid w:val="00754F1E"/>
    <w:rsid w:val="00756564"/>
    <w:rsid w:val="00756983"/>
    <w:rsid w:val="007618A8"/>
    <w:rsid w:val="00762B8B"/>
    <w:rsid w:val="00762D64"/>
    <w:rsid w:val="007636F9"/>
    <w:rsid w:val="00763B4F"/>
    <w:rsid w:val="00772683"/>
    <w:rsid w:val="00774449"/>
    <w:rsid w:val="0077543D"/>
    <w:rsid w:val="00775911"/>
    <w:rsid w:val="00780113"/>
    <w:rsid w:val="00780E09"/>
    <w:rsid w:val="007820D7"/>
    <w:rsid w:val="00782AFB"/>
    <w:rsid w:val="0078348F"/>
    <w:rsid w:val="007878DB"/>
    <w:rsid w:val="00791BD4"/>
    <w:rsid w:val="007926BC"/>
    <w:rsid w:val="00794891"/>
    <w:rsid w:val="00797CDE"/>
    <w:rsid w:val="007A01D6"/>
    <w:rsid w:val="007A36B9"/>
    <w:rsid w:val="007A69DC"/>
    <w:rsid w:val="007A6EEF"/>
    <w:rsid w:val="007A71D8"/>
    <w:rsid w:val="007A7625"/>
    <w:rsid w:val="007A7F1A"/>
    <w:rsid w:val="007B7A62"/>
    <w:rsid w:val="007C0674"/>
    <w:rsid w:val="007C0D48"/>
    <w:rsid w:val="007C0D9B"/>
    <w:rsid w:val="007C5265"/>
    <w:rsid w:val="007D143F"/>
    <w:rsid w:val="007D2536"/>
    <w:rsid w:val="007D55E8"/>
    <w:rsid w:val="007E2381"/>
    <w:rsid w:val="007E38BF"/>
    <w:rsid w:val="007E4660"/>
    <w:rsid w:val="007E4C30"/>
    <w:rsid w:val="007E5AAD"/>
    <w:rsid w:val="007E5EDF"/>
    <w:rsid w:val="007E7070"/>
    <w:rsid w:val="007F0C8B"/>
    <w:rsid w:val="007F2B58"/>
    <w:rsid w:val="007F445D"/>
    <w:rsid w:val="007F6ACD"/>
    <w:rsid w:val="00801830"/>
    <w:rsid w:val="008019AD"/>
    <w:rsid w:val="0080282E"/>
    <w:rsid w:val="00802A16"/>
    <w:rsid w:val="00803651"/>
    <w:rsid w:val="008042A2"/>
    <w:rsid w:val="00804F70"/>
    <w:rsid w:val="0081119F"/>
    <w:rsid w:val="00814BCC"/>
    <w:rsid w:val="008152D8"/>
    <w:rsid w:val="00815E4F"/>
    <w:rsid w:val="008215BC"/>
    <w:rsid w:val="00822971"/>
    <w:rsid w:val="008243F9"/>
    <w:rsid w:val="008261C6"/>
    <w:rsid w:val="0082752A"/>
    <w:rsid w:val="00827675"/>
    <w:rsid w:val="00827781"/>
    <w:rsid w:val="0083089E"/>
    <w:rsid w:val="008323DC"/>
    <w:rsid w:val="008324BF"/>
    <w:rsid w:val="008329BA"/>
    <w:rsid w:val="008335CC"/>
    <w:rsid w:val="00834184"/>
    <w:rsid w:val="00835777"/>
    <w:rsid w:val="0083655A"/>
    <w:rsid w:val="00836D2E"/>
    <w:rsid w:val="008405ED"/>
    <w:rsid w:val="00840CB4"/>
    <w:rsid w:val="008415A1"/>
    <w:rsid w:val="00841F68"/>
    <w:rsid w:val="00846B26"/>
    <w:rsid w:val="008474E8"/>
    <w:rsid w:val="00847FAC"/>
    <w:rsid w:val="00850B55"/>
    <w:rsid w:val="00850F3B"/>
    <w:rsid w:val="00851F9E"/>
    <w:rsid w:val="00861327"/>
    <w:rsid w:val="0086172C"/>
    <w:rsid w:val="00861A8F"/>
    <w:rsid w:val="008632FE"/>
    <w:rsid w:val="00863B05"/>
    <w:rsid w:val="00870A1B"/>
    <w:rsid w:val="0087128C"/>
    <w:rsid w:val="00871EE4"/>
    <w:rsid w:val="00871F45"/>
    <w:rsid w:val="00873961"/>
    <w:rsid w:val="00875C7D"/>
    <w:rsid w:val="00876E4D"/>
    <w:rsid w:val="00877E8B"/>
    <w:rsid w:val="00880CE6"/>
    <w:rsid w:val="0088129B"/>
    <w:rsid w:val="008814A3"/>
    <w:rsid w:val="0088244C"/>
    <w:rsid w:val="00884224"/>
    <w:rsid w:val="00887F81"/>
    <w:rsid w:val="0089009D"/>
    <w:rsid w:val="008920E3"/>
    <w:rsid w:val="00892316"/>
    <w:rsid w:val="008927FE"/>
    <w:rsid w:val="0089470F"/>
    <w:rsid w:val="008953AF"/>
    <w:rsid w:val="00895C55"/>
    <w:rsid w:val="00895C58"/>
    <w:rsid w:val="008976B2"/>
    <w:rsid w:val="008A0A33"/>
    <w:rsid w:val="008A0FC7"/>
    <w:rsid w:val="008A32C8"/>
    <w:rsid w:val="008A5B7A"/>
    <w:rsid w:val="008A6539"/>
    <w:rsid w:val="008B48F0"/>
    <w:rsid w:val="008B63C6"/>
    <w:rsid w:val="008B6959"/>
    <w:rsid w:val="008C039B"/>
    <w:rsid w:val="008C08D1"/>
    <w:rsid w:val="008C0AF5"/>
    <w:rsid w:val="008C2E26"/>
    <w:rsid w:val="008C509D"/>
    <w:rsid w:val="008C56CD"/>
    <w:rsid w:val="008C5B60"/>
    <w:rsid w:val="008C5BAC"/>
    <w:rsid w:val="008C754B"/>
    <w:rsid w:val="008D18F4"/>
    <w:rsid w:val="008D4CD9"/>
    <w:rsid w:val="008D7027"/>
    <w:rsid w:val="008D738B"/>
    <w:rsid w:val="008E0D08"/>
    <w:rsid w:val="008E2975"/>
    <w:rsid w:val="008E3C97"/>
    <w:rsid w:val="008E6B35"/>
    <w:rsid w:val="008F127F"/>
    <w:rsid w:val="008F3343"/>
    <w:rsid w:val="008F428B"/>
    <w:rsid w:val="008F6334"/>
    <w:rsid w:val="008F6FA0"/>
    <w:rsid w:val="008F73BC"/>
    <w:rsid w:val="008F7504"/>
    <w:rsid w:val="008F7ACA"/>
    <w:rsid w:val="009002A4"/>
    <w:rsid w:val="00901A0E"/>
    <w:rsid w:val="00903601"/>
    <w:rsid w:val="0090587D"/>
    <w:rsid w:val="00914DC6"/>
    <w:rsid w:val="00915DD5"/>
    <w:rsid w:val="00920E4E"/>
    <w:rsid w:val="00921749"/>
    <w:rsid w:val="0092456A"/>
    <w:rsid w:val="00924940"/>
    <w:rsid w:val="00924AFB"/>
    <w:rsid w:val="00927BF4"/>
    <w:rsid w:val="00930D81"/>
    <w:rsid w:val="00931431"/>
    <w:rsid w:val="0093290A"/>
    <w:rsid w:val="00933090"/>
    <w:rsid w:val="0093372D"/>
    <w:rsid w:val="009352B5"/>
    <w:rsid w:val="00935C1B"/>
    <w:rsid w:val="0093644E"/>
    <w:rsid w:val="009365E5"/>
    <w:rsid w:val="00936922"/>
    <w:rsid w:val="009373B0"/>
    <w:rsid w:val="009411F8"/>
    <w:rsid w:val="00946C32"/>
    <w:rsid w:val="00950B48"/>
    <w:rsid w:val="009549F0"/>
    <w:rsid w:val="00955DC9"/>
    <w:rsid w:val="00956A5B"/>
    <w:rsid w:val="009579CC"/>
    <w:rsid w:val="00960882"/>
    <w:rsid w:val="00960D13"/>
    <w:rsid w:val="00960F1E"/>
    <w:rsid w:val="009615AA"/>
    <w:rsid w:val="00962050"/>
    <w:rsid w:val="00962D8D"/>
    <w:rsid w:val="00963A72"/>
    <w:rsid w:val="00963FEE"/>
    <w:rsid w:val="0096441B"/>
    <w:rsid w:val="009652AC"/>
    <w:rsid w:val="009653D7"/>
    <w:rsid w:val="00965A78"/>
    <w:rsid w:val="00967F66"/>
    <w:rsid w:val="009707B7"/>
    <w:rsid w:val="00970C14"/>
    <w:rsid w:val="00971539"/>
    <w:rsid w:val="00973C0D"/>
    <w:rsid w:val="009749E3"/>
    <w:rsid w:val="00977015"/>
    <w:rsid w:val="00980282"/>
    <w:rsid w:val="00983410"/>
    <w:rsid w:val="00983B18"/>
    <w:rsid w:val="00985097"/>
    <w:rsid w:val="009906A3"/>
    <w:rsid w:val="00993F64"/>
    <w:rsid w:val="00994C51"/>
    <w:rsid w:val="009A11E7"/>
    <w:rsid w:val="009A1538"/>
    <w:rsid w:val="009A2856"/>
    <w:rsid w:val="009A36DA"/>
    <w:rsid w:val="009B0E8D"/>
    <w:rsid w:val="009B302B"/>
    <w:rsid w:val="009B7053"/>
    <w:rsid w:val="009C077F"/>
    <w:rsid w:val="009C2670"/>
    <w:rsid w:val="009C3871"/>
    <w:rsid w:val="009C4778"/>
    <w:rsid w:val="009C5D40"/>
    <w:rsid w:val="009D37EA"/>
    <w:rsid w:val="009D56A4"/>
    <w:rsid w:val="009D6D00"/>
    <w:rsid w:val="009D731F"/>
    <w:rsid w:val="009D74ED"/>
    <w:rsid w:val="009E03DE"/>
    <w:rsid w:val="009E1B16"/>
    <w:rsid w:val="009E2929"/>
    <w:rsid w:val="009E2935"/>
    <w:rsid w:val="009E2F1A"/>
    <w:rsid w:val="009E365F"/>
    <w:rsid w:val="009E390A"/>
    <w:rsid w:val="009E764E"/>
    <w:rsid w:val="009E7843"/>
    <w:rsid w:val="009F0ED5"/>
    <w:rsid w:val="009F1406"/>
    <w:rsid w:val="009F186C"/>
    <w:rsid w:val="009F225A"/>
    <w:rsid w:val="009F3187"/>
    <w:rsid w:val="009F3BF6"/>
    <w:rsid w:val="009F490A"/>
    <w:rsid w:val="009F587D"/>
    <w:rsid w:val="00A00CE1"/>
    <w:rsid w:val="00A01801"/>
    <w:rsid w:val="00A04149"/>
    <w:rsid w:val="00A04C82"/>
    <w:rsid w:val="00A05071"/>
    <w:rsid w:val="00A05125"/>
    <w:rsid w:val="00A060E0"/>
    <w:rsid w:val="00A069B9"/>
    <w:rsid w:val="00A10E52"/>
    <w:rsid w:val="00A11174"/>
    <w:rsid w:val="00A11845"/>
    <w:rsid w:val="00A153E9"/>
    <w:rsid w:val="00A15B63"/>
    <w:rsid w:val="00A17A54"/>
    <w:rsid w:val="00A21E65"/>
    <w:rsid w:val="00A2252A"/>
    <w:rsid w:val="00A258EB"/>
    <w:rsid w:val="00A268EF"/>
    <w:rsid w:val="00A27054"/>
    <w:rsid w:val="00A33D6B"/>
    <w:rsid w:val="00A34A08"/>
    <w:rsid w:val="00A3653E"/>
    <w:rsid w:val="00A4094E"/>
    <w:rsid w:val="00A410A6"/>
    <w:rsid w:val="00A42CE0"/>
    <w:rsid w:val="00A42CF8"/>
    <w:rsid w:val="00A43810"/>
    <w:rsid w:val="00A43DC2"/>
    <w:rsid w:val="00A466C4"/>
    <w:rsid w:val="00A4732A"/>
    <w:rsid w:val="00A503B9"/>
    <w:rsid w:val="00A509FF"/>
    <w:rsid w:val="00A5391A"/>
    <w:rsid w:val="00A53DEA"/>
    <w:rsid w:val="00A546C0"/>
    <w:rsid w:val="00A55325"/>
    <w:rsid w:val="00A56456"/>
    <w:rsid w:val="00A6160E"/>
    <w:rsid w:val="00A62082"/>
    <w:rsid w:val="00A6270A"/>
    <w:rsid w:val="00A6294C"/>
    <w:rsid w:val="00A63C86"/>
    <w:rsid w:val="00A63DD9"/>
    <w:rsid w:val="00A644C2"/>
    <w:rsid w:val="00A657FA"/>
    <w:rsid w:val="00A708AA"/>
    <w:rsid w:val="00A711A1"/>
    <w:rsid w:val="00A71326"/>
    <w:rsid w:val="00A72073"/>
    <w:rsid w:val="00A725EC"/>
    <w:rsid w:val="00A7381C"/>
    <w:rsid w:val="00A73C38"/>
    <w:rsid w:val="00A81F7D"/>
    <w:rsid w:val="00A829C0"/>
    <w:rsid w:val="00A838CF"/>
    <w:rsid w:val="00A8459C"/>
    <w:rsid w:val="00A851E3"/>
    <w:rsid w:val="00A854A3"/>
    <w:rsid w:val="00A87C94"/>
    <w:rsid w:val="00A87EF4"/>
    <w:rsid w:val="00A9109A"/>
    <w:rsid w:val="00A918EF"/>
    <w:rsid w:val="00A91955"/>
    <w:rsid w:val="00A92EB4"/>
    <w:rsid w:val="00A9376E"/>
    <w:rsid w:val="00A93DF0"/>
    <w:rsid w:val="00A93E95"/>
    <w:rsid w:val="00A96660"/>
    <w:rsid w:val="00A96F19"/>
    <w:rsid w:val="00A978B2"/>
    <w:rsid w:val="00A97CA2"/>
    <w:rsid w:val="00AA0CD1"/>
    <w:rsid w:val="00AA1496"/>
    <w:rsid w:val="00AA3881"/>
    <w:rsid w:val="00AA5E85"/>
    <w:rsid w:val="00AA657F"/>
    <w:rsid w:val="00AA7BF0"/>
    <w:rsid w:val="00AB07A4"/>
    <w:rsid w:val="00AB14A3"/>
    <w:rsid w:val="00AB1CAC"/>
    <w:rsid w:val="00AB2916"/>
    <w:rsid w:val="00AB458D"/>
    <w:rsid w:val="00AB5701"/>
    <w:rsid w:val="00AB7304"/>
    <w:rsid w:val="00AC29EE"/>
    <w:rsid w:val="00AC5147"/>
    <w:rsid w:val="00AC5565"/>
    <w:rsid w:val="00AC6750"/>
    <w:rsid w:val="00AD0717"/>
    <w:rsid w:val="00AD135C"/>
    <w:rsid w:val="00AD2E4F"/>
    <w:rsid w:val="00AD3B6B"/>
    <w:rsid w:val="00AD3D1E"/>
    <w:rsid w:val="00AD49D1"/>
    <w:rsid w:val="00AE10CE"/>
    <w:rsid w:val="00AE13AF"/>
    <w:rsid w:val="00AE3E39"/>
    <w:rsid w:val="00AE56DE"/>
    <w:rsid w:val="00AE6210"/>
    <w:rsid w:val="00AE646C"/>
    <w:rsid w:val="00AE692A"/>
    <w:rsid w:val="00AF0163"/>
    <w:rsid w:val="00AF1F45"/>
    <w:rsid w:val="00AF214B"/>
    <w:rsid w:val="00AF343A"/>
    <w:rsid w:val="00AF5D40"/>
    <w:rsid w:val="00AF6974"/>
    <w:rsid w:val="00AF72FB"/>
    <w:rsid w:val="00AF791B"/>
    <w:rsid w:val="00B02550"/>
    <w:rsid w:val="00B02D0C"/>
    <w:rsid w:val="00B04AB2"/>
    <w:rsid w:val="00B06BF3"/>
    <w:rsid w:val="00B127ED"/>
    <w:rsid w:val="00B130E3"/>
    <w:rsid w:val="00B13380"/>
    <w:rsid w:val="00B1362B"/>
    <w:rsid w:val="00B13D15"/>
    <w:rsid w:val="00B205CA"/>
    <w:rsid w:val="00B20EC5"/>
    <w:rsid w:val="00B21933"/>
    <w:rsid w:val="00B23F0A"/>
    <w:rsid w:val="00B2405C"/>
    <w:rsid w:val="00B276B3"/>
    <w:rsid w:val="00B3420D"/>
    <w:rsid w:val="00B3520B"/>
    <w:rsid w:val="00B352B3"/>
    <w:rsid w:val="00B355B1"/>
    <w:rsid w:val="00B429D0"/>
    <w:rsid w:val="00B43500"/>
    <w:rsid w:val="00B44864"/>
    <w:rsid w:val="00B4535F"/>
    <w:rsid w:val="00B45FB4"/>
    <w:rsid w:val="00B46092"/>
    <w:rsid w:val="00B51238"/>
    <w:rsid w:val="00B5125E"/>
    <w:rsid w:val="00B51293"/>
    <w:rsid w:val="00B52001"/>
    <w:rsid w:val="00B53575"/>
    <w:rsid w:val="00B5420D"/>
    <w:rsid w:val="00B5520C"/>
    <w:rsid w:val="00B55AFC"/>
    <w:rsid w:val="00B56950"/>
    <w:rsid w:val="00B6395D"/>
    <w:rsid w:val="00B64043"/>
    <w:rsid w:val="00B64C19"/>
    <w:rsid w:val="00B661B3"/>
    <w:rsid w:val="00B66DEA"/>
    <w:rsid w:val="00B67850"/>
    <w:rsid w:val="00B7012F"/>
    <w:rsid w:val="00B71E2D"/>
    <w:rsid w:val="00B7212D"/>
    <w:rsid w:val="00B76641"/>
    <w:rsid w:val="00B81D5B"/>
    <w:rsid w:val="00B84EDD"/>
    <w:rsid w:val="00B85045"/>
    <w:rsid w:val="00B85B04"/>
    <w:rsid w:val="00B86469"/>
    <w:rsid w:val="00B87986"/>
    <w:rsid w:val="00B87A31"/>
    <w:rsid w:val="00B90600"/>
    <w:rsid w:val="00B924B9"/>
    <w:rsid w:val="00B934DD"/>
    <w:rsid w:val="00B93A6D"/>
    <w:rsid w:val="00B93C35"/>
    <w:rsid w:val="00B93E06"/>
    <w:rsid w:val="00B96416"/>
    <w:rsid w:val="00B97CBC"/>
    <w:rsid w:val="00BA11AF"/>
    <w:rsid w:val="00BA1B2E"/>
    <w:rsid w:val="00BA3A44"/>
    <w:rsid w:val="00BA5407"/>
    <w:rsid w:val="00BA58ED"/>
    <w:rsid w:val="00BA6023"/>
    <w:rsid w:val="00BA68D4"/>
    <w:rsid w:val="00BA69A4"/>
    <w:rsid w:val="00BB1C03"/>
    <w:rsid w:val="00BB1DDE"/>
    <w:rsid w:val="00BB1FB3"/>
    <w:rsid w:val="00BB37AB"/>
    <w:rsid w:val="00BB4068"/>
    <w:rsid w:val="00BB52E8"/>
    <w:rsid w:val="00BB7E19"/>
    <w:rsid w:val="00BC1CE0"/>
    <w:rsid w:val="00BC2145"/>
    <w:rsid w:val="00BC3358"/>
    <w:rsid w:val="00BC3B28"/>
    <w:rsid w:val="00BC5B85"/>
    <w:rsid w:val="00BD23E2"/>
    <w:rsid w:val="00BD26FD"/>
    <w:rsid w:val="00BD2FAB"/>
    <w:rsid w:val="00BD45CF"/>
    <w:rsid w:val="00BD48EA"/>
    <w:rsid w:val="00BD53C1"/>
    <w:rsid w:val="00BD59E4"/>
    <w:rsid w:val="00BD5FC5"/>
    <w:rsid w:val="00BE2AE9"/>
    <w:rsid w:val="00BE472E"/>
    <w:rsid w:val="00BE7C64"/>
    <w:rsid w:val="00BE7F66"/>
    <w:rsid w:val="00BF0AD4"/>
    <w:rsid w:val="00BF1D87"/>
    <w:rsid w:val="00BF23AD"/>
    <w:rsid w:val="00BF3474"/>
    <w:rsid w:val="00BF3A00"/>
    <w:rsid w:val="00BF6BC6"/>
    <w:rsid w:val="00C013C3"/>
    <w:rsid w:val="00C02180"/>
    <w:rsid w:val="00C03C68"/>
    <w:rsid w:val="00C044D2"/>
    <w:rsid w:val="00C05883"/>
    <w:rsid w:val="00C06BD7"/>
    <w:rsid w:val="00C149D1"/>
    <w:rsid w:val="00C15C14"/>
    <w:rsid w:val="00C16A9B"/>
    <w:rsid w:val="00C20EA0"/>
    <w:rsid w:val="00C21A35"/>
    <w:rsid w:val="00C24934"/>
    <w:rsid w:val="00C31CF8"/>
    <w:rsid w:val="00C325BC"/>
    <w:rsid w:val="00C33FE6"/>
    <w:rsid w:val="00C41FB9"/>
    <w:rsid w:val="00C42AEE"/>
    <w:rsid w:val="00C42F03"/>
    <w:rsid w:val="00C43F51"/>
    <w:rsid w:val="00C45325"/>
    <w:rsid w:val="00C45988"/>
    <w:rsid w:val="00C47826"/>
    <w:rsid w:val="00C50446"/>
    <w:rsid w:val="00C5300F"/>
    <w:rsid w:val="00C532BA"/>
    <w:rsid w:val="00C55C84"/>
    <w:rsid w:val="00C56197"/>
    <w:rsid w:val="00C57104"/>
    <w:rsid w:val="00C57739"/>
    <w:rsid w:val="00C579B8"/>
    <w:rsid w:val="00C60DE3"/>
    <w:rsid w:val="00C61A97"/>
    <w:rsid w:val="00C61F19"/>
    <w:rsid w:val="00C649D1"/>
    <w:rsid w:val="00C64B86"/>
    <w:rsid w:val="00C65D72"/>
    <w:rsid w:val="00C67789"/>
    <w:rsid w:val="00C70B0F"/>
    <w:rsid w:val="00C72398"/>
    <w:rsid w:val="00C74650"/>
    <w:rsid w:val="00C752D2"/>
    <w:rsid w:val="00C763D3"/>
    <w:rsid w:val="00C81875"/>
    <w:rsid w:val="00C81B7F"/>
    <w:rsid w:val="00C83DF7"/>
    <w:rsid w:val="00C84C8D"/>
    <w:rsid w:val="00C8705D"/>
    <w:rsid w:val="00C90432"/>
    <w:rsid w:val="00C92CAC"/>
    <w:rsid w:val="00C92ECF"/>
    <w:rsid w:val="00C935CF"/>
    <w:rsid w:val="00C9388E"/>
    <w:rsid w:val="00C94493"/>
    <w:rsid w:val="00C944BC"/>
    <w:rsid w:val="00C947ED"/>
    <w:rsid w:val="00C94A73"/>
    <w:rsid w:val="00CA1458"/>
    <w:rsid w:val="00CA3850"/>
    <w:rsid w:val="00CA665F"/>
    <w:rsid w:val="00CA7805"/>
    <w:rsid w:val="00CB0F44"/>
    <w:rsid w:val="00CB3E90"/>
    <w:rsid w:val="00CB461D"/>
    <w:rsid w:val="00CB5AD2"/>
    <w:rsid w:val="00CB5F66"/>
    <w:rsid w:val="00CB70E6"/>
    <w:rsid w:val="00CC1293"/>
    <w:rsid w:val="00CC19FA"/>
    <w:rsid w:val="00CC2986"/>
    <w:rsid w:val="00CC39B5"/>
    <w:rsid w:val="00CC3A73"/>
    <w:rsid w:val="00CC3C63"/>
    <w:rsid w:val="00CC4F5A"/>
    <w:rsid w:val="00CD0C47"/>
    <w:rsid w:val="00CD17F0"/>
    <w:rsid w:val="00CD181C"/>
    <w:rsid w:val="00CD694F"/>
    <w:rsid w:val="00CD6CDD"/>
    <w:rsid w:val="00CD7E9A"/>
    <w:rsid w:val="00CE06AC"/>
    <w:rsid w:val="00CE106E"/>
    <w:rsid w:val="00CE1177"/>
    <w:rsid w:val="00CE3D1F"/>
    <w:rsid w:val="00CE6A3C"/>
    <w:rsid w:val="00CF316E"/>
    <w:rsid w:val="00CF43AA"/>
    <w:rsid w:val="00D01687"/>
    <w:rsid w:val="00D02E13"/>
    <w:rsid w:val="00D034E7"/>
    <w:rsid w:val="00D036C4"/>
    <w:rsid w:val="00D043FC"/>
    <w:rsid w:val="00D04BCA"/>
    <w:rsid w:val="00D107A6"/>
    <w:rsid w:val="00D1413F"/>
    <w:rsid w:val="00D154E8"/>
    <w:rsid w:val="00D16081"/>
    <w:rsid w:val="00D16ABB"/>
    <w:rsid w:val="00D16C0F"/>
    <w:rsid w:val="00D16C5E"/>
    <w:rsid w:val="00D20F0F"/>
    <w:rsid w:val="00D21AD8"/>
    <w:rsid w:val="00D22D0B"/>
    <w:rsid w:val="00D26248"/>
    <w:rsid w:val="00D3298B"/>
    <w:rsid w:val="00D336F2"/>
    <w:rsid w:val="00D33EA7"/>
    <w:rsid w:val="00D34567"/>
    <w:rsid w:val="00D36460"/>
    <w:rsid w:val="00D42777"/>
    <w:rsid w:val="00D433D4"/>
    <w:rsid w:val="00D434E6"/>
    <w:rsid w:val="00D43523"/>
    <w:rsid w:val="00D442DF"/>
    <w:rsid w:val="00D44585"/>
    <w:rsid w:val="00D452C5"/>
    <w:rsid w:val="00D45615"/>
    <w:rsid w:val="00D46434"/>
    <w:rsid w:val="00D478BE"/>
    <w:rsid w:val="00D510DA"/>
    <w:rsid w:val="00D51D21"/>
    <w:rsid w:val="00D51D8C"/>
    <w:rsid w:val="00D52C52"/>
    <w:rsid w:val="00D52D99"/>
    <w:rsid w:val="00D55B07"/>
    <w:rsid w:val="00D561D8"/>
    <w:rsid w:val="00D60C47"/>
    <w:rsid w:val="00D62011"/>
    <w:rsid w:val="00D620AE"/>
    <w:rsid w:val="00D62F59"/>
    <w:rsid w:val="00D65DE9"/>
    <w:rsid w:val="00D72318"/>
    <w:rsid w:val="00D72592"/>
    <w:rsid w:val="00D756C2"/>
    <w:rsid w:val="00D777BF"/>
    <w:rsid w:val="00D81775"/>
    <w:rsid w:val="00D8275D"/>
    <w:rsid w:val="00D82B27"/>
    <w:rsid w:val="00D84B3A"/>
    <w:rsid w:val="00D9040E"/>
    <w:rsid w:val="00D910F1"/>
    <w:rsid w:val="00D924D9"/>
    <w:rsid w:val="00D9281F"/>
    <w:rsid w:val="00D936C2"/>
    <w:rsid w:val="00D9463C"/>
    <w:rsid w:val="00D94FB0"/>
    <w:rsid w:val="00D9692A"/>
    <w:rsid w:val="00D973C0"/>
    <w:rsid w:val="00D97907"/>
    <w:rsid w:val="00D97E26"/>
    <w:rsid w:val="00DA0A5C"/>
    <w:rsid w:val="00DA1EA2"/>
    <w:rsid w:val="00DA228F"/>
    <w:rsid w:val="00DA5343"/>
    <w:rsid w:val="00DA6797"/>
    <w:rsid w:val="00DA7951"/>
    <w:rsid w:val="00DB216D"/>
    <w:rsid w:val="00DB2DCE"/>
    <w:rsid w:val="00DB30A8"/>
    <w:rsid w:val="00DB36BF"/>
    <w:rsid w:val="00DB41A9"/>
    <w:rsid w:val="00DB41DC"/>
    <w:rsid w:val="00DC2992"/>
    <w:rsid w:val="00DC5303"/>
    <w:rsid w:val="00DC67F5"/>
    <w:rsid w:val="00DD243C"/>
    <w:rsid w:val="00DD3185"/>
    <w:rsid w:val="00DD4EBC"/>
    <w:rsid w:val="00DD7380"/>
    <w:rsid w:val="00DD75A2"/>
    <w:rsid w:val="00DE4F77"/>
    <w:rsid w:val="00DE5DBE"/>
    <w:rsid w:val="00DE7D13"/>
    <w:rsid w:val="00DF14CD"/>
    <w:rsid w:val="00DF19D3"/>
    <w:rsid w:val="00DF4414"/>
    <w:rsid w:val="00DF5E09"/>
    <w:rsid w:val="00DF7F54"/>
    <w:rsid w:val="00E0154B"/>
    <w:rsid w:val="00E02548"/>
    <w:rsid w:val="00E037BF"/>
    <w:rsid w:val="00E05144"/>
    <w:rsid w:val="00E052E7"/>
    <w:rsid w:val="00E13619"/>
    <w:rsid w:val="00E14E5F"/>
    <w:rsid w:val="00E15630"/>
    <w:rsid w:val="00E16574"/>
    <w:rsid w:val="00E16671"/>
    <w:rsid w:val="00E230EC"/>
    <w:rsid w:val="00E23B91"/>
    <w:rsid w:val="00E25DD8"/>
    <w:rsid w:val="00E27CD3"/>
    <w:rsid w:val="00E3090C"/>
    <w:rsid w:val="00E3165C"/>
    <w:rsid w:val="00E31668"/>
    <w:rsid w:val="00E31E91"/>
    <w:rsid w:val="00E33BB7"/>
    <w:rsid w:val="00E362C8"/>
    <w:rsid w:val="00E36FC1"/>
    <w:rsid w:val="00E371CF"/>
    <w:rsid w:val="00E376B6"/>
    <w:rsid w:val="00E42BA9"/>
    <w:rsid w:val="00E47475"/>
    <w:rsid w:val="00E501B0"/>
    <w:rsid w:val="00E51DC6"/>
    <w:rsid w:val="00E52179"/>
    <w:rsid w:val="00E52C12"/>
    <w:rsid w:val="00E532DC"/>
    <w:rsid w:val="00E536AA"/>
    <w:rsid w:val="00E53F03"/>
    <w:rsid w:val="00E55837"/>
    <w:rsid w:val="00E56235"/>
    <w:rsid w:val="00E61A0C"/>
    <w:rsid w:val="00E62304"/>
    <w:rsid w:val="00E62D43"/>
    <w:rsid w:val="00E62D76"/>
    <w:rsid w:val="00E63215"/>
    <w:rsid w:val="00E635F5"/>
    <w:rsid w:val="00E6368F"/>
    <w:rsid w:val="00E64475"/>
    <w:rsid w:val="00E64760"/>
    <w:rsid w:val="00E64B28"/>
    <w:rsid w:val="00E661A8"/>
    <w:rsid w:val="00E66487"/>
    <w:rsid w:val="00E73173"/>
    <w:rsid w:val="00E73830"/>
    <w:rsid w:val="00E742B1"/>
    <w:rsid w:val="00E75729"/>
    <w:rsid w:val="00E76324"/>
    <w:rsid w:val="00E76D66"/>
    <w:rsid w:val="00E813D8"/>
    <w:rsid w:val="00E82FF0"/>
    <w:rsid w:val="00E8320A"/>
    <w:rsid w:val="00E84FF4"/>
    <w:rsid w:val="00E85C2F"/>
    <w:rsid w:val="00E87AA0"/>
    <w:rsid w:val="00E93715"/>
    <w:rsid w:val="00E93B12"/>
    <w:rsid w:val="00E93EEF"/>
    <w:rsid w:val="00E96536"/>
    <w:rsid w:val="00E976D3"/>
    <w:rsid w:val="00EA189D"/>
    <w:rsid w:val="00EA198D"/>
    <w:rsid w:val="00EA226F"/>
    <w:rsid w:val="00EA2414"/>
    <w:rsid w:val="00EA3F1A"/>
    <w:rsid w:val="00EA670A"/>
    <w:rsid w:val="00EA6DA6"/>
    <w:rsid w:val="00EA750C"/>
    <w:rsid w:val="00EA78BC"/>
    <w:rsid w:val="00EB25DD"/>
    <w:rsid w:val="00EB2E13"/>
    <w:rsid w:val="00EB49D0"/>
    <w:rsid w:val="00EB5B35"/>
    <w:rsid w:val="00EB66E3"/>
    <w:rsid w:val="00EC026D"/>
    <w:rsid w:val="00EC2A28"/>
    <w:rsid w:val="00EC2C73"/>
    <w:rsid w:val="00EC368E"/>
    <w:rsid w:val="00EC3889"/>
    <w:rsid w:val="00EC4299"/>
    <w:rsid w:val="00EC6DC3"/>
    <w:rsid w:val="00EC6EB0"/>
    <w:rsid w:val="00EC7E10"/>
    <w:rsid w:val="00ED0A48"/>
    <w:rsid w:val="00ED30C7"/>
    <w:rsid w:val="00ED420F"/>
    <w:rsid w:val="00ED4C07"/>
    <w:rsid w:val="00ED53E5"/>
    <w:rsid w:val="00ED553F"/>
    <w:rsid w:val="00ED6B96"/>
    <w:rsid w:val="00EE1C03"/>
    <w:rsid w:val="00EE2F4A"/>
    <w:rsid w:val="00EE3E84"/>
    <w:rsid w:val="00EE40E0"/>
    <w:rsid w:val="00EE4963"/>
    <w:rsid w:val="00EE5692"/>
    <w:rsid w:val="00EF0335"/>
    <w:rsid w:val="00EF2473"/>
    <w:rsid w:val="00EF2D3A"/>
    <w:rsid w:val="00EF37F1"/>
    <w:rsid w:val="00EF3F93"/>
    <w:rsid w:val="00EF5384"/>
    <w:rsid w:val="00EF68F0"/>
    <w:rsid w:val="00F0182B"/>
    <w:rsid w:val="00F03C54"/>
    <w:rsid w:val="00F045FE"/>
    <w:rsid w:val="00F04B7B"/>
    <w:rsid w:val="00F11ACB"/>
    <w:rsid w:val="00F11BFC"/>
    <w:rsid w:val="00F121A0"/>
    <w:rsid w:val="00F1442D"/>
    <w:rsid w:val="00F14FE5"/>
    <w:rsid w:val="00F17A11"/>
    <w:rsid w:val="00F21984"/>
    <w:rsid w:val="00F21DEF"/>
    <w:rsid w:val="00F258E2"/>
    <w:rsid w:val="00F25DA3"/>
    <w:rsid w:val="00F25DB0"/>
    <w:rsid w:val="00F26056"/>
    <w:rsid w:val="00F268EF"/>
    <w:rsid w:val="00F26E2B"/>
    <w:rsid w:val="00F27D51"/>
    <w:rsid w:val="00F3003E"/>
    <w:rsid w:val="00F31024"/>
    <w:rsid w:val="00F426FB"/>
    <w:rsid w:val="00F43186"/>
    <w:rsid w:val="00F431D4"/>
    <w:rsid w:val="00F456DE"/>
    <w:rsid w:val="00F5317F"/>
    <w:rsid w:val="00F54A14"/>
    <w:rsid w:val="00F54B1D"/>
    <w:rsid w:val="00F553C8"/>
    <w:rsid w:val="00F56116"/>
    <w:rsid w:val="00F56908"/>
    <w:rsid w:val="00F615FF"/>
    <w:rsid w:val="00F61BA8"/>
    <w:rsid w:val="00F61E86"/>
    <w:rsid w:val="00F62D0E"/>
    <w:rsid w:val="00F6301B"/>
    <w:rsid w:val="00F630F5"/>
    <w:rsid w:val="00F63B84"/>
    <w:rsid w:val="00F65765"/>
    <w:rsid w:val="00F65CFA"/>
    <w:rsid w:val="00F6610B"/>
    <w:rsid w:val="00F738B8"/>
    <w:rsid w:val="00F7450C"/>
    <w:rsid w:val="00F77BFD"/>
    <w:rsid w:val="00F8076F"/>
    <w:rsid w:val="00F82EE4"/>
    <w:rsid w:val="00F85CA2"/>
    <w:rsid w:val="00F878B6"/>
    <w:rsid w:val="00F902E7"/>
    <w:rsid w:val="00F90886"/>
    <w:rsid w:val="00F90BD4"/>
    <w:rsid w:val="00F91818"/>
    <w:rsid w:val="00F92407"/>
    <w:rsid w:val="00F95100"/>
    <w:rsid w:val="00F95C4D"/>
    <w:rsid w:val="00FA2B9A"/>
    <w:rsid w:val="00FA3882"/>
    <w:rsid w:val="00FA3A2E"/>
    <w:rsid w:val="00FA4BD9"/>
    <w:rsid w:val="00FA4E7E"/>
    <w:rsid w:val="00FA5ECC"/>
    <w:rsid w:val="00FA6AC6"/>
    <w:rsid w:val="00FA78BA"/>
    <w:rsid w:val="00FA7E32"/>
    <w:rsid w:val="00FB1F1B"/>
    <w:rsid w:val="00FB2E15"/>
    <w:rsid w:val="00FB4355"/>
    <w:rsid w:val="00FB53B6"/>
    <w:rsid w:val="00FB5642"/>
    <w:rsid w:val="00FB5FEA"/>
    <w:rsid w:val="00FC04E5"/>
    <w:rsid w:val="00FC0B61"/>
    <w:rsid w:val="00FC5369"/>
    <w:rsid w:val="00FC586D"/>
    <w:rsid w:val="00FC5B2C"/>
    <w:rsid w:val="00FC60ED"/>
    <w:rsid w:val="00FC7DA9"/>
    <w:rsid w:val="00FD155C"/>
    <w:rsid w:val="00FD1D39"/>
    <w:rsid w:val="00FD4DC6"/>
    <w:rsid w:val="00FD61E4"/>
    <w:rsid w:val="00FE1735"/>
    <w:rsid w:val="00FE23CB"/>
    <w:rsid w:val="00FE42FB"/>
    <w:rsid w:val="00FE72C9"/>
    <w:rsid w:val="00FF09C3"/>
    <w:rsid w:val="00FF42D9"/>
    <w:rsid w:val="00FF4DEA"/>
    <w:rsid w:val="00FF5574"/>
    <w:rsid w:val="00FF7C19"/>
    <w:rsid w:val="016347D7"/>
    <w:rsid w:val="04587CAC"/>
    <w:rsid w:val="06B86512"/>
    <w:rsid w:val="09F31262"/>
    <w:rsid w:val="0A3C1656"/>
    <w:rsid w:val="0B82196E"/>
    <w:rsid w:val="14F944F9"/>
    <w:rsid w:val="17176A71"/>
    <w:rsid w:val="17A36655"/>
    <w:rsid w:val="18AC1086"/>
    <w:rsid w:val="1B3F26C4"/>
    <w:rsid w:val="1D4D49A3"/>
    <w:rsid w:val="1E0B27D7"/>
    <w:rsid w:val="1E253381"/>
    <w:rsid w:val="1EBD6F41"/>
    <w:rsid w:val="1F1A0416"/>
    <w:rsid w:val="1FA6387D"/>
    <w:rsid w:val="207B12D7"/>
    <w:rsid w:val="21D44D8B"/>
    <w:rsid w:val="27591ADE"/>
    <w:rsid w:val="282A31F1"/>
    <w:rsid w:val="28753671"/>
    <w:rsid w:val="29020CD6"/>
    <w:rsid w:val="2A113092"/>
    <w:rsid w:val="2D7D79F4"/>
    <w:rsid w:val="2E423D71"/>
    <w:rsid w:val="345E10F8"/>
    <w:rsid w:val="34C44320"/>
    <w:rsid w:val="34E9325B"/>
    <w:rsid w:val="36C572E8"/>
    <w:rsid w:val="3A314D86"/>
    <w:rsid w:val="3E6B4177"/>
    <w:rsid w:val="4265277D"/>
    <w:rsid w:val="47AC0A26"/>
    <w:rsid w:val="4C2365F6"/>
    <w:rsid w:val="4EC23A47"/>
    <w:rsid w:val="4FFD7F4B"/>
    <w:rsid w:val="50113369"/>
    <w:rsid w:val="51C11F74"/>
    <w:rsid w:val="52DC127D"/>
    <w:rsid w:val="535A1B4B"/>
    <w:rsid w:val="53792400"/>
    <w:rsid w:val="559304F1"/>
    <w:rsid w:val="573A53AA"/>
    <w:rsid w:val="5A047A3B"/>
    <w:rsid w:val="5BE61256"/>
    <w:rsid w:val="5F81073D"/>
    <w:rsid w:val="61393311"/>
    <w:rsid w:val="62E16B45"/>
    <w:rsid w:val="682B3B74"/>
    <w:rsid w:val="68FF2C52"/>
    <w:rsid w:val="6BA66029"/>
    <w:rsid w:val="6C7531FE"/>
    <w:rsid w:val="6CD92F23"/>
    <w:rsid w:val="6E45347A"/>
    <w:rsid w:val="6EAB66A1"/>
    <w:rsid w:val="70F93725"/>
    <w:rsid w:val="728124EA"/>
    <w:rsid w:val="743950BE"/>
    <w:rsid w:val="76691AD0"/>
    <w:rsid w:val="798B5E75"/>
    <w:rsid w:val="7A077F06"/>
    <w:rsid w:val="7B230514"/>
    <w:rsid w:val="7E5F6875"/>
    <w:rsid w:val="7E676FEC"/>
    <w:rsid w:val="7F51026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bidi="sa-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unhideWhenUsed="0" w:uiPriority="39" w:semiHidden="0" w:name="toc 3"/>
    <w:lsdException w:qFormat="1" w:unhideWhenUsed="0" w:uiPriority="39" w:semiHidden="0" w:name="toc 4" w:locked="1"/>
    <w:lsdException w:unhideWhenUsed="0" w:uiPriority="99" w:semiHidden="0"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qFormat/>
    <w:uiPriority w:val="99"/>
    <w:pPr>
      <w:keepNext/>
      <w:keepLines/>
      <w:spacing w:before="340" w:after="330" w:line="578" w:lineRule="auto"/>
      <w:outlineLvl w:val="0"/>
    </w:pPr>
    <w:rPr>
      <w:b/>
      <w:kern w:val="44"/>
      <w:sz w:val="44"/>
      <w:szCs w:val="20"/>
    </w:rPr>
  </w:style>
  <w:style w:type="paragraph" w:styleId="3">
    <w:name w:val="heading 2"/>
    <w:basedOn w:val="1"/>
    <w:next w:val="1"/>
    <w:link w:val="23"/>
    <w:qFormat/>
    <w:uiPriority w:val="99"/>
    <w:pPr>
      <w:keepNext/>
      <w:keepLines/>
      <w:spacing w:before="260" w:after="260" w:line="416" w:lineRule="auto"/>
      <w:outlineLvl w:val="1"/>
    </w:pPr>
    <w:rPr>
      <w:rFonts w:ascii="Cambria" w:hAnsi="Cambria"/>
      <w:b/>
      <w:kern w:val="0"/>
      <w:sz w:val="32"/>
      <w:szCs w:val="20"/>
    </w:rPr>
  </w:style>
  <w:style w:type="paragraph" w:styleId="4">
    <w:name w:val="heading 3"/>
    <w:basedOn w:val="1"/>
    <w:next w:val="1"/>
    <w:link w:val="24"/>
    <w:qFormat/>
    <w:uiPriority w:val="99"/>
    <w:pPr>
      <w:keepNext/>
      <w:keepLines/>
      <w:spacing w:before="260" w:after="260" w:line="416" w:lineRule="auto"/>
      <w:outlineLvl w:val="2"/>
    </w:pPr>
    <w:rPr>
      <w:b/>
      <w:kern w:val="0"/>
      <w:sz w:val="32"/>
      <w:szCs w:val="20"/>
    </w:rPr>
  </w:style>
  <w:style w:type="paragraph" w:styleId="5">
    <w:name w:val="heading 4"/>
    <w:basedOn w:val="1"/>
    <w:next w:val="1"/>
    <w:link w:val="25"/>
    <w:qFormat/>
    <w:uiPriority w:val="99"/>
    <w:pPr>
      <w:keepNext/>
      <w:keepLines/>
      <w:spacing w:before="280" w:after="290" w:line="376" w:lineRule="auto"/>
      <w:outlineLvl w:val="3"/>
    </w:pPr>
    <w:rPr>
      <w:rFonts w:ascii="Cambria" w:hAnsi="Cambria"/>
      <w:b/>
      <w:kern w:val="0"/>
      <w:sz w:val="28"/>
      <w:szCs w:val="20"/>
    </w:rPr>
  </w:style>
  <w:style w:type="paragraph" w:styleId="6">
    <w:name w:val="heading 5"/>
    <w:basedOn w:val="1"/>
    <w:next w:val="1"/>
    <w:link w:val="26"/>
    <w:qFormat/>
    <w:locked/>
    <w:uiPriority w:val="99"/>
    <w:pPr>
      <w:keepNext/>
      <w:keepLines/>
      <w:spacing w:before="280" w:after="290" w:line="376" w:lineRule="auto"/>
      <w:outlineLvl w:val="4"/>
    </w:pPr>
    <w:rPr>
      <w:b/>
      <w:sz w:val="28"/>
      <w:szCs w:val="20"/>
    </w:rPr>
  </w:style>
  <w:style w:type="character" w:default="1" w:styleId="17">
    <w:name w:val="Default Paragraph Font"/>
    <w:unhideWhenUsed/>
    <w:uiPriority w:val="1"/>
  </w:style>
  <w:style w:type="table" w:default="1" w:styleId="21">
    <w:name w:val="Normal Table"/>
    <w:unhideWhenUsed/>
    <w:uiPriority w:val="99"/>
    <w:tblPr>
      <w:tblLayout w:type="fixed"/>
      <w:tblCellMar>
        <w:top w:w="0" w:type="dxa"/>
        <w:left w:w="108" w:type="dxa"/>
        <w:bottom w:w="0" w:type="dxa"/>
        <w:right w:w="108" w:type="dxa"/>
      </w:tblCellMar>
    </w:tblPr>
  </w:style>
  <w:style w:type="paragraph" w:styleId="7">
    <w:name w:val="annotation text"/>
    <w:basedOn w:val="1"/>
    <w:link w:val="36"/>
    <w:semiHidden/>
    <w:qFormat/>
    <w:locked/>
    <w:uiPriority w:val="99"/>
    <w:pPr>
      <w:jc w:val="left"/>
    </w:pPr>
  </w:style>
  <w:style w:type="paragraph" w:styleId="8">
    <w:name w:val="toc 5"/>
    <w:basedOn w:val="1"/>
    <w:next w:val="1"/>
    <w:locked/>
    <w:uiPriority w:val="99"/>
    <w:pPr>
      <w:ind w:left="1680" w:leftChars="800"/>
    </w:pPr>
  </w:style>
  <w:style w:type="paragraph" w:styleId="9">
    <w:name w:val="toc 3"/>
    <w:basedOn w:val="1"/>
    <w:next w:val="1"/>
    <w:uiPriority w:val="39"/>
    <w:pPr>
      <w:ind w:left="840" w:leftChars="400"/>
    </w:pPr>
  </w:style>
  <w:style w:type="paragraph" w:styleId="10">
    <w:name w:val="Date"/>
    <w:basedOn w:val="1"/>
    <w:next w:val="1"/>
    <w:link w:val="27"/>
    <w:uiPriority w:val="99"/>
    <w:pPr>
      <w:ind w:left="100" w:leftChars="2500"/>
    </w:pPr>
    <w:rPr>
      <w:kern w:val="0"/>
      <w:sz w:val="24"/>
      <w:szCs w:val="20"/>
    </w:rPr>
  </w:style>
  <w:style w:type="paragraph" w:styleId="11">
    <w:name w:val="Balloon Text"/>
    <w:basedOn w:val="1"/>
    <w:link w:val="34"/>
    <w:semiHidden/>
    <w:locked/>
    <w:uiPriority w:val="99"/>
    <w:rPr>
      <w:sz w:val="18"/>
      <w:szCs w:val="20"/>
    </w:rPr>
  </w:style>
  <w:style w:type="paragraph" w:styleId="12">
    <w:name w:val="footer"/>
    <w:basedOn w:val="1"/>
    <w:link w:val="32"/>
    <w:uiPriority w:val="99"/>
    <w:pPr>
      <w:tabs>
        <w:tab w:val="center" w:pos="4153"/>
        <w:tab w:val="right" w:pos="8306"/>
      </w:tabs>
      <w:snapToGrid w:val="0"/>
      <w:jc w:val="left"/>
    </w:pPr>
    <w:rPr>
      <w:kern w:val="0"/>
      <w:sz w:val="18"/>
      <w:szCs w:val="20"/>
    </w:rPr>
  </w:style>
  <w:style w:type="paragraph" w:styleId="13">
    <w:name w:val="header"/>
    <w:basedOn w:val="1"/>
    <w:link w:val="30"/>
    <w:uiPriority w:val="99"/>
    <w:pPr>
      <w:pBdr>
        <w:bottom w:val="single" w:color="auto" w:sz="6" w:space="1"/>
      </w:pBdr>
      <w:tabs>
        <w:tab w:val="center" w:pos="4153"/>
        <w:tab w:val="right" w:pos="8306"/>
      </w:tabs>
      <w:snapToGrid w:val="0"/>
      <w:jc w:val="center"/>
    </w:pPr>
    <w:rPr>
      <w:kern w:val="0"/>
      <w:sz w:val="18"/>
      <w:szCs w:val="20"/>
    </w:rPr>
  </w:style>
  <w:style w:type="paragraph" w:styleId="14">
    <w:name w:val="toc 1"/>
    <w:basedOn w:val="1"/>
    <w:next w:val="1"/>
    <w:qFormat/>
    <w:uiPriority w:val="39"/>
    <w:pPr>
      <w:tabs>
        <w:tab w:val="right" w:leader="dot" w:pos="8909"/>
      </w:tabs>
    </w:pPr>
    <w:rPr>
      <w:rFonts w:ascii="黑体" w:hAnsi="黑体" w:eastAsia="黑体"/>
      <w:sz w:val="24"/>
    </w:rPr>
  </w:style>
  <w:style w:type="paragraph" w:styleId="15">
    <w:name w:val="toc 4"/>
    <w:basedOn w:val="1"/>
    <w:next w:val="1"/>
    <w:qFormat/>
    <w:locked/>
    <w:uiPriority w:val="39"/>
    <w:pPr>
      <w:ind w:left="1260" w:leftChars="600"/>
    </w:pPr>
  </w:style>
  <w:style w:type="paragraph" w:styleId="16">
    <w:name w:val="toc 2"/>
    <w:basedOn w:val="1"/>
    <w:next w:val="1"/>
    <w:qFormat/>
    <w:uiPriority w:val="39"/>
    <w:pPr>
      <w:ind w:left="420" w:leftChars="200"/>
    </w:pPr>
  </w:style>
  <w:style w:type="character" w:styleId="18">
    <w:name w:val="page number"/>
    <w:qFormat/>
    <w:uiPriority w:val="99"/>
    <w:rPr>
      <w:rFonts w:cs="Times New Roman"/>
    </w:rPr>
  </w:style>
  <w:style w:type="character" w:styleId="19">
    <w:name w:val="Hyperlink"/>
    <w:uiPriority w:val="99"/>
    <w:rPr>
      <w:rFonts w:cs="Times New Roman"/>
      <w:color w:val="0000FF"/>
      <w:u w:val="single"/>
    </w:rPr>
  </w:style>
  <w:style w:type="character" w:styleId="20">
    <w:name w:val="annotation reference"/>
    <w:semiHidden/>
    <w:qFormat/>
    <w:locked/>
    <w:uiPriority w:val="99"/>
    <w:rPr>
      <w:rFonts w:cs="Times New Roman"/>
      <w:sz w:val="21"/>
      <w:szCs w:val="21"/>
    </w:rPr>
  </w:style>
  <w:style w:type="character" w:customStyle="1" w:styleId="22">
    <w:name w:val="标题 1 Char"/>
    <w:link w:val="2"/>
    <w:locked/>
    <w:uiPriority w:val="99"/>
    <w:rPr>
      <w:rFonts w:ascii="Times New Roman" w:hAnsi="Times New Roman" w:eastAsia="宋体"/>
      <w:b/>
      <w:kern w:val="44"/>
      <w:sz w:val="44"/>
    </w:rPr>
  </w:style>
  <w:style w:type="character" w:customStyle="1" w:styleId="23">
    <w:name w:val="标题 2 Char"/>
    <w:link w:val="3"/>
    <w:semiHidden/>
    <w:locked/>
    <w:uiPriority w:val="99"/>
    <w:rPr>
      <w:rFonts w:ascii="Cambria" w:hAnsi="Cambria" w:eastAsia="宋体"/>
      <w:b/>
      <w:sz w:val="32"/>
    </w:rPr>
  </w:style>
  <w:style w:type="character" w:customStyle="1" w:styleId="24">
    <w:name w:val="标题 3 Char"/>
    <w:link w:val="4"/>
    <w:semiHidden/>
    <w:locked/>
    <w:uiPriority w:val="99"/>
    <w:rPr>
      <w:rFonts w:ascii="Times New Roman" w:hAnsi="Times New Roman" w:eastAsia="宋体"/>
      <w:b/>
      <w:sz w:val="32"/>
    </w:rPr>
  </w:style>
  <w:style w:type="character" w:customStyle="1" w:styleId="25">
    <w:name w:val="标题 4 Char"/>
    <w:link w:val="5"/>
    <w:locked/>
    <w:uiPriority w:val="99"/>
    <w:rPr>
      <w:rFonts w:ascii="Cambria" w:hAnsi="Cambria" w:eastAsia="宋体"/>
      <w:b/>
      <w:sz w:val="28"/>
    </w:rPr>
  </w:style>
  <w:style w:type="character" w:customStyle="1" w:styleId="26">
    <w:name w:val="标题 5 Char"/>
    <w:link w:val="6"/>
    <w:semiHidden/>
    <w:locked/>
    <w:uiPriority w:val="99"/>
    <w:rPr>
      <w:rFonts w:ascii="Times New Roman" w:hAnsi="Times New Roman"/>
      <w:b/>
      <w:kern w:val="2"/>
      <w:sz w:val="28"/>
    </w:rPr>
  </w:style>
  <w:style w:type="character" w:customStyle="1" w:styleId="27">
    <w:name w:val="日期 Char"/>
    <w:link w:val="10"/>
    <w:semiHidden/>
    <w:locked/>
    <w:uiPriority w:val="99"/>
    <w:rPr>
      <w:rFonts w:ascii="Times New Roman" w:hAnsi="Times New Roman"/>
      <w:sz w:val="24"/>
    </w:rPr>
  </w:style>
  <w:style w:type="character" w:customStyle="1" w:styleId="28">
    <w:name w:val="Footer Char"/>
    <w:locked/>
    <w:uiPriority w:val="99"/>
    <w:rPr>
      <w:sz w:val="18"/>
    </w:rPr>
  </w:style>
  <w:style w:type="character" w:customStyle="1" w:styleId="29">
    <w:name w:val="Header Char"/>
    <w:qFormat/>
    <w:locked/>
    <w:uiPriority w:val="99"/>
    <w:rPr>
      <w:sz w:val="18"/>
    </w:rPr>
  </w:style>
  <w:style w:type="character" w:customStyle="1" w:styleId="30">
    <w:name w:val="页眉 Char"/>
    <w:link w:val="13"/>
    <w:semiHidden/>
    <w:locked/>
    <w:uiPriority w:val="99"/>
    <w:rPr>
      <w:rFonts w:ascii="Times New Roman" w:hAnsi="Times New Roman"/>
      <w:sz w:val="18"/>
    </w:rPr>
  </w:style>
  <w:style w:type="character" w:customStyle="1" w:styleId="31">
    <w:name w:val="页眉 Char1"/>
    <w:semiHidden/>
    <w:uiPriority w:val="99"/>
    <w:rPr>
      <w:rFonts w:ascii="Times New Roman" w:hAnsi="Times New Roman" w:eastAsia="宋体"/>
      <w:sz w:val="18"/>
    </w:rPr>
  </w:style>
  <w:style w:type="character" w:customStyle="1" w:styleId="32">
    <w:name w:val="页脚 Char"/>
    <w:link w:val="12"/>
    <w:locked/>
    <w:uiPriority w:val="99"/>
    <w:rPr>
      <w:rFonts w:ascii="Times New Roman" w:hAnsi="Times New Roman"/>
      <w:sz w:val="18"/>
    </w:rPr>
  </w:style>
  <w:style w:type="character" w:customStyle="1" w:styleId="33">
    <w:name w:val="页脚 Char1"/>
    <w:semiHidden/>
    <w:qFormat/>
    <w:uiPriority w:val="99"/>
    <w:rPr>
      <w:rFonts w:ascii="Times New Roman" w:hAnsi="Times New Roman" w:eastAsia="宋体"/>
      <w:sz w:val="18"/>
    </w:rPr>
  </w:style>
  <w:style w:type="character" w:customStyle="1" w:styleId="34">
    <w:name w:val="批注框文本 Char"/>
    <w:link w:val="11"/>
    <w:semiHidden/>
    <w:locked/>
    <w:uiPriority w:val="99"/>
    <w:rPr>
      <w:rFonts w:ascii="Times New Roman" w:hAnsi="Times New Roman"/>
      <w:kern w:val="2"/>
      <w:sz w:val="18"/>
    </w:rPr>
  </w:style>
  <w:style w:type="character" w:customStyle="1" w:styleId="35">
    <w:name w:val="Char Char2"/>
    <w:qFormat/>
    <w:uiPriority w:val="99"/>
    <w:rPr>
      <w:kern w:val="2"/>
      <w:sz w:val="18"/>
    </w:rPr>
  </w:style>
  <w:style w:type="character" w:customStyle="1" w:styleId="36">
    <w:name w:val="批注文字 Char"/>
    <w:link w:val="7"/>
    <w:semiHidden/>
    <w:qFormat/>
    <w:uiPriority w:val="99"/>
    <w:rPr>
      <w:rFonts w:ascii="Times New Roman" w:hAnsi="Times New Roman"/>
      <w:kern w:val="2"/>
      <w:sz w:val="21"/>
      <w:szCs w:val="24"/>
      <w:lang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6361</Words>
  <Characters>36261</Characters>
  <Lines>302</Lines>
  <Paragraphs>85</Paragraphs>
  <TotalTime>0</TotalTime>
  <ScaleCrop>false</ScaleCrop>
  <LinksUpToDate>false</LinksUpToDate>
  <CharactersWithSpaces>42537</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2016-03-22T14:28:00Z</dcterms:created>
  <dc:creator>lenovo</dc:creator>
  <cp:lastModifiedBy>HP</cp:lastModifiedBy>
  <cp:lastPrinted>2016-12-23T06:10:00Z</cp:lastPrinted>
  <dcterms:modified xsi:type="dcterms:W3CDTF">2017-05-08T10:04:17Z</dcterms:modified>
  <cp:revision>896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